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</w:tblGrid>
      <w:tr w:rsidR="008F20CF" w:rsidTr="001F1AC6">
        <w:tc>
          <w:tcPr>
            <w:tcW w:w="3538" w:type="dxa"/>
          </w:tcPr>
          <w:p w:rsidR="008F20CF" w:rsidRDefault="008F20CF" w:rsidP="008F20C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F20CF" w:rsidRDefault="008F20CF" w:rsidP="008F20CF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F1AC6">
              <w:rPr>
                <w:rFonts w:ascii="Times New Roman" w:hAnsi="Times New Roman" w:cs="Times New Roman"/>
                <w:sz w:val="24"/>
                <w:szCs w:val="24"/>
              </w:rPr>
              <w:t>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8F20CF" w:rsidRPr="009B4611" w:rsidRDefault="008F20CF" w:rsidP="008F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Невьянского городского округа</w:t>
            </w:r>
          </w:p>
          <w:p w:rsidR="008F20CF" w:rsidRPr="009B4611" w:rsidRDefault="001F1AC6" w:rsidP="008F2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</w:t>
            </w:r>
            <w:r w:rsidR="001B3D0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F20CF" w:rsidRPr="009B461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8F20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F20CF" w:rsidRPr="009B46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8F20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B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8F20CF" w:rsidRDefault="008F2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1BC" w:rsidRPr="009B4611" w:rsidRDefault="00127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1BC" w:rsidRPr="009B4611" w:rsidRDefault="00127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1BC" w:rsidRPr="00FD70F5" w:rsidRDefault="001271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FD70F5">
        <w:rPr>
          <w:rFonts w:ascii="Times New Roman" w:hAnsi="Times New Roman" w:cs="Times New Roman"/>
          <w:sz w:val="24"/>
          <w:szCs w:val="24"/>
        </w:rPr>
        <w:t>ПОЛОЖЕНИЕ</w:t>
      </w:r>
    </w:p>
    <w:p w:rsidR="001271BC" w:rsidRPr="00FD70F5" w:rsidRDefault="001271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О ПОСТОЯННОЙ КОМИССИИ ПО ВОПРОСАМ РЕКУЛЬТИВАЦИИ</w:t>
      </w:r>
      <w:r w:rsidR="004A15EA" w:rsidRPr="00FD70F5">
        <w:rPr>
          <w:rFonts w:ascii="Times New Roman" w:hAnsi="Times New Roman" w:cs="Times New Roman"/>
          <w:sz w:val="24"/>
          <w:szCs w:val="24"/>
        </w:rPr>
        <w:t xml:space="preserve"> И КОНСЕРВАЦИИ </w:t>
      </w:r>
      <w:r w:rsidRPr="00FD70F5">
        <w:rPr>
          <w:rFonts w:ascii="Times New Roman" w:hAnsi="Times New Roman" w:cs="Times New Roman"/>
          <w:sz w:val="24"/>
          <w:szCs w:val="24"/>
        </w:rPr>
        <w:t>ЗЕМЕЛЬ</w:t>
      </w:r>
    </w:p>
    <w:p w:rsidR="001271BC" w:rsidRPr="00FD70F5" w:rsidRDefault="001271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34FA3" w:rsidRPr="00FD70F5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</w:p>
    <w:p w:rsidR="00E62B0D" w:rsidRPr="00FD70F5" w:rsidRDefault="00E62B0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1BC" w:rsidRPr="00FD70F5" w:rsidRDefault="001271BC" w:rsidP="00072676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72676" w:rsidRPr="00FD70F5" w:rsidRDefault="00072676" w:rsidP="00072676">
      <w:pPr>
        <w:pStyle w:val="ConsPlusTitle"/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C81C69" w:rsidRPr="00FD70F5" w:rsidRDefault="001271BC" w:rsidP="00C8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1.</w:t>
      </w:r>
      <w:r w:rsidR="00E62B0D" w:rsidRPr="00FD70F5">
        <w:rPr>
          <w:rFonts w:ascii="Times New Roman" w:hAnsi="Times New Roman" w:cs="Times New Roman"/>
          <w:sz w:val="24"/>
          <w:szCs w:val="24"/>
        </w:rPr>
        <w:t>1.</w:t>
      </w:r>
      <w:r w:rsidRPr="00FD70F5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</w:t>
      </w:r>
      <w:hyperlink r:id="rId7" w:history="1">
        <w:r w:rsidR="008E3DC9">
          <w:rPr>
            <w:rFonts w:ascii="Times New Roman" w:hAnsi="Times New Roman" w:cs="Times New Roman"/>
            <w:sz w:val="24"/>
            <w:szCs w:val="24"/>
          </w:rPr>
          <w:t>п</w:t>
        </w:r>
        <w:r w:rsidRPr="00FD70F5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FD70F5">
        <w:rPr>
          <w:rFonts w:ascii="Times New Roman" w:hAnsi="Times New Roman" w:cs="Times New Roman"/>
          <w:sz w:val="24"/>
          <w:szCs w:val="24"/>
        </w:rPr>
        <w:t xml:space="preserve"> Правительст</w:t>
      </w:r>
      <w:r w:rsidR="007A1F8E">
        <w:rPr>
          <w:rFonts w:ascii="Times New Roman" w:hAnsi="Times New Roman" w:cs="Times New Roman"/>
          <w:sz w:val="24"/>
          <w:szCs w:val="24"/>
        </w:rPr>
        <w:t>ва Российской Федерации от 10.07</w:t>
      </w:r>
      <w:r w:rsidRPr="00FD70F5">
        <w:rPr>
          <w:rFonts w:ascii="Times New Roman" w:hAnsi="Times New Roman" w:cs="Times New Roman"/>
          <w:sz w:val="24"/>
          <w:szCs w:val="24"/>
        </w:rPr>
        <w:t xml:space="preserve">.2018 </w:t>
      </w:r>
      <w:r w:rsidR="00421142" w:rsidRPr="00FD70F5">
        <w:rPr>
          <w:rFonts w:ascii="Times New Roman" w:hAnsi="Times New Roman" w:cs="Times New Roman"/>
          <w:sz w:val="24"/>
          <w:szCs w:val="24"/>
        </w:rPr>
        <w:t>№</w:t>
      </w:r>
      <w:r w:rsidRPr="00FD70F5">
        <w:rPr>
          <w:rFonts w:ascii="Times New Roman" w:hAnsi="Times New Roman" w:cs="Times New Roman"/>
          <w:sz w:val="24"/>
          <w:szCs w:val="24"/>
        </w:rPr>
        <w:t xml:space="preserve"> 800 </w:t>
      </w:r>
      <w:r w:rsidR="00421142" w:rsidRPr="00FD70F5">
        <w:rPr>
          <w:rFonts w:ascii="Times New Roman" w:hAnsi="Times New Roman" w:cs="Times New Roman"/>
          <w:sz w:val="24"/>
          <w:szCs w:val="24"/>
        </w:rPr>
        <w:t>«</w:t>
      </w:r>
      <w:r w:rsidRPr="00FD70F5">
        <w:rPr>
          <w:rFonts w:ascii="Times New Roman" w:hAnsi="Times New Roman" w:cs="Times New Roman"/>
          <w:sz w:val="24"/>
          <w:szCs w:val="24"/>
        </w:rPr>
        <w:t>О проведении рекультивации и консервации земель</w:t>
      </w:r>
      <w:r w:rsidR="00421142" w:rsidRPr="00FD70F5">
        <w:rPr>
          <w:rFonts w:ascii="Times New Roman" w:hAnsi="Times New Roman" w:cs="Times New Roman"/>
          <w:sz w:val="24"/>
          <w:szCs w:val="24"/>
        </w:rPr>
        <w:t>»</w:t>
      </w:r>
      <w:r w:rsidRPr="00FD70F5">
        <w:rPr>
          <w:rFonts w:ascii="Times New Roman" w:hAnsi="Times New Roman" w:cs="Times New Roman"/>
          <w:sz w:val="24"/>
          <w:szCs w:val="24"/>
        </w:rPr>
        <w:t>, и регулирует вопросы организации деятельности постоянной комиссии по вопросам рекультивации</w:t>
      </w:r>
      <w:r w:rsidR="004A15EA" w:rsidRPr="00FD70F5">
        <w:rPr>
          <w:rFonts w:ascii="Times New Roman" w:hAnsi="Times New Roman" w:cs="Times New Roman"/>
          <w:sz w:val="24"/>
          <w:szCs w:val="24"/>
        </w:rPr>
        <w:t xml:space="preserve"> и консервации</w:t>
      </w:r>
      <w:r w:rsidRPr="00FD70F5">
        <w:rPr>
          <w:rFonts w:ascii="Times New Roman" w:hAnsi="Times New Roman" w:cs="Times New Roman"/>
          <w:sz w:val="24"/>
          <w:szCs w:val="24"/>
        </w:rPr>
        <w:t xml:space="preserve"> земель на территории </w:t>
      </w:r>
      <w:r w:rsidR="008C790F" w:rsidRPr="00FD70F5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Pr="00FD70F5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C81C69" w:rsidRPr="00FD70F5" w:rsidRDefault="00E62B0D" w:rsidP="00C8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1.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2. Комиссия является постоянно действующим коллегиальным органом, созданным </w:t>
      </w:r>
      <w:r w:rsidR="00CB329D" w:rsidRPr="00FD70F5">
        <w:rPr>
          <w:rFonts w:ascii="Times New Roman" w:hAnsi="Times New Roman" w:cs="Times New Roman"/>
          <w:sz w:val="24"/>
          <w:szCs w:val="24"/>
        </w:rPr>
        <w:t>в а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C790F" w:rsidRPr="00FD70F5">
        <w:rPr>
          <w:rFonts w:ascii="Times New Roman" w:hAnsi="Times New Roman" w:cs="Times New Roman"/>
          <w:sz w:val="24"/>
          <w:szCs w:val="24"/>
        </w:rPr>
        <w:t>Невьянского городского округа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 в целях организации и проведения процедуры приема-передачи </w:t>
      </w:r>
      <w:r w:rsidR="00DD057A" w:rsidRPr="00FD70F5">
        <w:rPr>
          <w:rFonts w:ascii="Times New Roman" w:hAnsi="Times New Roman" w:cs="Times New Roman"/>
          <w:sz w:val="24"/>
          <w:szCs w:val="24"/>
        </w:rPr>
        <w:t xml:space="preserve">земель после завершения работ по рекультивации, консервации 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земель, находящихся в собственности </w:t>
      </w:r>
      <w:r w:rsidR="00CB329D" w:rsidRPr="00FD70F5">
        <w:rPr>
          <w:rFonts w:ascii="Times New Roman" w:hAnsi="Times New Roman" w:cs="Times New Roman"/>
          <w:sz w:val="24"/>
          <w:szCs w:val="24"/>
        </w:rPr>
        <w:t>Невьянского городского округа и земель</w:t>
      </w:r>
      <w:r w:rsidR="007A1F8E">
        <w:rPr>
          <w:rFonts w:ascii="Times New Roman" w:hAnsi="Times New Roman" w:cs="Times New Roman"/>
          <w:sz w:val="24"/>
          <w:szCs w:val="24"/>
        </w:rPr>
        <w:t>,</w:t>
      </w:r>
      <w:r w:rsidR="00CB329D" w:rsidRPr="00FD70F5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разграничена. </w:t>
      </w:r>
    </w:p>
    <w:p w:rsidR="001271BC" w:rsidRPr="00FD70F5" w:rsidRDefault="00E62B0D" w:rsidP="00C8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1.</w:t>
      </w:r>
      <w:r w:rsidR="001271BC" w:rsidRPr="00FD70F5">
        <w:rPr>
          <w:rFonts w:ascii="Times New Roman" w:hAnsi="Times New Roman" w:cs="Times New Roman"/>
          <w:sz w:val="24"/>
          <w:szCs w:val="24"/>
        </w:rPr>
        <w:t>3. Комиссия в своей деятельности руководствуется настоящим Положением, иными нормативными правовыми актами и принимает решения в пределах предоставленных ей полномочий.</w:t>
      </w:r>
    </w:p>
    <w:p w:rsidR="001271BC" w:rsidRPr="00FD70F5" w:rsidRDefault="001271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 xml:space="preserve">2. </w:t>
      </w:r>
      <w:r w:rsidR="00E62B0D" w:rsidRPr="00FD70F5">
        <w:rPr>
          <w:rFonts w:ascii="Times New Roman" w:hAnsi="Times New Roman" w:cs="Times New Roman"/>
          <w:sz w:val="24"/>
          <w:szCs w:val="24"/>
        </w:rPr>
        <w:t>ПОЛНОМОЧИЯ ПОСТОЯННОЙ</w:t>
      </w:r>
      <w:r w:rsidRPr="00FD70F5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072676" w:rsidRPr="00FD70F5" w:rsidRDefault="00072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46E" w:rsidRPr="00FD70F5" w:rsidRDefault="00E62B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 xml:space="preserve">2.1. Организовывать </w:t>
      </w:r>
      <w:r w:rsidR="00C9546E" w:rsidRPr="00FD70F5">
        <w:rPr>
          <w:rFonts w:ascii="Times New Roman" w:hAnsi="Times New Roman" w:cs="Times New Roman"/>
          <w:sz w:val="24"/>
          <w:szCs w:val="24"/>
        </w:rPr>
        <w:t>приемку (</w:t>
      </w:r>
      <w:r w:rsidRPr="00FD70F5">
        <w:rPr>
          <w:rFonts w:ascii="Times New Roman" w:hAnsi="Times New Roman" w:cs="Times New Roman"/>
          <w:sz w:val="24"/>
          <w:szCs w:val="24"/>
        </w:rPr>
        <w:t>передачу)</w:t>
      </w:r>
      <w:r w:rsidR="00C9546E" w:rsidRPr="00FD70F5">
        <w:rPr>
          <w:rFonts w:ascii="Times New Roman" w:hAnsi="Times New Roman" w:cs="Times New Roman"/>
          <w:sz w:val="24"/>
          <w:szCs w:val="24"/>
        </w:rPr>
        <w:t xml:space="preserve"> рекультивированных</w:t>
      </w:r>
      <w:r w:rsidR="007A1F8E">
        <w:rPr>
          <w:rFonts w:ascii="Times New Roman" w:hAnsi="Times New Roman" w:cs="Times New Roman"/>
          <w:sz w:val="24"/>
          <w:szCs w:val="24"/>
        </w:rPr>
        <w:t xml:space="preserve"> (консервируемых)</w:t>
      </w:r>
      <w:r w:rsidR="00C9546E" w:rsidRPr="00FD70F5">
        <w:rPr>
          <w:rFonts w:ascii="Times New Roman" w:hAnsi="Times New Roman" w:cs="Times New Roman"/>
          <w:sz w:val="24"/>
          <w:szCs w:val="24"/>
        </w:rPr>
        <w:t xml:space="preserve"> земель.</w:t>
      </w:r>
    </w:p>
    <w:p w:rsidR="00C9546E" w:rsidRPr="00FD70F5" w:rsidRDefault="00C95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2.2. Рассматривать вопросы, связанные с восстановлением нарушенных земель.</w:t>
      </w:r>
    </w:p>
    <w:p w:rsidR="00C9546E" w:rsidRPr="00FD70F5" w:rsidRDefault="00C95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 xml:space="preserve">2.3. Запрашивать у </w:t>
      </w:r>
      <w:r w:rsidR="00043259" w:rsidRPr="00FD70F5">
        <w:rPr>
          <w:rFonts w:ascii="Times New Roman" w:hAnsi="Times New Roman" w:cs="Times New Roman"/>
          <w:sz w:val="24"/>
          <w:szCs w:val="24"/>
        </w:rPr>
        <w:t xml:space="preserve">лиц, обеспечивающих проведение </w:t>
      </w:r>
      <w:r w:rsidR="00BF7360" w:rsidRPr="00FD70F5">
        <w:rPr>
          <w:rFonts w:ascii="Times New Roman" w:hAnsi="Times New Roman" w:cs="Times New Roman"/>
          <w:sz w:val="24"/>
          <w:szCs w:val="24"/>
        </w:rPr>
        <w:t>рекультивации</w:t>
      </w:r>
      <w:r w:rsidR="007A1F8E">
        <w:rPr>
          <w:rFonts w:ascii="Times New Roman" w:hAnsi="Times New Roman" w:cs="Times New Roman"/>
          <w:sz w:val="24"/>
          <w:szCs w:val="24"/>
        </w:rPr>
        <w:t>,</w:t>
      </w:r>
      <w:r w:rsidR="00BF7360" w:rsidRPr="00FD70F5">
        <w:rPr>
          <w:rFonts w:ascii="Times New Roman" w:hAnsi="Times New Roman" w:cs="Times New Roman"/>
          <w:sz w:val="24"/>
          <w:szCs w:val="24"/>
        </w:rPr>
        <w:t xml:space="preserve"> консервации земель</w:t>
      </w:r>
      <w:r w:rsidRPr="00FD70F5">
        <w:rPr>
          <w:rFonts w:ascii="Times New Roman" w:hAnsi="Times New Roman" w:cs="Times New Roman"/>
          <w:sz w:val="24"/>
          <w:szCs w:val="24"/>
        </w:rPr>
        <w:t xml:space="preserve"> материалы о</w:t>
      </w:r>
      <w:r w:rsidR="00043259" w:rsidRPr="00FD70F5">
        <w:rPr>
          <w:rFonts w:ascii="Times New Roman" w:hAnsi="Times New Roman" w:cs="Times New Roman"/>
          <w:sz w:val="24"/>
          <w:szCs w:val="24"/>
        </w:rPr>
        <w:t xml:space="preserve"> работах по рекультивации, консервации земель</w:t>
      </w:r>
      <w:r w:rsidRPr="00FD70F5">
        <w:rPr>
          <w:rFonts w:ascii="Times New Roman" w:hAnsi="Times New Roman" w:cs="Times New Roman"/>
          <w:sz w:val="24"/>
          <w:szCs w:val="24"/>
        </w:rPr>
        <w:t>.</w:t>
      </w:r>
    </w:p>
    <w:p w:rsidR="009C02F4" w:rsidRPr="00FD70F5" w:rsidRDefault="00C95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2.4. Создавать рабочие комиссии</w:t>
      </w:r>
      <w:r w:rsidR="009C02F4" w:rsidRPr="00FD70F5">
        <w:rPr>
          <w:rFonts w:ascii="Times New Roman" w:hAnsi="Times New Roman" w:cs="Times New Roman"/>
          <w:sz w:val="24"/>
          <w:szCs w:val="24"/>
        </w:rPr>
        <w:t>.</w:t>
      </w:r>
    </w:p>
    <w:p w:rsidR="009C02F4" w:rsidRPr="00FD70F5" w:rsidRDefault="00C531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9C02F4" w:rsidRPr="00FD70F5">
        <w:rPr>
          <w:rFonts w:ascii="Times New Roman" w:hAnsi="Times New Roman" w:cs="Times New Roman"/>
          <w:sz w:val="24"/>
          <w:szCs w:val="24"/>
        </w:rPr>
        <w:t>Приглашать на свои заседания заинтересованных представителей землеустроительных, природоохранных, водохозяйственных, сельскохозяйственных, архитектурно-строительных, санитарных, финансово-кредитных органов.</w:t>
      </w:r>
    </w:p>
    <w:p w:rsidR="00072676" w:rsidRPr="00FD70F5" w:rsidRDefault="0007267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71BC" w:rsidRPr="00FD70F5" w:rsidRDefault="001271B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 xml:space="preserve"> 3. ПОРЯДОК РАБОТЫ КОМИССИИ</w:t>
      </w:r>
    </w:p>
    <w:p w:rsidR="00072676" w:rsidRPr="00FD70F5" w:rsidRDefault="00072676" w:rsidP="00C8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1C69" w:rsidRPr="00FD70F5" w:rsidRDefault="00C843BA" w:rsidP="00C81C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3.1</w:t>
      </w:r>
      <w:r w:rsidR="001271BC" w:rsidRPr="00FD70F5">
        <w:rPr>
          <w:rFonts w:ascii="Times New Roman" w:hAnsi="Times New Roman" w:cs="Times New Roman"/>
          <w:sz w:val="24"/>
          <w:szCs w:val="24"/>
        </w:rPr>
        <w:t>. В месячный срок после поступления в комиссию письменного извещения о зав</w:t>
      </w:r>
      <w:r w:rsidR="007A1F8E">
        <w:rPr>
          <w:rFonts w:ascii="Times New Roman" w:hAnsi="Times New Roman" w:cs="Times New Roman"/>
          <w:sz w:val="24"/>
          <w:szCs w:val="24"/>
        </w:rPr>
        <w:t>ершении работ по рекультивации</w:t>
      </w:r>
      <w:r w:rsidR="00C30D9A" w:rsidRPr="00FD70F5">
        <w:rPr>
          <w:rFonts w:ascii="Times New Roman" w:hAnsi="Times New Roman" w:cs="Times New Roman"/>
          <w:sz w:val="24"/>
          <w:szCs w:val="24"/>
        </w:rPr>
        <w:t>, консервации земель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 комиссия осуществляет прием-передачу </w:t>
      </w:r>
      <w:r w:rsidR="00C30D9A" w:rsidRPr="00FD70F5">
        <w:rPr>
          <w:rFonts w:ascii="Times New Roman" w:hAnsi="Times New Roman" w:cs="Times New Roman"/>
          <w:sz w:val="24"/>
          <w:szCs w:val="24"/>
        </w:rPr>
        <w:t>рекультивируемых</w:t>
      </w:r>
      <w:r w:rsidR="00A751EF">
        <w:rPr>
          <w:rFonts w:ascii="Times New Roman" w:hAnsi="Times New Roman" w:cs="Times New Roman"/>
          <w:sz w:val="24"/>
          <w:szCs w:val="24"/>
        </w:rPr>
        <w:t>,</w:t>
      </w:r>
      <w:r w:rsidR="00C30D9A" w:rsidRPr="00FD70F5">
        <w:rPr>
          <w:rFonts w:ascii="Times New Roman" w:hAnsi="Times New Roman" w:cs="Times New Roman"/>
          <w:sz w:val="24"/>
          <w:szCs w:val="24"/>
        </w:rPr>
        <w:t xml:space="preserve"> консервируемых земель </w:t>
      </w:r>
      <w:r w:rsidR="001271BC" w:rsidRPr="00FD70F5">
        <w:rPr>
          <w:rFonts w:ascii="Times New Roman" w:hAnsi="Times New Roman" w:cs="Times New Roman"/>
          <w:sz w:val="24"/>
          <w:szCs w:val="24"/>
        </w:rPr>
        <w:t>с выездом на место.</w:t>
      </w:r>
    </w:p>
    <w:p w:rsidR="005861B2" w:rsidRPr="00FD70F5" w:rsidRDefault="00C843BA" w:rsidP="005861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3.</w:t>
      </w:r>
      <w:r w:rsidR="00A751EF">
        <w:rPr>
          <w:rFonts w:ascii="Times New Roman" w:hAnsi="Times New Roman" w:cs="Times New Roman"/>
          <w:sz w:val="24"/>
          <w:szCs w:val="24"/>
        </w:rPr>
        <w:t>2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. При приеме-передаче </w:t>
      </w:r>
      <w:r w:rsidR="009D143E" w:rsidRPr="00FD70F5">
        <w:rPr>
          <w:rFonts w:ascii="Times New Roman" w:hAnsi="Times New Roman" w:cs="Times New Roman"/>
          <w:sz w:val="24"/>
          <w:szCs w:val="24"/>
        </w:rPr>
        <w:t>рекультивируемых</w:t>
      </w:r>
      <w:r w:rsidR="00A751EF">
        <w:rPr>
          <w:rFonts w:ascii="Times New Roman" w:hAnsi="Times New Roman" w:cs="Times New Roman"/>
          <w:sz w:val="24"/>
          <w:szCs w:val="24"/>
        </w:rPr>
        <w:t>,</w:t>
      </w:r>
      <w:r w:rsidR="009D143E" w:rsidRPr="00FD70F5">
        <w:rPr>
          <w:rFonts w:ascii="Times New Roman" w:hAnsi="Times New Roman" w:cs="Times New Roman"/>
          <w:sz w:val="24"/>
          <w:szCs w:val="24"/>
        </w:rPr>
        <w:t xml:space="preserve"> консервируемых </w:t>
      </w:r>
      <w:r w:rsidR="001271BC" w:rsidRPr="00FD70F5">
        <w:rPr>
          <w:rFonts w:ascii="Times New Roman" w:hAnsi="Times New Roman" w:cs="Times New Roman"/>
          <w:sz w:val="24"/>
          <w:szCs w:val="24"/>
        </w:rPr>
        <w:t>земельных участков комиссия проверяет:</w:t>
      </w:r>
    </w:p>
    <w:p w:rsidR="008A68BB" w:rsidRDefault="001271BC" w:rsidP="005B6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 xml:space="preserve">1) </w:t>
      </w:r>
      <w:r w:rsidR="00A751EF" w:rsidRPr="00FD70F5">
        <w:rPr>
          <w:rFonts w:ascii="Times New Roman" w:hAnsi="Times New Roman" w:cs="Times New Roman"/>
          <w:sz w:val="24"/>
          <w:szCs w:val="24"/>
        </w:rPr>
        <w:t>соответствие выполненных работ утвержденному проекту рекультивации</w:t>
      </w:r>
      <w:r w:rsidR="00A751EF">
        <w:rPr>
          <w:rFonts w:ascii="Times New Roman" w:hAnsi="Times New Roman" w:cs="Times New Roman"/>
          <w:sz w:val="24"/>
          <w:szCs w:val="24"/>
        </w:rPr>
        <w:t>,</w:t>
      </w:r>
      <w:r w:rsidR="008A68BB">
        <w:rPr>
          <w:rFonts w:ascii="Times New Roman" w:hAnsi="Times New Roman" w:cs="Times New Roman"/>
          <w:sz w:val="24"/>
          <w:szCs w:val="24"/>
        </w:rPr>
        <w:t xml:space="preserve"> консервации;</w:t>
      </w:r>
    </w:p>
    <w:p w:rsidR="008A68BB" w:rsidRDefault="008A68BB" w:rsidP="005B6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D70F5">
        <w:rPr>
          <w:rFonts w:ascii="Times New Roman" w:hAnsi="Times New Roman" w:cs="Times New Roman"/>
          <w:sz w:val="24"/>
          <w:szCs w:val="24"/>
        </w:rPr>
        <w:t>) наличие на земельном участке строительных и других отходов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643A" w:rsidRPr="00FD70F5" w:rsidRDefault="008A68BB" w:rsidP="005B6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FD70F5">
        <w:rPr>
          <w:rFonts w:ascii="Times New Roman" w:hAnsi="Times New Roman" w:cs="Times New Roman"/>
          <w:sz w:val="24"/>
          <w:szCs w:val="24"/>
        </w:rPr>
        <w:t xml:space="preserve"> </w:t>
      </w:r>
      <w:r w:rsidR="001E3D78" w:rsidRPr="00FD70F5">
        <w:rPr>
          <w:rFonts w:ascii="Times New Roman" w:hAnsi="Times New Roman" w:cs="Times New Roman"/>
          <w:sz w:val="24"/>
          <w:szCs w:val="24"/>
        </w:rPr>
        <w:t>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</w:t>
      </w:r>
      <w:r w:rsidR="00702BDB">
        <w:rPr>
          <w:rFonts w:ascii="Times New Roman" w:hAnsi="Times New Roman" w:cs="Times New Roman"/>
          <w:sz w:val="24"/>
          <w:szCs w:val="24"/>
        </w:rPr>
        <w:t xml:space="preserve">и таких показателей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</w:t>
      </w:r>
      <w:r w:rsidR="00702BDB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</w:t>
      </w:r>
      <w:r w:rsidR="004B6C49">
        <w:rPr>
          <w:rFonts w:ascii="Times New Roman" w:hAnsi="Times New Roman" w:cs="Times New Roman"/>
          <w:sz w:val="24"/>
          <w:szCs w:val="24"/>
        </w:rPr>
        <w:t xml:space="preserve"> назначения, но не ниже показателей состояния плодородия земель сельскохозяйственного назначения, порядок учета государственных земель устанавливается Министерством сельского хозяйства РФ</w:t>
      </w:r>
      <w:r w:rsidR="005464A6">
        <w:rPr>
          <w:rFonts w:ascii="Times New Roman" w:hAnsi="Times New Roman" w:cs="Times New Roman"/>
          <w:sz w:val="24"/>
          <w:szCs w:val="24"/>
        </w:rPr>
        <w:t xml:space="preserve"> применительно к земельным участкам, однородным по типу почв и занятым однородной растительностью в разрезе сельскохозяйственных угодий.</w:t>
      </w:r>
    </w:p>
    <w:p w:rsidR="00DF74AB" w:rsidRPr="00FD70F5" w:rsidRDefault="00C843BA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3.</w:t>
      </w:r>
      <w:r w:rsidR="005464A6">
        <w:rPr>
          <w:rFonts w:ascii="Times New Roman" w:hAnsi="Times New Roman" w:cs="Times New Roman"/>
          <w:sz w:val="24"/>
          <w:szCs w:val="24"/>
        </w:rPr>
        <w:t>3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. По результатам приема-передачи </w:t>
      </w:r>
      <w:r w:rsidR="001E08C8" w:rsidRPr="00FD70F5">
        <w:rPr>
          <w:rFonts w:ascii="Times New Roman" w:hAnsi="Times New Roman" w:cs="Times New Roman"/>
          <w:sz w:val="24"/>
          <w:szCs w:val="24"/>
        </w:rPr>
        <w:t xml:space="preserve">рекультивируемых и консервируемых земель 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оформляется </w:t>
      </w:r>
      <w:hyperlink w:anchor="P155" w:history="1">
        <w:r w:rsidR="001271BC" w:rsidRPr="00FD70F5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1271BC" w:rsidRPr="00FD70F5">
        <w:rPr>
          <w:rFonts w:ascii="Times New Roman" w:hAnsi="Times New Roman" w:cs="Times New Roman"/>
          <w:sz w:val="24"/>
          <w:szCs w:val="24"/>
        </w:rPr>
        <w:t xml:space="preserve"> приема-передачи рекультивированных</w:t>
      </w:r>
      <w:r w:rsidR="00820CAF">
        <w:rPr>
          <w:rFonts w:ascii="Times New Roman" w:hAnsi="Times New Roman" w:cs="Times New Roman"/>
          <w:sz w:val="24"/>
          <w:szCs w:val="24"/>
        </w:rPr>
        <w:t>, за</w:t>
      </w:r>
      <w:r w:rsidR="001E08C8" w:rsidRPr="00FD70F5">
        <w:rPr>
          <w:rFonts w:ascii="Times New Roman" w:hAnsi="Times New Roman" w:cs="Times New Roman"/>
          <w:sz w:val="24"/>
          <w:szCs w:val="24"/>
        </w:rPr>
        <w:t>консерв</w:t>
      </w:r>
      <w:r w:rsidR="00820CAF">
        <w:rPr>
          <w:rFonts w:ascii="Times New Roman" w:hAnsi="Times New Roman" w:cs="Times New Roman"/>
          <w:sz w:val="24"/>
          <w:szCs w:val="24"/>
        </w:rPr>
        <w:t>ированных</w:t>
      </w:r>
      <w:r w:rsidR="001E08C8" w:rsidRPr="00FD70F5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2F18A5">
        <w:rPr>
          <w:rFonts w:ascii="Times New Roman" w:hAnsi="Times New Roman" w:cs="Times New Roman"/>
          <w:sz w:val="24"/>
          <w:szCs w:val="24"/>
        </w:rPr>
        <w:t xml:space="preserve"> (</w:t>
      </w:r>
      <w:r w:rsidR="008E3DC9">
        <w:rPr>
          <w:rFonts w:ascii="Times New Roman" w:hAnsi="Times New Roman" w:cs="Times New Roman"/>
          <w:sz w:val="24"/>
          <w:szCs w:val="24"/>
        </w:rPr>
        <w:t>по форме, являющейся приложением к настоящему постановлению</w:t>
      </w:r>
      <w:r w:rsidR="002F18A5">
        <w:rPr>
          <w:rFonts w:ascii="Times New Roman" w:hAnsi="Times New Roman" w:cs="Times New Roman"/>
          <w:sz w:val="24"/>
          <w:szCs w:val="24"/>
        </w:rPr>
        <w:t>)</w:t>
      </w:r>
      <w:r w:rsidR="00DF74AB" w:rsidRPr="00FD70F5">
        <w:rPr>
          <w:rFonts w:ascii="Times New Roman" w:hAnsi="Times New Roman" w:cs="Times New Roman"/>
          <w:sz w:val="24"/>
          <w:szCs w:val="24"/>
        </w:rPr>
        <w:t xml:space="preserve">, </w:t>
      </w:r>
      <w:r w:rsidR="00820CAF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DF74AB" w:rsidRPr="00FD70F5">
        <w:rPr>
          <w:rFonts w:ascii="Times New Roman" w:hAnsi="Times New Roman" w:cs="Times New Roman"/>
          <w:sz w:val="24"/>
          <w:szCs w:val="24"/>
        </w:rPr>
        <w:t>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</w:t>
      </w:r>
      <w:r w:rsidR="00915E23" w:rsidRPr="00FD70F5">
        <w:rPr>
          <w:rFonts w:ascii="Times New Roman" w:hAnsi="Times New Roman" w:cs="Times New Roman"/>
          <w:sz w:val="24"/>
          <w:szCs w:val="24"/>
        </w:rPr>
        <w:t>ведения измерений, исследований.</w:t>
      </w:r>
      <w:r w:rsidR="00DF74AB" w:rsidRPr="00FD70F5">
        <w:rPr>
          <w:rFonts w:ascii="Times New Roman" w:hAnsi="Times New Roman" w:cs="Times New Roman"/>
          <w:sz w:val="24"/>
          <w:szCs w:val="24"/>
        </w:rPr>
        <w:t xml:space="preserve"> Обязательным приложением к акту являются:</w:t>
      </w:r>
    </w:p>
    <w:p w:rsidR="00361275" w:rsidRDefault="002F18A5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74AB" w:rsidRPr="00FD70F5">
        <w:rPr>
          <w:rFonts w:ascii="Times New Roman" w:hAnsi="Times New Roman" w:cs="Times New Roman"/>
          <w:sz w:val="24"/>
          <w:szCs w:val="24"/>
        </w:rPr>
        <w:t>)</w:t>
      </w:r>
      <w:r w:rsidR="00361275">
        <w:rPr>
          <w:rFonts w:ascii="Times New Roman" w:hAnsi="Times New Roman" w:cs="Times New Roman"/>
          <w:sz w:val="24"/>
          <w:szCs w:val="24"/>
        </w:rPr>
        <w:t xml:space="preserve">  документы о проведённых  исследованиях, подтверж</w:t>
      </w:r>
      <w:r w:rsidR="00FE406F">
        <w:rPr>
          <w:rFonts w:ascii="Times New Roman" w:hAnsi="Times New Roman" w:cs="Times New Roman"/>
          <w:sz w:val="24"/>
          <w:szCs w:val="24"/>
        </w:rPr>
        <w:t xml:space="preserve">дающих, что </w:t>
      </w:r>
      <w:proofErr w:type="spellStart"/>
      <w:r w:rsidR="00FE406F">
        <w:rPr>
          <w:rFonts w:ascii="Times New Roman" w:hAnsi="Times New Roman" w:cs="Times New Roman"/>
          <w:sz w:val="24"/>
          <w:szCs w:val="24"/>
        </w:rPr>
        <w:t>рекультивированные</w:t>
      </w:r>
      <w:proofErr w:type="spellEnd"/>
      <w:r w:rsidR="00FE406F">
        <w:rPr>
          <w:rFonts w:ascii="Times New Roman" w:hAnsi="Times New Roman" w:cs="Times New Roman"/>
          <w:sz w:val="24"/>
          <w:szCs w:val="24"/>
        </w:rPr>
        <w:t xml:space="preserve"> </w:t>
      </w:r>
      <w:r w:rsidR="00361275">
        <w:rPr>
          <w:rFonts w:ascii="Times New Roman" w:hAnsi="Times New Roman" w:cs="Times New Roman"/>
          <w:sz w:val="24"/>
          <w:szCs w:val="24"/>
        </w:rPr>
        <w:t xml:space="preserve">земли соответствуют требованиям законодательства </w:t>
      </w:r>
      <w:r w:rsidR="00FE406F">
        <w:rPr>
          <w:rFonts w:ascii="Times New Roman" w:hAnsi="Times New Roman" w:cs="Times New Roman"/>
          <w:sz w:val="24"/>
          <w:szCs w:val="24"/>
        </w:rPr>
        <w:t>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учета государственных земель устанавливается Министерством сельского хозяйства РФ применительно к земельным участкам, однородным по типу почв и занятым однородной растительностью в разрезе сельскохозяйственных угодий;</w:t>
      </w:r>
    </w:p>
    <w:p w:rsidR="00DF74AB" w:rsidRPr="00FD70F5" w:rsidRDefault="002F18A5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35A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5AB">
        <w:rPr>
          <w:rFonts w:ascii="Times New Roman" w:hAnsi="Times New Roman" w:cs="Times New Roman"/>
          <w:sz w:val="24"/>
          <w:szCs w:val="24"/>
        </w:rPr>
        <w:t xml:space="preserve"> </w:t>
      </w:r>
      <w:r w:rsidR="002535AB" w:rsidRPr="00FD70F5">
        <w:rPr>
          <w:rFonts w:ascii="Times New Roman" w:hAnsi="Times New Roman" w:cs="Times New Roman"/>
          <w:sz w:val="24"/>
          <w:szCs w:val="24"/>
        </w:rPr>
        <w:t>копии</w:t>
      </w:r>
      <w:r w:rsidR="00DF74AB" w:rsidRPr="00FD70F5">
        <w:rPr>
          <w:rFonts w:ascii="Times New Roman" w:hAnsi="Times New Roman" w:cs="Times New Roman"/>
          <w:sz w:val="24"/>
          <w:szCs w:val="24"/>
        </w:rPr>
        <w:t xml:space="preserve">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DF74AB" w:rsidRPr="00FD70F5" w:rsidRDefault="002F18A5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F74AB" w:rsidRPr="00FD70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4AB" w:rsidRPr="00FD70F5">
        <w:rPr>
          <w:rFonts w:ascii="Times New Roman" w:hAnsi="Times New Roman" w:cs="Times New Roman"/>
          <w:sz w:val="24"/>
          <w:szCs w:val="24"/>
        </w:rPr>
        <w:t>финансовые документы, подтверждающие закупку материалов, оборудования и материально-технических средств</w:t>
      </w:r>
      <w:r w:rsidR="00FE406F">
        <w:rPr>
          <w:rFonts w:ascii="Times New Roman" w:hAnsi="Times New Roman" w:cs="Times New Roman"/>
          <w:sz w:val="24"/>
          <w:szCs w:val="24"/>
        </w:rPr>
        <w:t xml:space="preserve">, если работы по рекультивации, консервации земель проводились с </w:t>
      </w:r>
      <w:r w:rsidR="001E0D23">
        <w:rPr>
          <w:rFonts w:ascii="Times New Roman" w:hAnsi="Times New Roman" w:cs="Times New Roman"/>
          <w:sz w:val="24"/>
          <w:szCs w:val="24"/>
        </w:rPr>
        <w:t>такой закупкой.</w:t>
      </w:r>
    </w:p>
    <w:p w:rsidR="00DF74AB" w:rsidRPr="00FD70F5" w:rsidRDefault="00DF74AB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Акт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 подписывается членами комиссии и утверждается председателем комиссии.</w:t>
      </w:r>
    </w:p>
    <w:p w:rsidR="00DE0571" w:rsidRPr="00FD70F5" w:rsidRDefault="00DE0571" w:rsidP="003C2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3.</w:t>
      </w:r>
      <w:r w:rsidR="001E0D23">
        <w:rPr>
          <w:rFonts w:ascii="Times New Roman" w:hAnsi="Times New Roman" w:cs="Times New Roman"/>
          <w:sz w:val="24"/>
          <w:szCs w:val="24"/>
        </w:rPr>
        <w:t>4</w:t>
      </w:r>
      <w:r w:rsidRPr="00FD70F5">
        <w:rPr>
          <w:rFonts w:ascii="Times New Roman" w:hAnsi="Times New Roman" w:cs="Times New Roman"/>
          <w:sz w:val="24"/>
          <w:szCs w:val="24"/>
        </w:rPr>
        <w:t>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рекультивации земель каждого этапа</w:t>
      </w:r>
      <w:r w:rsidR="003C2F5A" w:rsidRPr="00FD70F5">
        <w:rPr>
          <w:rFonts w:ascii="Times New Roman" w:hAnsi="Times New Roman" w:cs="Times New Roman"/>
          <w:sz w:val="24"/>
          <w:szCs w:val="24"/>
        </w:rPr>
        <w:t>.</w:t>
      </w:r>
    </w:p>
    <w:p w:rsidR="00DF74AB" w:rsidRPr="00FD70F5" w:rsidRDefault="00F34FA3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3.</w:t>
      </w:r>
      <w:r w:rsidR="001E0D23">
        <w:rPr>
          <w:rFonts w:ascii="Times New Roman" w:hAnsi="Times New Roman" w:cs="Times New Roman"/>
          <w:sz w:val="24"/>
          <w:szCs w:val="24"/>
        </w:rPr>
        <w:t>5</w:t>
      </w:r>
      <w:r w:rsidRPr="00FD70F5">
        <w:rPr>
          <w:rFonts w:ascii="Times New Roman" w:hAnsi="Times New Roman" w:cs="Times New Roman"/>
          <w:sz w:val="24"/>
          <w:szCs w:val="24"/>
        </w:rPr>
        <w:t>.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 В акте приема-передачи рекультивированных земель указывается одно из следующих решений комиссии:</w:t>
      </w:r>
    </w:p>
    <w:p w:rsidR="00DF74AB" w:rsidRPr="00FD70F5" w:rsidRDefault="001271BC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 xml:space="preserve">1) принять (частично или полностью) </w:t>
      </w:r>
      <w:proofErr w:type="spellStart"/>
      <w:r w:rsidRPr="00FD70F5">
        <w:rPr>
          <w:rFonts w:ascii="Times New Roman" w:hAnsi="Times New Roman" w:cs="Times New Roman"/>
          <w:sz w:val="24"/>
          <w:szCs w:val="24"/>
        </w:rPr>
        <w:t>рекультивированный</w:t>
      </w:r>
      <w:proofErr w:type="spellEnd"/>
      <w:r w:rsidR="001E08C8" w:rsidRPr="00FD70F5">
        <w:rPr>
          <w:rFonts w:ascii="Times New Roman" w:hAnsi="Times New Roman" w:cs="Times New Roman"/>
          <w:sz w:val="24"/>
          <w:szCs w:val="24"/>
        </w:rPr>
        <w:t xml:space="preserve">, </w:t>
      </w:r>
      <w:r w:rsidR="001E0D23">
        <w:rPr>
          <w:rFonts w:ascii="Times New Roman" w:hAnsi="Times New Roman" w:cs="Times New Roman"/>
          <w:sz w:val="24"/>
          <w:szCs w:val="24"/>
        </w:rPr>
        <w:t>за</w:t>
      </w:r>
      <w:r w:rsidR="001E08C8" w:rsidRPr="00FD70F5">
        <w:rPr>
          <w:rFonts w:ascii="Times New Roman" w:hAnsi="Times New Roman" w:cs="Times New Roman"/>
          <w:sz w:val="24"/>
          <w:szCs w:val="24"/>
        </w:rPr>
        <w:t>консервир</w:t>
      </w:r>
      <w:r w:rsidR="001E0D23">
        <w:rPr>
          <w:rFonts w:ascii="Times New Roman" w:hAnsi="Times New Roman" w:cs="Times New Roman"/>
          <w:sz w:val="24"/>
          <w:szCs w:val="24"/>
        </w:rPr>
        <w:t>ованный</w:t>
      </w:r>
      <w:r w:rsidRPr="00FD70F5">
        <w:rPr>
          <w:rFonts w:ascii="Times New Roman" w:hAnsi="Times New Roman" w:cs="Times New Roman"/>
          <w:sz w:val="24"/>
          <w:szCs w:val="24"/>
        </w:rPr>
        <w:t xml:space="preserve"> земельный участок;</w:t>
      </w:r>
    </w:p>
    <w:p w:rsidR="00DF74AB" w:rsidRPr="00FD70F5" w:rsidRDefault="001271BC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2) перенести приемку рекультивированного</w:t>
      </w:r>
      <w:r w:rsidR="0029769E" w:rsidRPr="00FD70F5">
        <w:rPr>
          <w:rFonts w:ascii="Times New Roman" w:hAnsi="Times New Roman" w:cs="Times New Roman"/>
          <w:sz w:val="24"/>
          <w:szCs w:val="24"/>
        </w:rPr>
        <w:t xml:space="preserve">, </w:t>
      </w:r>
      <w:r w:rsidR="001E0D23">
        <w:rPr>
          <w:rFonts w:ascii="Times New Roman" w:hAnsi="Times New Roman" w:cs="Times New Roman"/>
          <w:sz w:val="24"/>
          <w:szCs w:val="24"/>
        </w:rPr>
        <w:t>за</w:t>
      </w:r>
      <w:r w:rsidR="0029769E" w:rsidRPr="00FD70F5">
        <w:rPr>
          <w:rFonts w:ascii="Times New Roman" w:hAnsi="Times New Roman" w:cs="Times New Roman"/>
          <w:sz w:val="24"/>
          <w:szCs w:val="24"/>
        </w:rPr>
        <w:t>консервир</w:t>
      </w:r>
      <w:r w:rsidR="001E0D23">
        <w:rPr>
          <w:rFonts w:ascii="Times New Roman" w:hAnsi="Times New Roman" w:cs="Times New Roman"/>
          <w:sz w:val="24"/>
          <w:szCs w:val="24"/>
        </w:rPr>
        <w:t>ованного</w:t>
      </w:r>
      <w:r w:rsidRPr="00FD70F5">
        <w:rPr>
          <w:rFonts w:ascii="Times New Roman" w:hAnsi="Times New Roman" w:cs="Times New Roman"/>
          <w:sz w:val="24"/>
          <w:szCs w:val="24"/>
        </w:rPr>
        <w:t xml:space="preserve"> земельного участка (полностью или частично) с указанием причин (недостатков) и установлением срока по их устранению.</w:t>
      </w:r>
    </w:p>
    <w:p w:rsidR="004F768E" w:rsidRPr="00FD70F5" w:rsidRDefault="006F0DC5" w:rsidP="0019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FD70F5">
        <w:rPr>
          <w:rFonts w:ascii="Times New Roman" w:hAnsi="Times New Roman" w:cs="Times New Roman"/>
          <w:sz w:val="24"/>
          <w:szCs w:val="24"/>
        </w:rPr>
        <w:t>3</w:t>
      </w:r>
      <w:r w:rsidR="00194778" w:rsidRPr="00FD70F5">
        <w:rPr>
          <w:rFonts w:ascii="Times New Roman" w:hAnsi="Times New Roman" w:cs="Times New Roman"/>
          <w:sz w:val="24"/>
          <w:szCs w:val="24"/>
        </w:rPr>
        <w:t>.</w:t>
      </w:r>
      <w:r w:rsidR="001E0D23">
        <w:rPr>
          <w:rFonts w:ascii="Times New Roman" w:hAnsi="Times New Roman" w:cs="Times New Roman"/>
          <w:sz w:val="24"/>
          <w:szCs w:val="24"/>
        </w:rPr>
        <w:t>6</w:t>
      </w:r>
      <w:r w:rsidRPr="00FD70F5">
        <w:rPr>
          <w:rFonts w:ascii="Times New Roman" w:hAnsi="Times New Roman" w:cs="Times New Roman"/>
          <w:sz w:val="24"/>
          <w:szCs w:val="24"/>
        </w:rPr>
        <w:t xml:space="preserve">. </w:t>
      </w:r>
      <w:r w:rsidR="004F768E" w:rsidRPr="00FD70F5">
        <w:rPr>
          <w:rFonts w:ascii="Times New Roman" w:hAnsi="Times New Roman" w:cs="Times New Roman"/>
          <w:sz w:val="24"/>
          <w:szCs w:val="24"/>
        </w:rPr>
        <w:t>В случаях, когда работы по рекультивации земель выполнены с отступлением от утвержденного проекта рекультивации земель или с иными недостатками, в результате которых не обеспечено соответствие качества земель требованиям, лицо, выполнившее такие работы, безвозмездно устраняет имеющиеся недостатки.</w:t>
      </w:r>
    </w:p>
    <w:p w:rsidR="00DF74AB" w:rsidRPr="00FD70F5" w:rsidRDefault="004F768E" w:rsidP="00177A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3.</w:t>
      </w:r>
      <w:r w:rsidR="001E0D23">
        <w:rPr>
          <w:rFonts w:ascii="Times New Roman" w:hAnsi="Times New Roman" w:cs="Times New Roman"/>
          <w:sz w:val="24"/>
          <w:szCs w:val="24"/>
        </w:rPr>
        <w:t>7</w:t>
      </w:r>
      <w:r w:rsidRPr="00FD70F5">
        <w:rPr>
          <w:rFonts w:ascii="Times New Roman" w:hAnsi="Times New Roman" w:cs="Times New Roman"/>
          <w:sz w:val="24"/>
          <w:szCs w:val="24"/>
        </w:rPr>
        <w:t>.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 Акт приема-передачи рекультивированных</w:t>
      </w:r>
      <w:r w:rsidRPr="00FD70F5">
        <w:rPr>
          <w:rFonts w:ascii="Times New Roman" w:hAnsi="Times New Roman" w:cs="Times New Roman"/>
          <w:sz w:val="24"/>
          <w:szCs w:val="24"/>
        </w:rPr>
        <w:t xml:space="preserve">, </w:t>
      </w:r>
      <w:r w:rsidR="00177AE1">
        <w:rPr>
          <w:rFonts w:ascii="Times New Roman" w:hAnsi="Times New Roman" w:cs="Times New Roman"/>
          <w:sz w:val="24"/>
          <w:szCs w:val="24"/>
        </w:rPr>
        <w:t>за</w:t>
      </w:r>
      <w:r w:rsidRPr="00FD70F5">
        <w:rPr>
          <w:rFonts w:ascii="Times New Roman" w:hAnsi="Times New Roman" w:cs="Times New Roman"/>
          <w:sz w:val="24"/>
          <w:szCs w:val="24"/>
        </w:rPr>
        <w:t>консервир</w:t>
      </w:r>
      <w:r w:rsidR="00177AE1">
        <w:rPr>
          <w:rFonts w:ascii="Times New Roman" w:hAnsi="Times New Roman" w:cs="Times New Roman"/>
          <w:sz w:val="24"/>
          <w:szCs w:val="24"/>
        </w:rPr>
        <w:t>ованных</w:t>
      </w:r>
      <w:r w:rsidRPr="00FD70F5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 составляется в двух экземплярах: первый экземпляр остается на хранении у секретаря комиссии; второй экземпляр направляется лицу, выполнившему работы по рекультивации</w:t>
      </w:r>
      <w:r w:rsidRPr="00FD70F5">
        <w:rPr>
          <w:rFonts w:ascii="Times New Roman" w:hAnsi="Times New Roman" w:cs="Times New Roman"/>
          <w:sz w:val="24"/>
          <w:szCs w:val="24"/>
        </w:rPr>
        <w:t>, консервации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 земель</w:t>
      </w:r>
      <w:r w:rsidR="002F18A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9D2F7B">
        <w:rPr>
          <w:rFonts w:ascii="Times New Roman" w:hAnsi="Times New Roman" w:cs="Times New Roman"/>
          <w:sz w:val="24"/>
          <w:szCs w:val="24"/>
        </w:rPr>
        <w:t>5</w:t>
      </w:r>
      <w:r w:rsidR="001E706D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акта</w:t>
      </w:r>
      <w:r w:rsidR="001271BC" w:rsidRPr="00FD70F5">
        <w:rPr>
          <w:rFonts w:ascii="Times New Roman" w:hAnsi="Times New Roman" w:cs="Times New Roman"/>
          <w:sz w:val="24"/>
          <w:szCs w:val="24"/>
        </w:rPr>
        <w:t>.</w:t>
      </w:r>
    </w:p>
    <w:p w:rsidR="001271BC" w:rsidRPr="009B4611" w:rsidRDefault="00895D92" w:rsidP="00DF7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0F5">
        <w:rPr>
          <w:rFonts w:ascii="Times New Roman" w:hAnsi="Times New Roman" w:cs="Times New Roman"/>
          <w:sz w:val="24"/>
          <w:szCs w:val="24"/>
        </w:rPr>
        <w:t>3.9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. </w:t>
      </w:r>
      <w:r w:rsidR="00FD70F5" w:rsidRPr="00FD70F5">
        <w:rPr>
          <w:rFonts w:ascii="Times New Roman" w:hAnsi="Times New Roman" w:cs="Times New Roman"/>
          <w:sz w:val="24"/>
          <w:szCs w:val="24"/>
        </w:rPr>
        <w:t>Земельный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 участок считается принятым после утверждения председателем комиссии</w:t>
      </w:r>
      <w:r w:rsidR="00177AE1">
        <w:rPr>
          <w:rFonts w:ascii="Times New Roman" w:hAnsi="Times New Roman" w:cs="Times New Roman"/>
          <w:sz w:val="24"/>
          <w:szCs w:val="24"/>
        </w:rPr>
        <w:t xml:space="preserve"> или его</w:t>
      </w:r>
      <w:r w:rsidR="002535AB">
        <w:rPr>
          <w:rFonts w:ascii="Times New Roman" w:hAnsi="Times New Roman" w:cs="Times New Roman"/>
          <w:sz w:val="24"/>
          <w:szCs w:val="24"/>
        </w:rPr>
        <w:t xml:space="preserve"> заместителем </w:t>
      </w:r>
      <w:r w:rsidR="001271BC" w:rsidRPr="00FD70F5">
        <w:rPr>
          <w:rFonts w:ascii="Times New Roman" w:hAnsi="Times New Roman" w:cs="Times New Roman"/>
          <w:sz w:val="24"/>
          <w:szCs w:val="24"/>
        </w:rPr>
        <w:t xml:space="preserve">акта приема-передачи рекультивированных </w:t>
      </w:r>
      <w:r w:rsidR="00BF3360" w:rsidRPr="00FD70F5">
        <w:rPr>
          <w:rFonts w:ascii="Times New Roman" w:hAnsi="Times New Roman" w:cs="Times New Roman"/>
          <w:sz w:val="24"/>
          <w:szCs w:val="24"/>
        </w:rPr>
        <w:t>(</w:t>
      </w:r>
      <w:r w:rsidR="002535AB">
        <w:rPr>
          <w:rFonts w:ascii="Times New Roman" w:hAnsi="Times New Roman" w:cs="Times New Roman"/>
          <w:sz w:val="24"/>
          <w:szCs w:val="24"/>
        </w:rPr>
        <w:t>за</w:t>
      </w:r>
      <w:r w:rsidR="00BF3360" w:rsidRPr="00FD70F5">
        <w:rPr>
          <w:rFonts w:ascii="Times New Roman" w:hAnsi="Times New Roman" w:cs="Times New Roman"/>
          <w:sz w:val="24"/>
          <w:szCs w:val="24"/>
        </w:rPr>
        <w:t>консервир</w:t>
      </w:r>
      <w:r w:rsidR="002535AB">
        <w:rPr>
          <w:rFonts w:ascii="Times New Roman" w:hAnsi="Times New Roman" w:cs="Times New Roman"/>
          <w:sz w:val="24"/>
          <w:szCs w:val="24"/>
        </w:rPr>
        <w:t>ованных</w:t>
      </w:r>
      <w:r w:rsidR="00BF3360" w:rsidRPr="00FD70F5">
        <w:rPr>
          <w:rFonts w:ascii="Times New Roman" w:hAnsi="Times New Roman" w:cs="Times New Roman"/>
          <w:sz w:val="24"/>
          <w:szCs w:val="24"/>
        </w:rPr>
        <w:t xml:space="preserve">) </w:t>
      </w:r>
      <w:r w:rsidR="001271BC" w:rsidRPr="00FD70F5">
        <w:rPr>
          <w:rFonts w:ascii="Times New Roman" w:hAnsi="Times New Roman" w:cs="Times New Roman"/>
          <w:sz w:val="24"/>
          <w:szCs w:val="24"/>
        </w:rPr>
        <w:t>земель.</w:t>
      </w:r>
    </w:p>
    <w:p w:rsidR="001271BC" w:rsidRPr="009B4611" w:rsidRDefault="00127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71BC" w:rsidRPr="009B4611" w:rsidRDefault="001271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3C0" w:rsidRDefault="00FA13C0">
      <w:pPr>
        <w:rPr>
          <w:rFonts w:ascii="Times New Roman" w:hAnsi="Times New Roman" w:cs="Times New Roman"/>
          <w:sz w:val="24"/>
          <w:szCs w:val="24"/>
        </w:rPr>
      </w:pPr>
    </w:p>
    <w:p w:rsidR="00EA77E1" w:rsidRDefault="00EA77E1">
      <w:pPr>
        <w:rPr>
          <w:rFonts w:ascii="Times New Roman" w:hAnsi="Times New Roman" w:cs="Times New Roman"/>
          <w:sz w:val="24"/>
          <w:szCs w:val="24"/>
        </w:rPr>
      </w:pPr>
    </w:p>
    <w:p w:rsidR="00EA77E1" w:rsidRDefault="00EA77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60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EA77E1" w:rsidRPr="00EA77E1" w:rsidTr="00433420">
        <w:trPr>
          <w:trHeight w:val="2258"/>
        </w:trPr>
        <w:tc>
          <w:tcPr>
            <w:tcW w:w="10137" w:type="dxa"/>
          </w:tcPr>
          <w:p w:rsidR="00EA77E1" w:rsidRPr="00EA77E1" w:rsidRDefault="00EA77E1" w:rsidP="00EA77E1">
            <w:pPr>
              <w:autoSpaceDE w:val="0"/>
              <w:autoSpaceDN w:val="0"/>
              <w:spacing w:before="200" w:after="120"/>
              <w:rPr>
                <w:rFonts w:ascii="Times New Roman" w:hAnsi="Times New Roman"/>
                <w:sz w:val="24"/>
                <w:szCs w:val="24"/>
              </w:rPr>
            </w:pPr>
            <w:r w:rsidRPr="00EA77E1">
              <w:rPr>
                <w:rFonts w:ascii="Times New Roman" w:hAnsi="Times New Roman"/>
                <w:sz w:val="24"/>
                <w:szCs w:val="24"/>
              </w:rPr>
              <w:lastRenderedPageBreak/>
              <w:t>УТВЕРЖДАЮ</w:t>
            </w:r>
          </w:p>
          <w:p w:rsidR="00EA77E1" w:rsidRPr="00EA77E1" w:rsidRDefault="00EA77E1" w:rsidP="00EA77E1">
            <w:pPr>
              <w:autoSpaceDE w:val="0"/>
              <w:autoSpaceDN w:val="0"/>
              <w:spacing w:before="200" w:after="120"/>
              <w:rPr>
                <w:rFonts w:ascii="Times New Roman" w:hAnsi="Times New Roman"/>
                <w:sz w:val="24"/>
                <w:szCs w:val="24"/>
              </w:rPr>
            </w:pPr>
            <w:r w:rsidRPr="00EA77E1">
              <w:rPr>
                <w:rFonts w:ascii="Times New Roman" w:hAnsi="Times New Roman"/>
                <w:sz w:val="24"/>
                <w:szCs w:val="24"/>
              </w:rPr>
              <w:t>Председатель (заместитель)</w:t>
            </w:r>
            <w:r w:rsidRPr="00EA77E1">
              <w:rPr>
                <w:rFonts w:ascii="Times New Roman" w:hAnsi="Times New Roman"/>
                <w:sz w:val="24"/>
                <w:szCs w:val="24"/>
              </w:rPr>
              <w:br/>
              <w:t>постоянной Комиссии по вопросам рекультивации и консервации земель на территории Невьянского городского округа</w:t>
            </w:r>
          </w:p>
          <w:p w:rsidR="00EA77E1" w:rsidRPr="00EA77E1" w:rsidRDefault="00EA77E1" w:rsidP="00EA77E1">
            <w:pPr>
              <w:autoSpaceDE w:val="0"/>
              <w:autoSpaceDN w:val="0"/>
              <w:spacing w:before="20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09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before="120" w:after="0" w:line="240" w:lineRule="auto"/>
        <w:ind w:left="6095"/>
        <w:jc w:val="center"/>
        <w:rPr>
          <w:rFonts w:ascii="Times New Roman" w:eastAsiaTheme="minorEastAsia" w:hAnsi="Times New Roman" w:cs="Times New Roman"/>
          <w:sz w:val="18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18"/>
          <w:szCs w:val="24"/>
          <w:lang w:eastAsia="ru-RU"/>
        </w:rPr>
        <w:t>М.П.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EA77E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АКТ ПРИЕМКИ-ПЕРЕДАЧИ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EA77E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РЕКУЛЬТИВИРОВАННЫХ (КОНСЕРВИРУЕМЫХ) ЗЕМЕЛЬ</w:t>
      </w:r>
      <w:r w:rsidRPr="00EA77E1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6"/>
        <w:gridCol w:w="1701"/>
        <w:gridCol w:w="567"/>
        <w:gridCol w:w="283"/>
        <w:gridCol w:w="1701"/>
        <w:gridCol w:w="4678"/>
      </w:tblGrid>
      <w:tr w:rsidR="00EA77E1" w:rsidRPr="00EA77E1" w:rsidTr="0043342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E1" w:rsidRPr="00EA77E1" w:rsidTr="0043342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(место составления)</w:t>
            </w:r>
          </w:p>
        </w:tc>
      </w:tr>
    </w:tbl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Постоянная комиссия по вопросам рекультивации и консервации земель на территории Невьянского городского округа (далее по тексту - постоянная Комиссия), назначенная постановлением </w:t>
      </w:r>
      <w:proofErr w:type="gramStart"/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 Невьянского</w:t>
      </w:r>
      <w:proofErr w:type="gramEnd"/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городского округа № ____от __________ в составе:</w:t>
      </w:r>
    </w:p>
    <w:p w:rsidR="00EA77E1" w:rsidRPr="00EA77E1" w:rsidRDefault="00EA77E1" w:rsidP="00EA77E1">
      <w:pPr>
        <w:autoSpaceDE w:val="0"/>
        <w:autoSpaceDN w:val="0"/>
        <w:spacing w:before="200"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Председателя  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 И.О., должность и место работы)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Членов комиссии:  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 И.О., должность и место работы)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5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присутствии (представители юридического лица (гражданин), сдающего земли, подрядных организаций, проводивших рекультивацию, консервацию земель, специалисты проектных организаций, эксперты и др.):  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 И.О., должность и место работы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(жительства), в качестве кого участвует)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0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Рассмотрела представленные материалы и документы: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(перечислить и указать, когда и кем составлены,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утверждены, выданы)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 Осмотрела в натуре </w:t>
      </w:r>
      <w:proofErr w:type="spellStart"/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рекультивированный</w:t>
      </w:r>
      <w:proofErr w:type="spellEnd"/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(консервируемый) участок 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(площадь участка, местоположение, категория земель)</w:t>
      </w:r>
    </w:p>
    <w:p w:rsidR="00EA77E1" w:rsidRPr="00EA77E1" w:rsidRDefault="00930C48" w:rsidP="00EA77E1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="00EA77E1"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осле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проведения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(виды работ)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1758"/>
        <w:gridCol w:w="567"/>
        <w:gridCol w:w="284"/>
        <w:gridCol w:w="708"/>
        <w:gridCol w:w="1758"/>
        <w:gridCol w:w="567"/>
        <w:gridCol w:w="283"/>
        <w:gridCol w:w="392"/>
      </w:tblGrid>
      <w:tr w:rsidR="00EA77E1" w:rsidRPr="00EA77E1" w:rsidTr="00433420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Установила, что в период с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930C48" w:rsidP="00EA77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930C48" w:rsidP="00EA77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EA77E1" w:rsidRPr="00EA77E1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выполнены следующие работы:  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7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(виды, объем работ)</w:t>
      </w:r>
    </w:p>
    <w:p w:rsidR="00EA77E1" w:rsidRPr="00EA77E1" w:rsidRDefault="00930C48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  <w:bookmarkStart w:id="2" w:name="_GoBack"/>
      <w:bookmarkEnd w:id="2"/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Все работы выполнены в соответствии с утвержденными проектными материалами</w:t>
      </w: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 случае отступления указать, по каким причинам,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с кем и когда согласовывались допущенные отступления)</w:t>
      </w:r>
    </w:p>
    <w:p w:rsidR="00EA77E1" w:rsidRPr="00EA77E1" w:rsidRDefault="00EA77E1" w:rsidP="00EA77E1">
      <w:pPr>
        <w:tabs>
          <w:tab w:val="center" w:pos="5898"/>
          <w:tab w:val="left" w:pos="7314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участок, площадью </w:t>
      </w: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пригоден (не пригоден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272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указанием причин) для использования  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5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Постоянная Комиссия решила:</w:t>
      </w:r>
    </w:p>
    <w:p w:rsidR="00EA77E1" w:rsidRPr="00EA77E1" w:rsidRDefault="00EA77E1" w:rsidP="00EA77E1">
      <w:pPr>
        <w:tabs>
          <w:tab w:val="left" w:pos="969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 принять (частично или полностью) </w:t>
      </w:r>
      <w:proofErr w:type="spellStart"/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рекультивированные</w:t>
      </w:r>
      <w:proofErr w:type="spellEnd"/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(законсервированные) земли площадью </w:t>
      </w:r>
      <w:r w:rsidRPr="00EA77E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    __</w:t>
      </w: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для дальнейшего использования   </w:t>
      </w: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56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0"/>
          <w:lang w:eastAsia="ru-RU"/>
        </w:rPr>
        <w:t>(целевое назначение)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2) перенести приемку рекультивированных (законсервированных) земель (полностью или частично) с указанием причин (недостатков) и установлением срока по их устранению;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 приемки-передачи рекультивированных (законсервированных) земель составлен в двух экземплярах и после утверждения Председателем (заместителем) постоянной Комиссии по рекультивации: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1-</w:t>
      </w:r>
      <w:proofErr w:type="gramStart"/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 экз.</w:t>
      </w:r>
      <w:proofErr w:type="gramEnd"/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остается на хранении в постоянной Комиссии;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2-й экз. направляется юридическому или физическому лицу, которое сдавало </w:t>
      </w:r>
      <w:proofErr w:type="spellStart"/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рекультивированный</w:t>
      </w:r>
      <w:proofErr w:type="spellEnd"/>
      <w:r w:rsidRPr="00EA77E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законсервированный участок.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4"/>
          <w:lang w:eastAsia="ru-RU"/>
        </w:rPr>
        <w:t>Приложение:</w:t>
      </w:r>
    </w:p>
    <w:p w:rsidR="00EA77E1" w:rsidRPr="00EA77E1" w:rsidRDefault="00EA77E1" w:rsidP="00EA77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1)  документы о проведённых  исследованиях, подтверждающих, что </w:t>
      </w:r>
      <w:proofErr w:type="spellStart"/>
      <w:r w:rsidRPr="00EA77E1">
        <w:rPr>
          <w:rFonts w:ascii="Times New Roman" w:eastAsiaTheme="minorEastAsia" w:hAnsi="Times New Roman" w:cs="Times New Roman"/>
          <w:sz w:val="20"/>
          <w:szCs w:val="24"/>
          <w:lang w:eastAsia="ru-RU"/>
        </w:rPr>
        <w:t>рекультивированные</w:t>
      </w:r>
      <w:proofErr w:type="spellEnd"/>
      <w:r w:rsidRPr="00EA77E1">
        <w:rPr>
          <w:rFonts w:ascii="Times New Roman" w:eastAsiaTheme="minorEastAsia" w:hAnsi="Times New Roman" w:cs="Times New Roman"/>
          <w:sz w:val="20"/>
          <w:szCs w:val="24"/>
          <w:lang w:eastAsia="ru-RU"/>
        </w:rPr>
        <w:t xml:space="preserve"> земли соответствуют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 состояния плодородия земель сельскохозяйственного назначения, порядок учета государственных земель устанавливается Министерством сельского хозяйства РФ применительно к земельным участкам, однородным по типу почв и занятым однородной растительностью в разрезе сельскохозяйственных угодий;</w:t>
      </w:r>
    </w:p>
    <w:p w:rsidR="00EA77E1" w:rsidRPr="00EA77E1" w:rsidRDefault="00EA77E1" w:rsidP="00EA77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4"/>
          <w:lang w:eastAsia="ru-RU"/>
        </w:rPr>
        <w:t>2) 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EA77E1" w:rsidRPr="00EA77E1" w:rsidRDefault="00EA77E1" w:rsidP="00EA77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EA77E1">
        <w:rPr>
          <w:rFonts w:ascii="Times New Roman" w:eastAsiaTheme="minorEastAsia" w:hAnsi="Times New Roman" w:cs="Times New Roman"/>
          <w:sz w:val="20"/>
          <w:szCs w:val="24"/>
          <w:lang w:eastAsia="ru-RU"/>
        </w:rPr>
        <w:t>3) финансовые документы, подтверждающие закупку материалов, оборудования и материально-технических средств, если работы по рекультивации, консервации земель проводились с такой закупкой.</w:t>
      </w:r>
    </w:p>
    <w:p w:rsidR="00EA77E1" w:rsidRPr="00EA77E1" w:rsidRDefault="00EA77E1" w:rsidP="00EA77E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A77E1" w:rsidRPr="00EA77E1" w:rsidRDefault="00EA77E1" w:rsidP="00EA77E1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779"/>
        <w:gridCol w:w="630"/>
        <w:gridCol w:w="3544"/>
      </w:tblGrid>
      <w:tr w:rsidR="00EA77E1" w:rsidRPr="00EA77E1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рабочей комиссии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E1" w:rsidRPr="00EA77E1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EA77E1" w:rsidRPr="00EA77E1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рабочей комиссии: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E1" w:rsidRPr="00EA77E1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A77E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 И.О.)</w:t>
            </w:r>
          </w:p>
        </w:tc>
      </w:tr>
      <w:tr w:rsidR="00EA77E1" w:rsidRPr="00EA77E1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E1" w:rsidRPr="00EA77E1" w:rsidTr="00433420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77E1" w:rsidRPr="00EA77E1" w:rsidRDefault="00EA77E1" w:rsidP="00EA77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7E1" w:rsidRPr="00EA77E1" w:rsidRDefault="00EA77E1" w:rsidP="00EA77E1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EA77E1" w:rsidRDefault="00EA77E1">
      <w:pPr>
        <w:rPr>
          <w:rFonts w:ascii="Times New Roman" w:hAnsi="Times New Roman" w:cs="Times New Roman"/>
          <w:sz w:val="24"/>
          <w:szCs w:val="24"/>
        </w:rPr>
      </w:pPr>
    </w:p>
    <w:p w:rsidR="00EA77E1" w:rsidRPr="009B4611" w:rsidRDefault="00EA77E1">
      <w:pPr>
        <w:rPr>
          <w:rFonts w:ascii="Times New Roman" w:hAnsi="Times New Roman" w:cs="Times New Roman"/>
          <w:sz w:val="24"/>
          <w:szCs w:val="24"/>
        </w:rPr>
      </w:pPr>
    </w:p>
    <w:sectPr w:rsidR="00EA77E1" w:rsidRPr="009B4611" w:rsidSect="001E1751">
      <w:headerReference w:type="default" r:id="rId8"/>
      <w:pgSz w:w="11906" w:h="16838"/>
      <w:pgMar w:top="979" w:right="707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51" w:rsidRDefault="001E1751" w:rsidP="001E1751">
      <w:pPr>
        <w:spacing w:after="0" w:line="240" w:lineRule="auto"/>
      </w:pPr>
      <w:r>
        <w:separator/>
      </w:r>
    </w:p>
  </w:endnote>
  <w:endnote w:type="continuationSeparator" w:id="0">
    <w:p w:rsidR="001E1751" w:rsidRDefault="001E1751" w:rsidP="001E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51" w:rsidRDefault="001E1751" w:rsidP="001E1751">
      <w:pPr>
        <w:spacing w:after="0" w:line="240" w:lineRule="auto"/>
      </w:pPr>
      <w:r>
        <w:separator/>
      </w:r>
    </w:p>
  </w:footnote>
  <w:footnote w:type="continuationSeparator" w:id="0">
    <w:p w:rsidR="001E1751" w:rsidRDefault="001E1751" w:rsidP="001E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674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E1751" w:rsidRPr="001E1751" w:rsidRDefault="001E1751">
        <w:pPr>
          <w:pStyle w:val="a6"/>
          <w:jc w:val="center"/>
          <w:rPr>
            <w:rFonts w:ascii="Times New Roman" w:hAnsi="Times New Roman" w:cs="Times New Roman"/>
          </w:rPr>
        </w:pPr>
        <w:r w:rsidRPr="001E1751">
          <w:rPr>
            <w:rFonts w:ascii="Times New Roman" w:hAnsi="Times New Roman" w:cs="Times New Roman"/>
          </w:rPr>
          <w:fldChar w:fldCharType="begin"/>
        </w:r>
        <w:r w:rsidRPr="001E1751">
          <w:rPr>
            <w:rFonts w:ascii="Times New Roman" w:hAnsi="Times New Roman" w:cs="Times New Roman"/>
          </w:rPr>
          <w:instrText>PAGE   \* MERGEFORMAT</w:instrText>
        </w:r>
        <w:r w:rsidRPr="001E1751">
          <w:rPr>
            <w:rFonts w:ascii="Times New Roman" w:hAnsi="Times New Roman" w:cs="Times New Roman"/>
          </w:rPr>
          <w:fldChar w:fldCharType="separate"/>
        </w:r>
        <w:r w:rsidR="00930C48">
          <w:rPr>
            <w:rFonts w:ascii="Times New Roman" w:hAnsi="Times New Roman" w:cs="Times New Roman"/>
            <w:noProof/>
          </w:rPr>
          <w:t>4</w:t>
        </w:r>
        <w:r w:rsidRPr="001E1751">
          <w:rPr>
            <w:rFonts w:ascii="Times New Roman" w:hAnsi="Times New Roman" w:cs="Times New Roman"/>
          </w:rPr>
          <w:fldChar w:fldCharType="end"/>
        </w:r>
      </w:p>
    </w:sdtContent>
  </w:sdt>
  <w:p w:rsidR="001E1751" w:rsidRDefault="001E175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E4B06"/>
    <w:multiLevelType w:val="hybridMultilevel"/>
    <w:tmpl w:val="C0E82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BC"/>
    <w:rsid w:val="00043259"/>
    <w:rsid w:val="00072676"/>
    <w:rsid w:val="001271BC"/>
    <w:rsid w:val="00177AE1"/>
    <w:rsid w:val="00194778"/>
    <w:rsid w:val="001B3D01"/>
    <w:rsid w:val="001C3948"/>
    <w:rsid w:val="001E08C8"/>
    <w:rsid w:val="001E0D23"/>
    <w:rsid w:val="001E1751"/>
    <w:rsid w:val="001E3D78"/>
    <w:rsid w:val="001E706D"/>
    <w:rsid w:val="001F1AC6"/>
    <w:rsid w:val="002535AB"/>
    <w:rsid w:val="0029769E"/>
    <w:rsid w:val="002A41F8"/>
    <w:rsid w:val="002F18A5"/>
    <w:rsid w:val="00361275"/>
    <w:rsid w:val="003C2F5A"/>
    <w:rsid w:val="00421142"/>
    <w:rsid w:val="004304F8"/>
    <w:rsid w:val="004A15EA"/>
    <w:rsid w:val="004B6C49"/>
    <w:rsid w:val="004F768E"/>
    <w:rsid w:val="005464A6"/>
    <w:rsid w:val="005861B2"/>
    <w:rsid w:val="005B643A"/>
    <w:rsid w:val="006C51C7"/>
    <w:rsid w:val="006E1020"/>
    <w:rsid w:val="006F0DC5"/>
    <w:rsid w:val="00702BDB"/>
    <w:rsid w:val="007A1F8E"/>
    <w:rsid w:val="00820CAF"/>
    <w:rsid w:val="00895D92"/>
    <w:rsid w:val="008A68BB"/>
    <w:rsid w:val="008C790F"/>
    <w:rsid w:val="008E3DC9"/>
    <w:rsid w:val="008F20CF"/>
    <w:rsid w:val="00915E23"/>
    <w:rsid w:val="00930C48"/>
    <w:rsid w:val="009B4611"/>
    <w:rsid w:val="009C02F4"/>
    <w:rsid w:val="009C51A7"/>
    <w:rsid w:val="009C6677"/>
    <w:rsid w:val="009D143E"/>
    <w:rsid w:val="009D2F7B"/>
    <w:rsid w:val="009F1337"/>
    <w:rsid w:val="00A751EF"/>
    <w:rsid w:val="00A77869"/>
    <w:rsid w:val="00AA6858"/>
    <w:rsid w:val="00B70831"/>
    <w:rsid w:val="00BC2B3E"/>
    <w:rsid w:val="00BF3360"/>
    <w:rsid w:val="00BF7360"/>
    <w:rsid w:val="00C30D9A"/>
    <w:rsid w:val="00C53115"/>
    <w:rsid w:val="00C81C69"/>
    <w:rsid w:val="00C843BA"/>
    <w:rsid w:val="00C9546E"/>
    <w:rsid w:val="00CB329D"/>
    <w:rsid w:val="00CE6766"/>
    <w:rsid w:val="00D17BA9"/>
    <w:rsid w:val="00D7381C"/>
    <w:rsid w:val="00DD057A"/>
    <w:rsid w:val="00DE0571"/>
    <w:rsid w:val="00DF74AB"/>
    <w:rsid w:val="00E62B0D"/>
    <w:rsid w:val="00EA77E1"/>
    <w:rsid w:val="00EB3B1E"/>
    <w:rsid w:val="00F34FA3"/>
    <w:rsid w:val="00FA13C0"/>
    <w:rsid w:val="00FD70F5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A1473"/>
  <w15:chartTrackingRefBased/>
  <w15:docId w15:val="{585E10CE-D30E-40AB-B7AA-5FB7F11B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7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1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4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F2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1751"/>
  </w:style>
  <w:style w:type="paragraph" w:styleId="a8">
    <w:name w:val="footer"/>
    <w:basedOn w:val="a"/>
    <w:link w:val="a9"/>
    <w:uiPriority w:val="99"/>
    <w:unhideWhenUsed/>
    <w:rsid w:val="001E1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1751"/>
  </w:style>
  <w:style w:type="table" w:customStyle="1" w:styleId="1">
    <w:name w:val="Сетка таблицы1"/>
    <w:basedOn w:val="a1"/>
    <w:next w:val="a5"/>
    <w:uiPriority w:val="39"/>
    <w:rsid w:val="00EA77E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0BA46F391F3DA88269FCDE01BFE0D649A1D25DFD93030020F5082AAA587339F140182973708265467F31AB9EdCY9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Myagkova</dc:creator>
  <cp:keywords/>
  <dc:description/>
  <cp:lastModifiedBy>Maria V. Myagkova</cp:lastModifiedBy>
  <cp:revision>3</cp:revision>
  <cp:lastPrinted>2019-10-18T05:37:00Z</cp:lastPrinted>
  <dcterms:created xsi:type="dcterms:W3CDTF">2019-10-28T05:16:00Z</dcterms:created>
  <dcterms:modified xsi:type="dcterms:W3CDTF">2019-10-29T08:50:00Z</dcterms:modified>
</cp:coreProperties>
</file>