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F" w:rsidRPr="00B528DF" w:rsidRDefault="00F05779" w:rsidP="00B528DF">
      <w:pPr>
        <w:pStyle w:val="1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7" o:title=""/>
          </v:shape>
          <o:OLEObject Type="Embed" ProgID="Word.Picture.8" ShapeID="_x0000_s1026" DrawAspect="Content" ObjectID="_1611136738" r:id="rId8"/>
        </w:object>
      </w:r>
    </w:p>
    <w:p w:rsidR="00F43630" w:rsidRPr="00A804DB" w:rsidRDefault="00F43630" w:rsidP="00F43630">
      <w:pPr>
        <w:pStyle w:val="a3"/>
        <w:rPr>
          <w:sz w:val="24"/>
        </w:rPr>
      </w:pPr>
    </w:p>
    <w:p w:rsidR="00F43630" w:rsidRPr="00156A4E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156A4E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3167D8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3167D8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Default="00F05779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061DC" id="Прямая соединительная линия 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F43630" w:rsidRPr="00057C9E" w:rsidRDefault="003167D8" w:rsidP="00B8112F">
      <w:pPr>
        <w:pStyle w:val="a3"/>
        <w:spacing w:after="120"/>
        <w:rPr>
          <w:b/>
          <w:u w:val="single"/>
        </w:rPr>
      </w:pPr>
      <w:bookmarkStart w:id="0" w:name="_GoBack"/>
      <w:r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BE1DB4">
        <w:rPr>
          <w:rFonts w:ascii="Times New Roman" w:hAnsi="Times New Roman" w:cs="Times New Roman"/>
          <w:b/>
          <w:sz w:val="28"/>
          <w:szCs w:val="28"/>
          <w:lang w:eastAsia="ar-SA"/>
        </w:rPr>
        <w:t>04.02.2019</w:t>
      </w:r>
      <w:r w:rsidR="00A606E6"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F4363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B8112F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A606E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BE1DB4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A606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87664"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BE1DB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123</w:t>
      </w:r>
      <w:r w:rsidR="00A606E6"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r w:rsidR="00F43630"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</w:p>
    <w:p w:rsidR="00F43630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г.Невьянск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муниципальную программу 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«Развитие культуры и туризма в Невьянском городском округе 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>до 2021 года»</w:t>
      </w:r>
    </w:p>
    <w:bookmarkEnd w:id="0"/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3173EF" w:rsidRDefault="00387664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E46400"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6DC" w:rsidRPr="003173EF">
        <w:rPr>
          <w:rFonts w:ascii="Times New Roman" w:hAnsi="Times New Roman" w:cs="Times New Roman"/>
          <w:sz w:val="28"/>
          <w:szCs w:val="28"/>
        </w:rPr>
        <w:t>решением</w:t>
      </w:r>
      <w:r w:rsidR="00E46400" w:rsidRPr="003173EF">
        <w:rPr>
          <w:rFonts w:ascii="Times New Roman" w:hAnsi="Times New Roman" w:cs="Times New Roman"/>
          <w:sz w:val="28"/>
          <w:szCs w:val="28"/>
        </w:rPr>
        <w:t xml:space="preserve"> Думы Невьянского го</w:t>
      </w:r>
      <w:r w:rsidR="006A2A37" w:rsidRPr="003173EF">
        <w:rPr>
          <w:rFonts w:ascii="Times New Roman" w:hAnsi="Times New Roman" w:cs="Times New Roman"/>
          <w:sz w:val="28"/>
          <w:szCs w:val="28"/>
        </w:rPr>
        <w:t>родского о</w:t>
      </w:r>
      <w:r w:rsidR="00E603E4">
        <w:rPr>
          <w:rFonts w:ascii="Times New Roman" w:hAnsi="Times New Roman" w:cs="Times New Roman"/>
          <w:sz w:val="28"/>
          <w:szCs w:val="28"/>
        </w:rPr>
        <w:t>круга от 11</w:t>
      </w:r>
      <w:r w:rsidR="006A2A37" w:rsidRPr="003173EF">
        <w:rPr>
          <w:rFonts w:ascii="Times New Roman" w:hAnsi="Times New Roman" w:cs="Times New Roman"/>
          <w:sz w:val="28"/>
          <w:szCs w:val="28"/>
        </w:rPr>
        <w:t>.</w:t>
      </w:r>
      <w:r w:rsidR="00E603E4">
        <w:rPr>
          <w:rFonts w:ascii="Times New Roman" w:hAnsi="Times New Roman" w:cs="Times New Roman"/>
          <w:sz w:val="28"/>
          <w:szCs w:val="28"/>
        </w:rPr>
        <w:t>12</w:t>
      </w:r>
      <w:r w:rsidR="006A2A37" w:rsidRPr="003173EF">
        <w:rPr>
          <w:rFonts w:ascii="Times New Roman" w:hAnsi="Times New Roman" w:cs="Times New Roman"/>
          <w:sz w:val="28"/>
          <w:szCs w:val="28"/>
        </w:rPr>
        <w:t>.201</w:t>
      </w:r>
      <w:r w:rsidR="0086687E" w:rsidRPr="003173EF">
        <w:rPr>
          <w:rFonts w:ascii="Times New Roman" w:hAnsi="Times New Roman" w:cs="Times New Roman"/>
          <w:sz w:val="28"/>
          <w:szCs w:val="28"/>
        </w:rPr>
        <w:t>8</w:t>
      </w:r>
      <w:r w:rsidR="006A2A37" w:rsidRPr="003173EF">
        <w:rPr>
          <w:rFonts w:ascii="Times New Roman" w:hAnsi="Times New Roman" w:cs="Times New Roman"/>
          <w:sz w:val="28"/>
          <w:szCs w:val="28"/>
        </w:rPr>
        <w:t xml:space="preserve"> </w:t>
      </w:r>
      <w:r w:rsidR="003173EF">
        <w:rPr>
          <w:rFonts w:ascii="Times New Roman" w:hAnsi="Times New Roman" w:cs="Times New Roman"/>
          <w:sz w:val="28"/>
          <w:szCs w:val="28"/>
        </w:rPr>
        <w:t xml:space="preserve">  </w:t>
      </w:r>
      <w:r w:rsidR="006A2A37" w:rsidRPr="003173EF">
        <w:rPr>
          <w:rFonts w:ascii="Times New Roman" w:hAnsi="Times New Roman" w:cs="Times New Roman"/>
          <w:sz w:val="28"/>
          <w:szCs w:val="28"/>
        </w:rPr>
        <w:t>№</w:t>
      </w:r>
      <w:r w:rsidR="00A37965" w:rsidRPr="003173EF">
        <w:rPr>
          <w:rFonts w:ascii="Times New Roman" w:hAnsi="Times New Roman" w:cs="Times New Roman"/>
          <w:sz w:val="28"/>
          <w:szCs w:val="28"/>
        </w:rPr>
        <w:t xml:space="preserve"> </w:t>
      </w:r>
      <w:r w:rsidR="00E603E4">
        <w:rPr>
          <w:rFonts w:ascii="Times New Roman" w:hAnsi="Times New Roman" w:cs="Times New Roman"/>
          <w:sz w:val="28"/>
          <w:szCs w:val="28"/>
        </w:rPr>
        <w:t>128</w:t>
      </w:r>
      <w:r w:rsidR="0086687E" w:rsidRPr="003173EF">
        <w:rPr>
          <w:rFonts w:ascii="Times New Roman" w:hAnsi="Times New Roman" w:cs="Times New Roman"/>
          <w:sz w:val="28"/>
          <w:szCs w:val="28"/>
        </w:rPr>
        <w:t xml:space="preserve"> </w:t>
      </w:r>
      <w:r w:rsidR="00AD7548" w:rsidRPr="003173EF">
        <w:rPr>
          <w:rFonts w:ascii="Times New Roman" w:hAnsi="Times New Roman" w:cs="Times New Roman"/>
          <w:sz w:val="28"/>
          <w:szCs w:val="28"/>
        </w:rPr>
        <w:t>«</w:t>
      </w:r>
      <w:r w:rsidR="007266DC" w:rsidRPr="003173EF">
        <w:rPr>
          <w:rFonts w:ascii="Times New Roman" w:hAnsi="Times New Roman" w:cs="Times New Roman"/>
          <w:sz w:val="28"/>
          <w:szCs w:val="28"/>
        </w:rPr>
        <w:t xml:space="preserve">О </w:t>
      </w:r>
      <w:r w:rsidR="00E46400" w:rsidRPr="003173EF">
        <w:rPr>
          <w:rFonts w:ascii="Times New Roman" w:hAnsi="Times New Roman" w:cs="Times New Roman"/>
          <w:sz w:val="28"/>
          <w:szCs w:val="28"/>
        </w:rPr>
        <w:t>бюджете Невьянского городского округа на 201</w:t>
      </w:r>
      <w:r w:rsidR="00E603E4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E46400" w:rsidRPr="003173EF">
        <w:rPr>
          <w:rFonts w:ascii="Times New Roman" w:hAnsi="Times New Roman" w:cs="Times New Roman"/>
          <w:sz w:val="28"/>
          <w:szCs w:val="28"/>
        </w:rPr>
        <w:t xml:space="preserve"> и 20</w:t>
      </w:r>
      <w:r w:rsidR="00E603E4">
        <w:rPr>
          <w:rFonts w:ascii="Times New Roman" w:hAnsi="Times New Roman" w:cs="Times New Roman"/>
          <w:sz w:val="28"/>
          <w:szCs w:val="28"/>
        </w:rPr>
        <w:t>21</w:t>
      </w:r>
      <w:r w:rsidR="00E46400" w:rsidRPr="003173EF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321C7F" w:rsidRPr="003173EF">
        <w:rPr>
          <w:rFonts w:ascii="Times New Roman" w:hAnsi="Times New Roman" w:cs="Times New Roman"/>
          <w:sz w:val="28"/>
          <w:szCs w:val="28"/>
        </w:rPr>
        <w:t xml:space="preserve"> </w:t>
      </w:r>
      <w:r w:rsidR="00B55EA8" w:rsidRPr="003173E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D97C41" w:rsidRPr="003173EF">
        <w:rPr>
          <w:rFonts w:ascii="Times New Roman" w:eastAsia="Times New Roman" w:hAnsi="Times New Roman" w:cs="Times New Roman"/>
          <w:sz w:val="28"/>
          <w:szCs w:val="28"/>
        </w:rPr>
        <w:t>пунктом 1 пункта 20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 xml:space="preserve"> главы 3 Порядка формирования и реализации муниципальных программ </w:t>
      </w:r>
      <w:r w:rsidR="003173EF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6687E" w:rsidRPr="003173EF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>от 23.10.20</w:t>
      </w:r>
      <w:r w:rsidR="003A22AC" w:rsidRPr="003173EF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 xml:space="preserve"> № 3129-п</w:t>
      </w:r>
      <w:r w:rsidR="003A22AC" w:rsidRPr="003173EF">
        <w:rPr>
          <w:rFonts w:ascii="Times New Roman" w:eastAsia="Times New Roman" w:hAnsi="Times New Roman" w:cs="Times New Roman"/>
          <w:sz w:val="28"/>
          <w:szCs w:val="28"/>
        </w:rPr>
        <w:t xml:space="preserve">, статьями 31,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6A2A3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6A2A3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630" w:rsidRPr="003173EF" w:rsidRDefault="00F43630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муниципальную программу «Развитие культуры и туризма в</w:t>
      </w:r>
      <w:r w:rsidR="00B8112F"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>Невьянском городском округе до 2021 года», утвержденную постановлением</w:t>
      </w:r>
      <w:r w:rsidR="00F018FA" w:rsidRPr="003173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018FA" w:rsidRPr="003173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>Невьянского городского</w:t>
      </w:r>
      <w:r w:rsidR="00F018FA" w:rsidRPr="00317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D97C41" w:rsidRPr="003173EF">
        <w:rPr>
          <w:rFonts w:ascii="Times New Roman" w:eastAsia="Times New Roman" w:hAnsi="Times New Roman" w:cs="Times New Roman"/>
          <w:sz w:val="28"/>
          <w:szCs w:val="28"/>
        </w:rPr>
        <w:t xml:space="preserve">от 22.10.2014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2AC" w:rsidRPr="003173E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A22AC"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2575-п «Об утверждении муниципальной программы «Развитие культуры и туризма в Невьянском городском округе до 2021 года»: </w:t>
      </w:r>
    </w:p>
    <w:p w:rsidR="004E1E31" w:rsidRPr="003173EF" w:rsidRDefault="004E1E31" w:rsidP="004E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>1) строку № 6 Паспорта муниципальной программы Невьянского городского округа «Развитие культуры и туризма в Невьянском городском округе до 2021 года» изложить в следующей редакции:</w:t>
      </w:r>
    </w:p>
    <w:p w:rsidR="00C453D2" w:rsidRDefault="00C453D2" w:rsidP="00C4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215029" w:rsidRPr="008702CE" w:rsidTr="006A2A37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9" w:rsidRPr="008702CE" w:rsidRDefault="00215029" w:rsidP="00E46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2CE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:rsidR="00215029" w:rsidRPr="008702CE" w:rsidRDefault="00215029" w:rsidP="00E46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029" w:rsidRPr="008702CE" w:rsidRDefault="00215029" w:rsidP="00E4640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E6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839348,0</w:t>
            </w:r>
            <w:r w:rsidR="004A5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7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 96 205,9   тыс.рублей;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102 160,90 тыс.рублей;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114007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 w:rsidR="00057C9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</w:t>
            </w:r>
            <w:r w:rsidR="00E603E4">
              <w:rPr>
                <w:rFonts w:ascii="Times New Roman" w:eastAsia="Calibri" w:hAnsi="Times New Roman" w:cs="Times New Roman"/>
                <w:sz w:val="24"/>
                <w:szCs w:val="24"/>
              </w:rPr>
              <w:t>121527,8</w:t>
            </w:r>
            <w:r w:rsidR="004A57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E603E4">
              <w:rPr>
                <w:rFonts w:ascii="Times New Roman" w:eastAsia="Calibri" w:hAnsi="Times New Roman" w:cs="Times New Roman"/>
                <w:sz w:val="24"/>
                <w:szCs w:val="24"/>
              </w:rPr>
              <w:t>129367</w:t>
            </w:r>
            <w:r w:rsidR="004A5740">
              <w:rPr>
                <w:rFonts w:ascii="Times New Roman" w:eastAsia="Calibri" w:hAnsi="Times New Roman" w:cs="Times New Roman"/>
                <w:sz w:val="24"/>
                <w:szCs w:val="24"/>
              </w:rPr>
              <w:t>,12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4A5740">
              <w:rPr>
                <w:rFonts w:ascii="Times New Roman" w:eastAsia="Calibri" w:hAnsi="Times New Roman" w:cs="Times New Roman"/>
                <w:sz w:val="24"/>
                <w:szCs w:val="24"/>
              </w:rPr>
              <w:t>134637,31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4A5740">
              <w:rPr>
                <w:rFonts w:ascii="Times New Roman" w:eastAsia="Calibri" w:hAnsi="Times New Roman" w:cs="Times New Roman"/>
                <w:sz w:val="24"/>
                <w:szCs w:val="24"/>
              </w:rPr>
              <w:t>141441,63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  </w:t>
            </w:r>
            <w:r w:rsidR="00E60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12742,4</w:t>
            </w:r>
            <w:r w:rsidR="00B5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E52D36"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D7548"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тыс.рублей;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2 759,1    тыс.рублей.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1 976,50  тыс.рублей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2 322,1</w:t>
            </w:r>
            <w:r w:rsidR="00AF1976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рублей</w:t>
            </w:r>
          </w:p>
          <w:p w:rsidR="00E52D36" w:rsidRPr="008702CE" w:rsidRDefault="00E52D3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E603E4">
              <w:rPr>
                <w:rFonts w:ascii="Times New Roman" w:eastAsia="Calibri" w:hAnsi="Times New Roman" w:cs="Times New Roman"/>
                <w:sz w:val="24"/>
                <w:szCs w:val="24"/>
              </w:rPr>
              <w:t>5 684,7</w:t>
            </w:r>
            <w:r w:rsidR="004A574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бюджет: 361,80тыс.рублей;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том числе: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2015 год - 281,0   тыс.рублей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2016 год -   80,80 тыс.рублей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842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826243,86</w:t>
            </w:r>
            <w:r w:rsidR="00057C9E" w:rsidRPr="0087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 93 165,8   тыс.рублей;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100 103,60 тыс.рублей;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111 685</w:t>
            </w:r>
            <w:r w:rsidR="00057C9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,29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</w:t>
            </w:r>
            <w:r w:rsidR="004A5740">
              <w:rPr>
                <w:rFonts w:ascii="Times New Roman" w:eastAsia="Calibri" w:hAnsi="Times New Roman" w:cs="Times New Roman"/>
                <w:sz w:val="24"/>
                <w:szCs w:val="24"/>
              </w:rPr>
              <w:t>115 843,11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A4256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год –  </w:t>
            </w:r>
            <w:r w:rsidR="00E603E4">
              <w:rPr>
                <w:rFonts w:ascii="Times New Roman" w:eastAsia="Calibri" w:hAnsi="Times New Roman" w:cs="Times New Roman"/>
                <w:sz w:val="24"/>
                <w:szCs w:val="24"/>
              </w:rPr>
              <w:t>129 36</w:t>
            </w:r>
            <w:r w:rsidR="004A5740">
              <w:rPr>
                <w:rFonts w:ascii="Times New Roman" w:eastAsia="Calibri" w:hAnsi="Times New Roman" w:cs="Times New Roman"/>
                <w:sz w:val="24"/>
                <w:szCs w:val="24"/>
              </w:rPr>
              <w:t>7,12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4A5740">
              <w:rPr>
                <w:rFonts w:ascii="Times New Roman" w:eastAsia="Calibri" w:hAnsi="Times New Roman" w:cs="Times New Roman"/>
                <w:sz w:val="24"/>
                <w:szCs w:val="24"/>
              </w:rPr>
              <w:t>134 637,31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4A5740">
              <w:rPr>
                <w:rFonts w:ascii="Times New Roman" w:eastAsia="Calibri" w:hAnsi="Times New Roman" w:cs="Times New Roman"/>
                <w:sz w:val="24"/>
                <w:szCs w:val="24"/>
              </w:rPr>
              <w:t>141 441,63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 </w:t>
            </w:r>
          </w:p>
          <w:p w:rsidR="00215029" w:rsidRPr="008702CE" w:rsidRDefault="00AD7548" w:rsidP="00AD7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2CE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560070" w:rsidRPr="00C67CEF" w:rsidRDefault="00C453D2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="001D0C2C" w:rsidRPr="008702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8702C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D0C2C" w:rsidRPr="008702C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702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67CEF" w:rsidRDefault="00C67CEF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D1E">
        <w:rPr>
          <w:rFonts w:ascii="Times New Roman" w:eastAsia="Times New Roman" w:hAnsi="Times New Roman" w:cs="Times New Roman"/>
          <w:sz w:val="26"/>
          <w:szCs w:val="26"/>
        </w:rPr>
        <w:t>2) строку № 5 Паспорта подпрограммы 1 «Развитие туризма в Невьянском городском округе на 2015 – 2021 годы»</w:t>
      </w:r>
      <w:r w:rsidRPr="00B75E7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Невьянского городского округа «Развитие культуры и туризма в Невьянском городском округе до 2021 года» изложить в следующей редакции:</w:t>
      </w:r>
    </w:p>
    <w:p w:rsidR="00C67CEF" w:rsidRDefault="00C67CEF" w:rsidP="00C67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383"/>
      </w:tblGrid>
      <w:tr w:rsidR="00C67CEF" w:rsidTr="001443F6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F" w:rsidRPr="00A915BE" w:rsidRDefault="00C67CEF" w:rsidP="0014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15BE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1 муниципальной программы по годам реализации</w:t>
            </w:r>
          </w:p>
          <w:p w:rsidR="00C67CEF" w:rsidRPr="00A915BE" w:rsidRDefault="00C67CEF" w:rsidP="0014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7CEF" w:rsidRPr="00A915BE" w:rsidRDefault="00C67CEF" w:rsidP="0014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F" w:rsidRPr="00A81D1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849,43 </w:t>
            </w:r>
            <w:r w:rsidRPr="00A81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тыс.рублей, </w:t>
            </w:r>
          </w:p>
          <w:p w:rsidR="00C67CEF" w:rsidRPr="00A81D1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67CEF" w:rsidRPr="00A915B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 60,0  тыс. рублей;</w:t>
            </w:r>
          </w:p>
          <w:p w:rsidR="00C67CEF" w:rsidRPr="00A915B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 211,76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тыс.рублей;</w:t>
            </w:r>
          </w:p>
          <w:p w:rsidR="00C67CEF" w:rsidRPr="00A915B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 110,00 тыс.рублей;</w:t>
            </w:r>
          </w:p>
          <w:p w:rsidR="00C67CEF" w:rsidRPr="00A915B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 110,00 тыс.рублей;</w:t>
            </w:r>
          </w:p>
          <w:p w:rsidR="00C67CEF" w:rsidRPr="00A915B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67CEF" w:rsidRPr="00A915B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 119,09 </w:t>
            </w: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тыс.рублей;</w:t>
            </w:r>
          </w:p>
          <w:p w:rsidR="00C67CEF" w:rsidRPr="00A915B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123,85 </w:t>
            </w: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тыс.рублей;</w:t>
            </w:r>
          </w:p>
          <w:p w:rsidR="00C67CEF" w:rsidRPr="00A81D1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849,43 </w:t>
            </w:r>
            <w:r w:rsidRPr="00A81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C67CEF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C67CEF" w:rsidRPr="00A915B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 60,0  тыс. рублей;</w:t>
            </w:r>
          </w:p>
          <w:p w:rsidR="00C67CEF" w:rsidRPr="00A915B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 211,76тыс.рублей;</w:t>
            </w:r>
          </w:p>
          <w:p w:rsidR="00C67CEF" w:rsidRPr="00A915B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 110,00 тыс.рублей;</w:t>
            </w:r>
          </w:p>
          <w:p w:rsidR="00C67CEF" w:rsidRPr="00A915B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 110,00 тыс.рублей;</w:t>
            </w:r>
          </w:p>
          <w:p w:rsidR="00C67CEF" w:rsidRPr="00A915B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67CEF" w:rsidRPr="00A915B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 119,09 </w:t>
            </w: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тыс.рублей;</w:t>
            </w:r>
          </w:p>
          <w:p w:rsidR="00C67CEF" w:rsidRPr="00A915B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123,85 </w:t>
            </w:r>
            <w:r w:rsidRPr="00A915BE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тыс.рублей;</w:t>
            </w:r>
          </w:p>
          <w:p w:rsidR="00C67CEF" w:rsidRPr="00A81D1E" w:rsidRDefault="00C67CEF" w:rsidP="001443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81D1E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67CEF" w:rsidRPr="00C67CEF" w:rsidRDefault="00C67CEF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». </w:t>
      </w:r>
    </w:p>
    <w:p w:rsidR="0081638E" w:rsidRPr="003173EF" w:rsidRDefault="00E93F54" w:rsidP="008163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1638E" w:rsidRPr="003173EF">
        <w:rPr>
          <w:rFonts w:ascii="Times New Roman" w:eastAsia="Times New Roman" w:hAnsi="Times New Roman" w:cs="Times New Roman"/>
          <w:sz w:val="28"/>
          <w:szCs w:val="28"/>
        </w:rPr>
        <w:t>) строку № 5 Паспорта подпрограммы 2 «Развитие культуры в Невьянском городском округе на 2015-2021 годы» муниципальной программы Невьянского городского округа «Развитие культуры и туризма в Невьянском городском округе до 2021 года» изложить в следующей редакции:</w:t>
      </w:r>
    </w:p>
    <w:p w:rsidR="0081638E" w:rsidRPr="008702CE" w:rsidRDefault="0081638E" w:rsidP="008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81638E" w:rsidRPr="008702CE" w:rsidTr="00EB7B2B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E" w:rsidRPr="008702CE" w:rsidRDefault="0081638E" w:rsidP="00EB7B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2CE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r w:rsidR="001027D0" w:rsidRPr="008702CE">
              <w:rPr>
                <w:rFonts w:ascii="Times New Roman" w:hAnsi="Times New Roman"/>
                <w:sz w:val="24"/>
                <w:szCs w:val="24"/>
              </w:rPr>
              <w:t>2</w:t>
            </w:r>
            <w:r w:rsidRPr="008702CE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81638E" w:rsidRPr="008702CE" w:rsidRDefault="0081638E" w:rsidP="00EB7B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638E" w:rsidRPr="008702CE" w:rsidRDefault="0081638E" w:rsidP="00EB7B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E6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449099,7</w:t>
            </w:r>
            <w:r w:rsidR="0056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7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  </w:t>
            </w:r>
            <w:r w:rsidR="001027D0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52378,3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1027D0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53429,17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1027D0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61355,06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E603E4">
              <w:rPr>
                <w:rFonts w:ascii="Times New Roman" w:eastAsia="Calibri" w:hAnsi="Times New Roman" w:cs="Times New Roman"/>
                <w:sz w:val="24"/>
                <w:szCs w:val="24"/>
              </w:rPr>
              <w:t>69100,0</w:t>
            </w:r>
            <w:r w:rsidR="005600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E603E4">
              <w:rPr>
                <w:rFonts w:ascii="Times New Roman" w:eastAsia="Calibri" w:hAnsi="Times New Roman" w:cs="Times New Roman"/>
                <w:sz w:val="24"/>
                <w:szCs w:val="24"/>
              </w:rPr>
              <w:t>67854</w:t>
            </w:r>
            <w:r w:rsidR="00560070">
              <w:rPr>
                <w:rFonts w:ascii="Times New Roman" w:eastAsia="Calibri" w:hAnsi="Times New Roman" w:cs="Times New Roman"/>
                <w:sz w:val="24"/>
                <w:szCs w:val="24"/>
              </w:rPr>
              <w:t>,34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1638E" w:rsidRPr="008702CE" w:rsidRDefault="00560070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-</w:t>
            </w:r>
            <w:r w:rsidR="0081638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70508,69</w:t>
            </w:r>
            <w:r w:rsidR="0081638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560070">
              <w:rPr>
                <w:rFonts w:ascii="Times New Roman" w:eastAsia="Calibri" w:hAnsi="Times New Roman" w:cs="Times New Roman"/>
                <w:sz w:val="24"/>
                <w:szCs w:val="24"/>
              </w:rPr>
              <w:t>74474,14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них: 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</w:t>
            </w:r>
            <w:r w:rsidR="00E60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5924,7</w:t>
            </w:r>
            <w:r w:rsidR="00560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год: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933,7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тыс.рублей;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507,00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</w:t>
            </w:r>
            <w:r w:rsidR="00E603E4">
              <w:rPr>
                <w:rFonts w:ascii="Times New Roman" w:eastAsia="Calibri" w:hAnsi="Times New Roman" w:cs="Times New Roman"/>
                <w:sz w:val="24"/>
                <w:szCs w:val="24"/>
              </w:rPr>
              <w:t>4484,0</w:t>
            </w:r>
            <w:r w:rsidR="005600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федеральный бюджет: </w:t>
            </w:r>
            <w:r w:rsidR="00ED77AE"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235,7</w:t>
            </w: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ED77A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год: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154,9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77AE" w:rsidRPr="008702CE" w:rsidRDefault="00ED77AE" w:rsidP="00ED7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2016 год: 80,80 тыс. 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560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442</w:t>
            </w:r>
            <w:r w:rsidR="00842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939</w:t>
            </w:r>
            <w:r w:rsidR="00560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,31</w:t>
            </w: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тыс.рублей,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 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51289,7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53348,37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60848,06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560070">
              <w:rPr>
                <w:rFonts w:ascii="Times New Roman" w:eastAsia="Calibri" w:hAnsi="Times New Roman" w:cs="Times New Roman"/>
                <w:sz w:val="24"/>
                <w:szCs w:val="24"/>
              </w:rPr>
              <w:t>64616,01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804DB">
              <w:rPr>
                <w:rFonts w:ascii="Times New Roman" w:eastAsia="Calibri" w:hAnsi="Times New Roman" w:cs="Times New Roman"/>
                <w:sz w:val="24"/>
                <w:szCs w:val="24"/>
              </w:rPr>
              <w:t>67854</w:t>
            </w:r>
            <w:r w:rsidR="00560070">
              <w:rPr>
                <w:rFonts w:ascii="Times New Roman" w:eastAsia="Calibri" w:hAnsi="Times New Roman" w:cs="Times New Roman"/>
                <w:sz w:val="24"/>
                <w:szCs w:val="24"/>
              </w:rPr>
              <w:t>,34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 w:rsidR="00560070">
              <w:rPr>
                <w:rFonts w:ascii="Times New Roman" w:eastAsia="Calibri" w:hAnsi="Times New Roman" w:cs="Times New Roman"/>
                <w:sz w:val="24"/>
                <w:szCs w:val="24"/>
              </w:rPr>
              <w:t>70508,69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560070">
              <w:rPr>
                <w:rFonts w:ascii="Times New Roman" w:eastAsia="Calibri" w:hAnsi="Times New Roman" w:cs="Times New Roman"/>
                <w:sz w:val="24"/>
                <w:szCs w:val="24"/>
              </w:rPr>
              <w:t>74474,14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1638E" w:rsidRPr="008702CE" w:rsidRDefault="0081638E" w:rsidP="00EB7B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2CE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67CEF" w:rsidRDefault="001E146F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».</w:t>
      </w:r>
      <w:r w:rsidR="00C67CE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66FD2" w:rsidRPr="008702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C67CEF" w:rsidRPr="003173EF" w:rsidRDefault="00C67CEF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>) строку № 5 Паспорта подпрограммы 3 «Развитие дополнительного образования в области искусства» муниципальной программы Невьянского городского округа «Развитие культуры и туризма в Невьянском городском округе до 2021 года» изложить в следующей редакции:</w:t>
      </w:r>
    </w:p>
    <w:p w:rsidR="00C67CEF" w:rsidRPr="008702CE" w:rsidRDefault="00C67CEF" w:rsidP="00C6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C67CEF" w:rsidRPr="008702CE" w:rsidTr="001443F6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F" w:rsidRPr="008702CE" w:rsidRDefault="00C67CEF" w:rsidP="0014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2CE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3 муниципальной программы по годам реализации</w:t>
            </w:r>
          </w:p>
          <w:p w:rsidR="00C67CEF" w:rsidRPr="008702CE" w:rsidRDefault="00C67CEF" w:rsidP="0014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7CEF" w:rsidRPr="008702CE" w:rsidRDefault="00C67CEF" w:rsidP="0014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271427,28</w:t>
            </w:r>
            <w:r w:rsidRPr="0087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32 009,0   тыс. 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35 870,41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39 409,18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38336,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39994,33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41870,86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43936,85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6817,70</w:t>
            </w: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год: 1 825,4  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год: 1 976,50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1 815,10 тыс. 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1 200,70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бюджет: 126,10 тыс. 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2015 год: 126,1 тыс. 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264483,48</w:t>
            </w: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тыс.рублей,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30057,5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33 893,91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37 594,08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37 135,95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39994,33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41870,86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43936,85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67CEF" w:rsidRPr="008702CE" w:rsidRDefault="00C67CEF" w:rsidP="0014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2CE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67CEF" w:rsidRPr="008702CE" w:rsidRDefault="00C67CEF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».</w:t>
      </w:r>
      <w:r w:rsidRPr="008702C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C67CEF" w:rsidRPr="008702CE" w:rsidRDefault="00C67CEF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5) строку № 5 </w:t>
      </w:r>
      <w:r w:rsidRPr="008702CE">
        <w:rPr>
          <w:rFonts w:ascii="Times New Roman" w:eastAsia="Times New Roman" w:hAnsi="Times New Roman" w:cs="Times New Roman"/>
          <w:sz w:val="26"/>
          <w:szCs w:val="26"/>
        </w:rPr>
        <w:t>Паспорта подпрограммы 4 «Развитие дополнительного образования в области искусства» муниципальной программы Невьянского городского округа «Развитие культуры и туризма в Невьянском городском округе до 2021 года» изложить в следующей редакции:</w:t>
      </w:r>
    </w:p>
    <w:p w:rsidR="00C67CEF" w:rsidRPr="008702CE" w:rsidRDefault="00C67CEF" w:rsidP="00C6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C67CEF" w:rsidRPr="008702CE" w:rsidTr="001443F6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F" w:rsidRPr="008702CE" w:rsidRDefault="00C67CEF" w:rsidP="0014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2CE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4 муниципальной программы по годам реализации</w:t>
            </w:r>
          </w:p>
          <w:p w:rsidR="00C67CEF" w:rsidRPr="008702CE" w:rsidRDefault="00C67CEF" w:rsidP="0014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7CEF" w:rsidRPr="008702CE" w:rsidRDefault="00C67CEF" w:rsidP="0014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F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117971,64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</w:t>
            </w:r>
          </w:p>
          <w:p w:rsidR="00C67CEF" w:rsidRPr="003173EF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11758,6   тыс. 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12649,56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13133,15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13981,15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21403,72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22138,67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67CEF" w:rsidRPr="008702CE" w:rsidRDefault="00C67CEF" w:rsidP="001443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22906,79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67CEF" w:rsidRPr="008702CE" w:rsidRDefault="00C67CEF" w:rsidP="0014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2CE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4E1E31" w:rsidRPr="008702CE" w:rsidRDefault="00C67CEF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». </w:t>
      </w:r>
      <w:r w:rsidR="00C453D2" w:rsidRPr="008702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r w:rsidR="006A2A37" w:rsidRPr="008702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F43630" w:rsidRDefault="0083368E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93F54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 w:rsidR="00F43630" w:rsidRPr="008702CE">
        <w:rPr>
          <w:rFonts w:ascii="Times New Roman" w:eastAsia="Times New Roman" w:hAnsi="Times New Roman" w:cs="Times New Roman"/>
          <w:sz w:val="26"/>
          <w:szCs w:val="26"/>
        </w:rPr>
        <w:t>)</w:t>
      </w:r>
      <w:r w:rsidR="00356E7C" w:rsidRPr="008702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8702CE">
        <w:rPr>
          <w:rFonts w:ascii="Times New Roman" w:eastAsia="Times New Roman" w:hAnsi="Times New Roman" w:cs="Times New Roman"/>
          <w:sz w:val="26"/>
          <w:szCs w:val="26"/>
        </w:rPr>
        <w:t>приложение № 2 План мероприятий по выполнению муниципальной программы «Развитие культуры и туризма в</w:t>
      </w:r>
      <w:r w:rsidR="00356E7C" w:rsidRPr="008702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8702CE">
        <w:rPr>
          <w:rFonts w:ascii="Times New Roman" w:eastAsia="Times New Roman" w:hAnsi="Times New Roman" w:cs="Times New Roman"/>
          <w:sz w:val="26"/>
          <w:szCs w:val="26"/>
        </w:rPr>
        <w:t>Невьянском городском округе до 2021 года»   изложить в новой редакции (прил</w:t>
      </w:r>
      <w:r w:rsidR="00644CC3" w:rsidRPr="008702CE">
        <w:rPr>
          <w:rFonts w:ascii="Times New Roman" w:eastAsia="Times New Roman" w:hAnsi="Times New Roman" w:cs="Times New Roman"/>
          <w:sz w:val="26"/>
          <w:szCs w:val="26"/>
        </w:rPr>
        <w:t>агается</w:t>
      </w:r>
      <w:r w:rsidR="00F43630" w:rsidRPr="008702C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C1550" w:rsidRPr="006A2A37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A3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1550" w:rsidRPr="006A2A37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</w:t>
      </w:r>
      <w:r w:rsidR="006A2A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550" w:rsidRPr="006A2A37">
        <w:rPr>
          <w:rFonts w:ascii="Times New Roman" w:eastAsia="Times New Roman" w:hAnsi="Times New Roman" w:cs="Times New Roman"/>
          <w:sz w:val="26"/>
          <w:szCs w:val="26"/>
        </w:rPr>
        <w:t>испол</w:t>
      </w:r>
      <w:r w:rsidR="007266DC">
        <w:rPr>
          <w:rFonts w:ascii="Times New Roman" w:eastAsia="Times New Roman" w:hAnsi="Times New Roman" w:cs="Times New Roman"/>
          <w:sz w:val="26"/>
          <w:szCs w:val="26"/>
        </w:rPr>
        <w:t>нением настоящего постановления возложить на заместителя главы администрации Невьянского городского ок</w:t>
      </w:r>
      <w:r w:rsidR="008702CE">
        <w:rPr>
          <w:rFonts w:ascii="Times New Roman" w:eastAsia="Times New Roman" w:hAnsi="Times New Roman" w:cs="Times New Roman"/>
          <w:sz w:val="26"/>
          <w:szCs w:val="26"/>
        </w:rPr>
        <w:t xml:space="preserve">руга по социальным вопросам С.Л. </w:t>
      </w:r>
      <w:r w:rsidR="007266DC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r w:rsidR="00DF3C52" w:rsidRPr="006A2A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630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A3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630" w:rsidRPr="006A2A37">
        <w:rPr>
          <w:rFonts w:ascii="Times New Roman" w:eastAsia="Times New Roman" w:hAnsi="Times New Roman" w:cs="Times New Roman"/>
          <w:sz w:val="26"/>
          <w:szCs w:val="26"/>
        </w:rPr>
        <w:t xml:space="preserve">.  Опубликовать настоящее постановление в газете </w:t>
      </w:r>
      <w:r w:rsidR="00925E04">
        <w:rPr>
          <w:rFonts w:ascii="Times New Roman" w:eastAsia="Times New Roman" w:hAnsi="Times New Roman" w:cs="Times New Roman"/>
          <w:sz w:val="26"/>
          <w:szCs w:val="26"/>
        </w:rPr>
        <w:t>«Муниципальный вестник Невьянского городского округа»</w:t>
      </w:r>
      <w:r w:rsidR="00F43630" w:rsidRPr="006A2A37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E93F54" w:rsidRPr="006A2A37" w:rsidRDefault="00E93F5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E93F54" w:rsidRDefault="00543876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A3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25E04" w:rsidRDefault="006A2A37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F3C52" w:rsidRPr="00B75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B75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5E7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B75E7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2A37">
        <w:rPr>
          <w:rFonts w:ascii="Times New Roman" w:eastAsia="Times New Roman" w:hAnsi="Times New Roman" w:cs="Times New Roman"/>
          <w:sz w:val="28"/>
          <w:szCs w:val="28"/>
        </w:rPr>
        <w:t>А.А. Берчук</w:t>
      </w:r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18FA" w:rsidRDefault="00F018FA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7879" w:rsidRDefault="00E17879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2C43D9">
      <w:headerReference w:type="default" r:id="rId9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82" w:rsidRDefault="00BA4882" w:rsidP="00D37C64">
      <w:pPr>
        <w:spacing w:after="0" w:line="240" w:lineRule="auto"/>
      </w:pPr>
      <w:r>
        <w:separator/>
      </w:r>
    </w:p>
  </w:endnote>
  <w:endnote w:type="continuationSeparator" w:id="0">
    <w:p w:rsidR="00BA4882" w:rsidRDefault="00BA4882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82" w:rsidRDefault="00BA4882" w:rsidP="00D37C64">
      <w:pPr>
        <w:spacing w:after="0" w:line="240" w:lineRule="auto"/>
      </w:pPr>
      <w:r>
        <w:separator/>
      </w:r>
    </w:p>
  </w:footnote>
  <w:footnote w:type="continuationSeparator" w:id="0">
    <w:p w:rsidR="00BA4882" w:rsidRDefault="00BA4882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85104"/>
      <w:docPartObj>
        <w:docPartGallery w:val="Page Numbers (Top of Page)"/>
        <w:docPartUnique/>
      </w:docPartObj>
    </w:sdtPr>
    <w:sdtEndPr/>
    <w:sdtContent>
      <w:p w:rsidR="002C43D9" w:rsidRDefault="002C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779">
          <w:rPr>
            <w:noProof/>
          </w:rPr>
          <w:t>2</w:t>
        </w:r>
        <w:r>
          <w:fldChar w:fldCharType="end"/>
        </w:r>
      </w:p>
    </w:sdtContent>
  </w:sdt>
  <w:p w:rsidR="0036783E" w:rsidRDefault="003678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0"/>
    <w:rsid w:val="00003B27"/>
    <w:rsid w:val="00044FD7"/>
    <w:rsid w:val="00057C9E"/>
    <w:rsid w:val="000642B4"/>
    <w:rsid w:val="00075686"/>
    <w:rsid w:val="00096004"/>
    <w:rsid w:val="000B0C0D"/>
    <w:rsid w:val="000B42CB"/>
    <w:rsid w:val="000E7883"/>
    <w:rsid w:val="001027D0"/>
    <w:rsid w:val="00143D12"/>
    <w:rsid w:val="001D0C2C"/>
    <w:rsid w:val="001E146F"/>
    <w:rsid w:val="001F3DF6"/>
    <w:rsid w:val="00215029"/>
    <w:rsid w:val="002501A8"/>
    <w:rsid w:val="002C43D9"/>
    <w:rsid w:val="002D1B8D"/>
    <w:rsid w:val="002E32A0"/>
    <w:rsid w:val="002E7A59"/>
    <w:rsid w:val="003167D8"/>
    <w:rsid w:val="003173EF"/>
    <w:rsid w:val="00321C7F"/>
    <w:rsid w:val="00326171"/>
    <w:rsid w:val="00356E7C"/>
    <w:rsid w:val="0036783E"/>
    <w:rsid w:val="00387664"/>
    <w:rsid w:val="00397183"/>
    <w:rsid w:val="003A22AC"/>
    <w:rsid w:val="003B2015"/>
    <w:rsid w:val="003B5C79"/>
    <w:rsid w:val="003D39AC"/>
    <w:rsid w:val="003F131C"/>
    <w:rsid w:val="004275C7"/>
    <w:rsid w:val="004361DB"/>
    <w:rsid w:val="0044796D"/>
    <w:rsid w:val="0046665B"/>
    <w:rsid w:val="004A5740"/>
    <w:rsid w:val="004E1E31"/>
    <w:rsid w:val="004E5363"/>
    <w:rsid w:val="00543876"/>
    <w:rsid w:val="00560070"/>
    <w:rsid w:val="00566FD2"/>
    <w:rsid w:val="005B6D98"/>
    <w:rsid w:val="005B6E6B"/>
    <w:rsid w:val="005C058B"/>
    <w:rsid w:val="005F227A"/>
    <w:rsid w:val="006036BE"/>
    <w:rsid w:val="00622ECD"/>
    <w:rsid w:val="0063036D"/>
    <w:rsid w:val="00644CC3"/>
    <w:rsid w:val="006661D0"/>
    <w:rsid w:val="00672E7B"/>
    <w:rsid w:val="006A2A37"/>
    <w:rsid w:val="006A502E"/>
    <w:rsid w:val="006B5159"/>
    <w:rsid w:val="006E15A6"/>
    <w:rsid w:val="006E53FF"/>
    <w:rsid w:val="007266DC"/>
    <w:rsid w:val="007457B7"/>
    <w:rsid w:val="007941A5"/>
    <w:rsid w:val="007D7FB0"/>
    <w:rsid w:val="0081089D"/>
    <w:rsid w:val="00815AC4"/>
    <w:rsid w:val="0081638E"/>
    <w:rsid w:val="0083368E"/>
    <w:rsid w:val="00842A0B"/>
    <w:rsid w:val="00855028"/>
    <w:rsid w:val="0086687E"/>
    <w:rsid w:val="008702CE"/>
    <w:rsid w:val="00870850"/>
    <w:rsid w:val="008804F6"/>
    <w:rsid w:val="00882256"/>
    <w:rsid w:val="008B4B7E"/>
    <w:rsid w:val="008C50AC"/>
    <w:rsid w:val="008F48E5"/>
    <w:rsid w:val="0092460D"/>
    <w:rsid w:val="00925E04"/>
    <w:rsid w:val="009503D7"/>
    <w:rsid w:val="00975A57"/>
    <w:rsid w:val="00991721"/>
    <w:rsid w:val="009A4256"/>
    <w:rsid w:val="009A5BE2"/>
    <w:rsid w:val="009B25CD"/>
    <w:rsid w:val="009B2D36"/>
    <w:rsid w:val="009E6896"/>
    <w:rsid w:val="00A107CB"/>
    <w:rsid w:val="00A30257"/>
    <w:rsid w:val="00A37965"/>
    <w:rsid w:val="00A606E6"/>
    <w:rsid w:val="00A804DB"/>
    <w:rsid w:val="00A81D1E"/>
    <w:rsid w:val="00A8670B"/>
    <w:rsid w:val="00A915BE"/>
    <w:rsid w:val="00AB6957"/>
    <w:rsid w:val="00AD5629"/>
    <w:rsid w:val="00AD7548"/>
    <w:rsid w:val="00AF1976"/>
    <w:rsid w:val="00B354E3"/>
    <w:rsid w:val="00B41A8B"/>
    <w:rsid w:val="00B460D4"/>
    <w:rsid w:val="00B528DF"/>
    <w:rsid w:val="00B55EA8"/>
    <w:rsid w:val="00B75E7D"/>
    <w:rsid w:val="00B8112F"/>
    <w:rsid w:val="00BA4882"/>
    <w:rsid w:val="00BC1550"/>
    <w:rsid w:val="00BD3837"/>
    <w:rsid w:val="00BD5257"/>
    <w:rsid w:val="00BE1DB4"/>
    <w:rsid w:val="00BE2CED"/>
    <w:rsid w:val="00C453D2"/>
    <w:rsid w:val="00C67CEF"/>
    <w:rsid w:val="00C9516E"/>
    <w:rsid w:val="00CB61E5"/>
    <w:rsid w:val="00CE267E"/>
    <w:rsid w:val="00D37C64"/>
    <w:rsid w:val="00D72D49"/>
    <w:rsid w:val="00D8688C"/>
    <w:rsid w:val="00D97C41"/>
    <w:rsid w:val="00DA372E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603E4"/>
    <w:rsid w:val="00E71A2E"/>
    <w:rsid w:val="00E8786B"/>
    <w:rsid w:val="00E93F54"/>
    <w:rsid w:val="00EA459B"/>
    <w:rsid w:val="00ED77AE"/>
    <w:rsid w:val="00F00BCF"/>
    <w:rsid w:val="00F018FA"/>
    <w:rsid w:val="00F05779"/>
    <w:rsid w:val="00F15273"/>
    <w:rsid w:val="00F43630"/>
    <w:rsid w:val="00F80264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F2FDCE-C93E-419A-9562-9AFF0B4B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7DD2-172D-4600-A893-ECEC8DBE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7042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Anastasia S. Golovneva</cp:lastModifiedBy>
  <cp:revision>2</cp:revision>
  <cp:lastPrinted>2019-02-01T08:37:00Z</cp:lastPrinted>
  <dcterms:created xsi:type="dcterms:W3CDTF">2019-02-08T08:13:00Z</dcterms:created>
  <dcterms:modified xsi:type="dcterms:W3CDTF">2019-02-08T08:13:00Z</dcterms:modified>
</cp:coreProperties>
</file>