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13350D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25.10.2023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13350D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Pr="006A6ED4" w:rsidRDefault="00124278" w:rsidP="006A6ED4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решение Думы Невьянского городского округа                    от 09.03.2016 № 17 «Об утверждении Положения о порядке проведения конкурса на замещение вакантных должностей муниципальной службы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>в Невьянском городском округе»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6A6ED4" w:rsidRDefault="006A6ED4" w:rsidP="006A6E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ED4">
        <w:rPr>
          <w:rFonts w:ascii="Liberation Serif" w:hAnsi="Liberation Serif"/>
          <w:sz w:val="28"/>
          <w:szCs w:val="28"/>
        </w:rPr>
        <w:t xml:space="preserve">В соответствии со статьей 5 Федерального закона от 02 марта 2007 года № 25-ФЗ «О муниципальной службе в Российской Федерации», Постановлением Правительства Российской Федерации от 20.06.2023 № 1010 «О внесении изменений в некоторые акты Правительства Российской Федерации», </w:t>
      </w:r>
      <w:hyperlink r:id="rId9" w:history="1">
        <w:r w:rsidRPr="006A6ED4">
          <w:rPr>
            <w:rFonts w:ascii="Liberation Serif" w:hAnsi="Liberation Serif"/>
            <w:sz w:val="28"/>
            <w:szCs w:val="28"/>
          </w:rPr>
          <w:t>Уставом</w:t>
        </w:r>
      </w:hyperlink>
      <w:r w:rsidRPr="006A6ED4">
        <w:rPr>
          <w:rFonts w:ascii="Liberation Serif" w:hAnsi="Liberation Serif"/>
          <w:sz w:val="28"/>
          <w:szCs w:val="28"/>
        </w:rPr>
        <w:t xml:space="preserve"> Невьянского городского округа, Дума Невьянского городского округа</w:t>
      </w:r>
    </w:p>
    <w:p w:rsidR="006A6ED4" w:rsidRPr="006A6ED4" w:rsidRDefault="006A6ED4" w:rsidP="006A6ED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6A6ED4" w:rsidRPr="006A6ED4" w:rsidRDefault="006A6ED4" w:rsidP="006A6ED4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A6ED4">
        <w:rPr>
          <w:rFonts w:ascii="Liberation Serif" w:hAnsi="Liberation Serif"/>
          <w:sz w:val="28"/>
          <w:szCs w:val="28"/>
        </w:rPr>
        <w:t>1. Внести изменение в решение Думы Невьянского городского округа    от 09.03.2016 № 17 «Об утверждении Положения о порядке проведения конкурса на замещение вакантных должностей муниципальной службы в Невьянском городском округе» дополнив пункт 20 абзацем следующего содержания:</w:t>
      </w:r>
    </w:p>
    <w:p w:rsidR="006A6ED4" w:rsidRPr="006A6ED4" w:rsidRDefault="006A6ED4" w:rsidP="006A6ED4">
      <w:pPr>
        <w:widowControl/>
        <w:ind w:hanging="142"/>
        <w:jc w:val="both"/>
        <w:rPr>
          <w:rFonts w:ascii="Liberation Serif" w:hAnsi="Liberation Serif"/>
          <w:sz w:val="28"/>
          <w:szCs w:val="28"/>
        </w:rPr>
      </w:pPr>
      <w:r w:rsidRPr="006A6ED4">
        <w:rPr>
          <w:rFonts w:ascii="Liberation Serif" w:hAnsi="Liberation Serif"/>
          <w:sz w:val="28"/>
          <w:szCs w:val="28"/>
        </w:rPr>
        <w:t xml:space="preserve">          «Конкурсная комиссия осуществляет сравнение профессиональных уровней кандидатов, сопоставление их уровней профессионального образования, стажа муниципальной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 требования).».</w:t>
      </w:r>
    </w:p>
    <w:p w:rsidR="006A6ED4" w:rsidRPr="006A6ED4" w:rsidRDefault="006A6ED4" w:rsidP="006A6ED4">
      <w:pPr>
        <w:adjustRightInd/>
        <w:jc w:val="both"/>
        <w:rPr>
          <w:rFonts w:ascii="Liberation Serif" w:hAnsi="Liberation Serif"/>
          <w:sz w:val="28"/>
          <w:szCs w:val="28"/>
        </w:rPr>
      </w:pPr>
      <w:r w:rsidRPr="006A6ED4">
        <w:rPr>
          <w:rFonts w:ascii="Liberation Serif" w:hAnsi="Liberation Serif"/>
          <w:sz w:val="28"/>
          <w:szCs w:val="28"/>
        </w:rPr>
        <w:t xml:space="preserve">           2. </w:t>
      </w:r>
      <w:r w:rsidRPr="006A6ED4">
        <w:rPr>
          <w:rFonts w:ascii="Liberation Serif" w:hAnsi="Liberation Serif" w:cs="Liberation Serif"/>
          <w:sz w:val="28"/>
          <w:szCs w:val="28"/>
        </w:rPr>
        <w:t>Опубликовать настоящее решение Думы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6F" w:rsidRDefault="00677F6F" w:rsidP="005C7D3B">
      <w:r>
        <w:separator/>
      </w:r>
    </w:p>
  </w:endnote>
  <w:endnote w:type="continuationSeparator" w:id="0">
    <w:p w:rsidR="00677F6F" w:rsidRDefault="00677F6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6F" w:rsidRDefault="00677F6F" w:rsidP="005C7D3B">
      <w:r>
        <w:separator/>
      </w:r>
    </w:p>
  </w:footnote>
  <w:footnote w:type="continuationSeparator" w:id="0">
    <w:p w:rsidR="00677F6F" w:rsidRDefault="00677F6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9B88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350D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77F6F"/>
    <w:rsid w:val="006A6ED4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1F56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43A2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4553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27644B5B57B55B31F2EA9A6D3F97CA30FA912EF4D891C6C950FBD7E8913352BB69DB8C005AB87E2B9B76727566EC91D0HD24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4833-4407-476D-8B7C-2652033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8</cp:revision>
  <cp:lastPrinted>2023-10-16T03:25:00Z</cp:lastPrinted>
  <dcterms:created xsi:type="dcterms:W3CDTF">2022-10-07T12:27:00Z</dcterms:created>
  <dcterms:modified xsi:type="dcterms:W3CDTF">2023-10-26T03:38:00Z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