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-510"/>
        <w:tblW w:w="14992" w:type="dxa"/>
        <w:tblLayout w:type="fixed"/>
        <w:tblLook w:val="04A0" w:firstRow="1" w:lastRow="0" w:firstColumn="1" w:lastColumn="0" w:noHBand="0" w:noVBand="1"/>
      </w:tblPr>
      <w:tblGrid>
        <w:gridCol w:w="557"/>
        <w:gridCol w:w="1893"/>
        <w:gridCol w:w="1262"/>
        <w:gridCol w:w="1262"/>
        <w:gridCol w:w="1262"/>
        <w:gridCol w:w="1262"/>
        <w:gridCol w:w="1183"/>
        <w:gridCol w:w="1183"/>
        <w:gridCol w:w="5128"/>
      </w:tblGrid>
      <w:tr w:rsidR="008433C7" w:rsidRPr="00953631" w:rsidTr="008433C7">
        <w:trPr>
          <w:trHeight w:val="13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953631" w:rsidRDefault="008433C7" w:rsidP="008433C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3C7" w:rsidRPr="005F1236" w:rsidRDefault="008433C7" w:rsidP="008433C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F1236">
              <w:rPr>
                <w:rFonts w:ascii="Liberation Serif" w:hAnsi="Liberation Serif"/>
                <w:sz w:val="20"/>
                <w:szCs w:val="20"/>
              </w:rPr>
              <w:t>Приложение к постановлению администрации Невьянского городского округа  от                                   №       - п</w:t>
            </w:r>
          </w:p>
          <w:p w:rsidR="008433C7" w:rsidRPr="00953631" w:rsidRDefault="008433C7" w:rsidP="008433C7">
            <w:pPr>
              <w:spacing w:after="0"/>
              <w:jc w:val="right"/>
              <w:rPr>
                <w:rFonts w:ascii="Liberation Serif" w:hAnsi="Liberation Serif"/>
              </w:rPr>
            </w:pPr>
            <w:r w:rsidRPr="005F1236">
              <w:rPr>
                <w:rFonts w:ascii="Liberation Serif" w:hAnsi="Liberation Serif"/>
                <w:sz w:val="20"/>
                <w:szCs w:val="20"/>
              </w:rPr>
              <w:t>Приложение № 2 к муниципальной программе  «Управление муниципальными финансами Невьянского городского округа до 2027 года»</w:t>
            </w:r>
          </w:p>
        </w:tc>
      </w:tr>
      <w:tr w:rsidR="008433C7" w:rsidRPr="00953631" w:rsidTr="008433C7">
        <w:trPr>
          <w:trHeight w:val="307"/>
        </w:trPr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7" w:rsidRPr="00663AE8" w:rsidRDefault="008433C7" w:rsidP="008433C7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  <w:r w:rsidRPr="00663AE8">
              <w:rPr>
                <w:rFonts w:ascii="Liberation Serif" w:hAnsi="Liberation Serif"/>
                <w:b/>
                <w:bCs/>
              </w:rPr>
              <w:t>ПЛАН МЕРОПРИЯТИЙ</w:t>
            </w:r>
          </w:p>
        </w:tc>
      </w:tr>
      <w:tr w:rsidR="008433C7" w:rsidRPr="00953631" w:rsidTr="008433C7">
        <w:trPr>
          <w:trHeight w:val="142"/>
        </w:trPr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7" w:rsidRPr="00663AE8" w:rsidRDefault="008433C7" w:rsidP="008433C7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  <w:r w:rsidRPr="00663AE8">
              <w:rPr>
                <w:rFonts w:ascii="Liberation Serif" w:hAnsi="Liberation Serif"/>
                <w:b/>
                <w:bCs/>
              </w:rPr>
              <w:t>по выполнению муниципальной программы</w:t>
            </w:r>
          </w:p>
        </w:tc>
      </w:tr>
      <w:tr w:rsidR="008433C7" w:rsidRPr="00953631" w:rsidTr="008433C7">
        <w:trPr>
          <w:trHeight w:val="352"/>
        </w:trPr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3C7" w:rsidRDefault="008433C7" w:rsidP="008433C7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  <w:r w:rsidRPr="00663AE8">
              <w:rPr>
                <w:rFonts w:ascii="Liberation Serif" w:hAnsi="Liberation Serif"/>
                <w:b/>
                <w:bCs/>
              </w:rPr>
              <w:t>«Управление муниципальными финансами Невьянского городского округа до 2027 года»</w:t>
            </w:r>
          </w:p>
          <w:p w:rsidR="008433C7" w:rsidRPr="00663AE8" w:rsidRDefault="008433C7" w:rsidP="008433C7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2473"/>
        <w:gridCol w:w="1211"/>
        <w:gridCol w:w="1154"/>
        <w:gridCol w:w="1154"/>
        <w:gridCol w:w="1154"/>
        <w:gridCol w:w="1111"/>
        <w:gridCol w:w="1111"/>
        <w:gridCol w:w="1111"/>
        <w:gridCol w:w="1111"/>
        <w:gridCol w:w="1111"/>
        <w:gridCol w:w="1541"/>
      </w:tblGrid>
      <w:tr w:rsidR="008433C7" w:rsidRPr="00953631" w:rsidTr="005C36B3">
        <w:trPr>
          <w:cantSplit/>
          <w:trHeight w:val="51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433C7" w:rsidRPr="00953631" w:rsidTr="005C36B3">
        <w:trPr>
          <w:cantSplit/>
          <w:trHeight w:val="112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7" w:rsidRPr="00953631" w:rsidRDefault="008433C7" w:rsidP="005C36B3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7" w:rsidRPr="00953631" w:rsidRDefault="008433C7" w:rsidP="005C36B3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7" w:rsidRPr="00953631" w:rsidRDefault="008433C7" w:rsidP="005C36B3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8433C7" w:rsidRPr="00953631" w:rsidRDefault="008433C7" w:rsidP="008433C7">
      <w:pPr>
        <w:spacing w:after="0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2473"/>
        <w:gridCol w:w="1211"/>
        <w:gridCol w:w="1154"/>
        <w:gridCol w:w="1154"/>
        <w:gridCol w:w="1154"/>
        <w:gridCol w:w="1111"/>
        <w:gridCol w:w="1111"/>
        <w:gridCol w:w="1111"/>
        <w:gridCol w:w="1111"/>
        <w:gridCol w:w="1111"/>
        <w:gridCol w:w="1541"/>
      </w:tblGrid>
      <w:tr w:rsidR="008433C7" w:rsidRPr="00953631" w:rsidTr="005C36B3">
        <w:trPr>
          <w:cantSplit/>
          <w:trHeight w:val="255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8433C7" w:rsidRPr="00953631" w:rsidTr="005C36B3">
        <w:trPr>
          <w:cantSplit/>
          <w:trHeight w:val="10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162 718,82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21 757,17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22 446,13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  <w:p w:rsidR="008433C7" w:rsidRPr="00663AE8" w:rsidRDefault="008433C7" w:rsidP="005C36B3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162 718,82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21 757,17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22 446,13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</w:rPr>
            </w:pPr>
            <w:r w:rsidRPr="00953631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162 718,82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21 757,17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22 446,13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162 718,82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5C36B3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21 757,17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22 446,13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21 693,04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</w:rPr>
            </w:pPr>
            <w:r w:rsidRPr="00953631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5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"УПРАВЛЕНИЕ БЮДЖЕТНЫМ ПРОЦЕССОМ И ЕГО СОВЕРШЕНСТВОВАНИЕ"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7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Своевременная и качественная подготовка проекта решения Невьянского городского округа об местном бюджете на очередной финансовый год и плановый период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1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1.1.2.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32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8433C7" w:rsidRPr="00953631" w:rsidTr="005C36B3">
        <w:trPr>
          <w:cantSplit/>
          <w:trHeight w:val="12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1.2.2.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2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1.2.4.</w:t>
            </w:r>
          </w:p>
        </w:tc>
      </w:tr>
      <w:tr w:rsidR="008433C7" w:rsidRPr="00953631" w:rsidTr="005C36B3">
        <w:trPr>
          <w:cantSplit/>
          <w:trHeight w:val="2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7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8433C7" w:rsidRPr="00953631" w:rsidTr="005C36B3">
        <w:trPr>
          <w:cantSplit/>
          <w:trHeight w:val="9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1.8. Обеспечение контроля за соблюдение бюджетного законодательства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1.4.1., 1.4.2., 1.4.3.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2. "УПРАВЛЕНИЕ МУНИЦИПАЛЬНЫМ ДОЛГОМ"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"УПРАВЛЕНИЕ МУНИЦИПАЛЬНЫМ ДОЛГОМ"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6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4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2.1.1., 2.2.2.</w:t>
            </w:r>
          </w:p>
        </w:tc>
      </w:tr>
      <w:tr w:rsidR="008433C7" w:rsidRPr="00953631" w:rsidTr="005C36B3">
        <w:trPr>
          <w:cantSplit/>
          <w:trHeight w:val="11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2.2.2.</w:t>
            </w:r>
          </w:p>
        </w:tc>
      </w:tr>
      <w:tr w:rsidR="008433C7" w:rsidRPr="00953631" w:rsidTr="005C36B3">
        <w:trPr>
          <w:cantSplit/>
          <w:trHeight w:val="11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2.3. Ведение муниципальной долговой книги в со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тветствии с утвержденным порядком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8433C7" w:rsidRPr="00953631" w:rsidTr="005C36B3">
        <w:trPr>
          <w:cantSplit/>
          <w:trHeight w:val="3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26,32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10,46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5,92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3,94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2,35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1,34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0,77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0,77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2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8433C7" w:rsidRPr="00953631" w:rsidTr="005C36B3">
        <w:trPr>
          <w:cantSplit/>
          <w:trHeight w:val="7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2.6. Соблюдение сроков исполнения обязательств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2.3.2.</w:t>
            </w:r>
          </w:p>
        </w:tc>
      </w:tr>
      <w:tr w:rsidR="008433C7" w:rsidRPr="00953631" w:rsidTr="005C36B3">
        <w:trPr>
          <w:cantSplit/>
          <w:trHeight w:val="26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2.3.3.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0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"СОВЕРШЕНСТВОВАНИЕ ИНФОРМАЦИОННОЙ СИСТЕМЫ УПРАВЛЕНИЯ ФИНАНСАМИ"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13 386,05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13 386,05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7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13 386,05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13 386,05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1 872,13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6 207,71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596,83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648,56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709,08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747,60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876,41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876,41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876,41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876,41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6 207,71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596,83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648,56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709,08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747,60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876,41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876,41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876,41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876,41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0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8433C7">
        <w:trPr>
          <w:cantSplit/>
          <w:trHeight w:val="20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3.3. Создание и техническое сопровождение муниципальной информационной системы управления закупками на основе программы "WEB-Торги-КС"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7 178,34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761,86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905,20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995,72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995,72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995,72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995,72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7 178,34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705,50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761,86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822,90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905,20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995,72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995,72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995,72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995,72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1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31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149 306,45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19 883,70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20 573,23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149 306,</w:t>
            </w:r>
            <w:r w:rsidR="00C05F21">
              <w:rPr>
                <w:rFonts w:ascii="Liberation Serif" w:hAnsi="Liberation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19 883,70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20 573,23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7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149 306,45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19 883,70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20 573,23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149 306,45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19 883,70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20 573,23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19 820,14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9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139 954,99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15 481,29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15 610,35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16 497,23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17 148,37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18 665,14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19 352,93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18 599,84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18 599,84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139 954,99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15 481,29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15 610,35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16 497,23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C05F21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17 148,37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18 665,14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19 352,93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18 599,84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18 599,84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2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8 930,49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1 160,44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937,01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931,41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1 144,44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1 187,97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1 189,74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1 189,74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1 189,74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8 930,49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1 160,44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937,01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931,41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1 144,44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1 187,97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1 189,74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1 189,74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1 189,74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8433C7" w:rsidRPr="00953631" w:rsidTr="005C36B3">
        <w:trPr>
          <w:cantSplit/>
          <w:trHeight w:val="28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4.3.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420,97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118,56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123,86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8433C7" w:rsidRPr="00953631" w:rsidTr="005C36B3">
        <w:trPr>
          <w:cantSplit/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420,97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10,45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45,83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118,56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123,86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30,59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30,56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30,56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30,56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7" w:rsidRPr="00953631" w:rsidRDefault="008433C7" w:rsidP="005C36B3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5363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8433C7" w:rsidRPr="00953631" w:rsidRDefault="008433C7" w:rsidP="008433C7">
      <w:pPr>
        <w:spacing w:after="0" w:line="240" w:lineRule="auto"/>
        <w:rPr>
          <w:rFonts w:ascii="Liberation Serif" w:hAnsi="Liberation Serif"/>
        </w:rPr>
      </w:pPr>
    </w:p>
    <w:p w:rsidR="008433C7" w:rsidRPr="00AB65A0" w:rsidRDefault="008433C7" w:rsidP="008433C7">
      <w:pPr>
        <w:spacing w:after="0"/>
        <w:rPr>
          <w:rFonts w:ascii="Liberation Serif" w:hAnsi="Liberation Serif"/>
          <w:sz w:val="24"/>
          <w:szCs w:val="24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843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29" w:rsidRDefault="00571429" w:rsidP="0045537F">
      <w:pPr>
        <w:spacing w:after="0" w:line="240" w:lineRule="auto"/>
      </w:pPr>
      <w:r>
        <w:separator/>
      </w:r>
    </w:p>
  </w:endnote>
  <w:endnote w:type="continuationSeparator" w:id="0">
    <w:p w:rsidR="00571429" w:rsidRDefault="00571429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04" w:rsidRDefault="000C6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3" w:rsidRPr="000C6604" w:rsidRDefault="005C36B3" w:rsidP="000C66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3" w:rsidRPr="000C6604" w:rsidRDefault="005C36B3" w:rsidP="000C6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29" w:rsidRDefault="00571429" w:rsidP="0045537F">
      <w:pPr>
        <w:spacing w:after="0" w:line="240" w:lineRule="auto"/>
      </w:pPr>
      <w:r>
        <w:separator/>
      </w:r>
    </w:p>
  </w:footnote>
  <w:footnote w:type="continuationSeparator" w:id="0">
    <w:p w:rsidR="00571429" w:rsidRDefault="00571429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04" w:rsidRDefault="000C6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5C36B3" w:rsidRPr="00FB4FB3" w:rsidRDefault="005C36B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750F10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5C36B3" w:rsidRPr="00FB4FB3" w:rsidRDefault="005C36B3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3" w:rsidRPr="00FB4FB3" w:rsidRDefault="005C36B3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675EF02A" wp14:editId="40306DE6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6B3" w:rsidRDefault="005C36B3" w:rsidP="00B06EB8">
                          <w:pPr>
                            <w:jc w:val="center"/>
                          </w:pPr>
                          <w:r>
                            <w:t>№ 2449-п от 30.11.2023</w:t>
                          </w:r>
                        </w:p>
                        <w:p w:rsidR="005C36B3" w:rsidRDefault="005C36B3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75EF02A"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5C36B3" w:rsidRDefault="005C36B3" w:rsidP="00B06EB8">
                    <w:pPr>
                      <w:jc w:val="center"/>
                    </w:pPr>
                    <w:r>
                      <w:t>№ 2449-п от 30.11.2023</w:t>
                    </w:r>
                  </w:p>
                  <w:p w:rsidR="005C36B3" w:rsidRDefault="005C36B3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5C36B3" w:rsidRDefault="005C3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0C6604"/>
    <w:rsid w:val="001024B4"/>
    <w:rsid w:val="00162491"/>
    <w:rsid w:val="0036071A"/>
    <w:rsid w:val="003C07B0"/>
    <w:rsid w:val="003F1577"/>
    <w:rsid w:val="003F1DCE"/>
    <w:rsid w:val="0045537F"/>
    <w:rsid w:val="004763F8"/>
    <w:rsid w:val="00483123"/>
    <w:rsid w:val="005326B8"/>
    <w:rsid w:val="00571429"/>
    <w:rsid w:val="00597E6F"/>
    <w:rsid w:val="005C36B3"/>
    <w:rsid w:val="005E767B"/>
    <w:rsid w:val="00617CAA"/>
    <w:rsid w:val="006B0702"/>
    <w:rsid w:val="0073073F"/>
    <w:rsid w:val="007472DF"/>
    <w:rsid w:val="00750F10"/>
    <w:rsid w:val="008433C7"/>
    <w:rsid w:val="009312E6"/>
    <w:rsid w:val="009E16AE"/>
    <w:rsid w:val="00A253D5"/>
    <w:rsid w:val="00AB65A0"/>
    <w:rsid w:val="00B06EB8"/>
    <w:rsid w:val="00B65B52"/>
    <w:rsid w:val="00BE310C"/>
    <w:rsid w:val="00BE4077"/>
    <w:rsid w:val="00BF15A9"/>
    <w:rsid w:val="00C05F21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26045C-A91E-4EE3-A460-9240295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2023-12-01T03:28:00Z</dcterms:created>
  <dcterms:modified xsi:type="dcterms:W3CDTF">2023-12-01T03:28:00Z</dcterms:modified>
</cp:coreProperties>
</file>