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35" w:rsidRPr="0040085F" w:rsidRDefault="00C40F35" w:rsidP="007C55F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9E05AA" w:rsidRPr="0040085F" w:rsidRDefault="009E05AA" w:rsidP="00636D66">
      <w:pPr>
        <w:ind w:firstLine="708"/>
        <w:jc w:val="right"/>
        <w:rPr>
          <w:sz w:val="28"/>
          <w:szCs w:val="28"/>
        </w:rPr>
      </w:pPr>
      <w:r w:rsidRPr="0040085F">
        <w:rPr>
          <w:sz w:val="28"/>
          <w:szCs w:val="28"/>
        </w:rPr>
        <w:t>Утверждаю:</w:t>
      </w:r>
    </w:p>
    <w:p w:rsidR="00636D66" w:rsidRDefault="003A4B75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C03407" w:rsidRPr="00C0340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C03407" w:rsidRPr="00C03407">
        <w:rPr>
          <w:sz w:val="28"/>
          <w:szCs w:val="28"/>
        </w:rPr>
        <w:t xml:space="preserve"> главы администрации</w:t>
      </w:r>
      <w:r w:rsidR="000E0D25">
        <w:rPr>
          <w:sz w:val="28"/>
          <w:szCs w:val="28"/>
        </w:rPr>
        <w:t xml:space="preserve"> </w:t>
      </w:r>
    </w:p>
    <w:p w:rsidR="000E0D25" w:rsidRDefault="000E0D25" w:rsidP="00636D66">
      <w:pPr>
        <w:ind w:firstLine="708"/>
        <w:jc w:val="right"/>
        <w:rPr>
          <w:sz w:val="28"/>
          <w:szCs w:val="28"/>
        </w:rPr>
      </w:pPr>
      <w:r w:rsidRPr="00C03407">
        <w:rPr>
          <w:sz w:val="28"/>
          <w:szCs w:val="28"/>
        </w:rPr>
        <w:t>Невьянского</w:t>
      </w:r>
      <w:r w:rsidR="00636D66">
        <w:rPr>
          <w:sz w:val="28"/>
          <w:szCs w:val="28"/>
        </w:rPr>
        <w:t xml:space="preserve"> </w:t>
      </w:r>
      <w:r w:rsidR="00C03407" w:rsidRPr="00C03407">
        <w:rPr>
          <w:sz w:val="28"/>
          <w:szCs w:val="28"/>
        </w:rPr>
        <w:t>городского округа по</w:t>
      </w:r>
      <w:r>
        <w:rPr>
          <w:sz w:val="28"/>
          <w:szCs w:val="28"/>
        </w:rPr>
        <w:t xml:space="preserve"> </w:t>
      </w:r>
      <w:r w:rsidR="00C03407" w:rsidRPr="00C03407">
        <w:rPr>
          <w:sz w:val="28"/>
          <w:szCs w:val="28"/>
        </w:rPr>
        <w:t xml:space="preserve">вопросам </w:t>
      </w:r>
    </w:p>
    <w:p w:rsidR="00636D66" w:rsidRDefault="00636D66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03407" w:rsidRPr="00C03407">
        <w:rPr>
          <w:sz w:val="28"/>
          <w:szCs w:val="28"/>
        </w:rPr>
        <w:t>реализации</w:t>
      </w:r>
      <w:r w:rsidR="000E0D25">
        <w:rPr>
          <w:sz w:val="28"/>
          <w:szCs w:val="28"/>
        </w:rPr>
        <w:t xml:space="preserve"> </w:t>
      </w:r>
      <w:r w:rsidR="00C03407" w:rsidRPr="00C03407">
        <w:rPr>
          <w:sz w:val="28"/>
          <w:szCs w:val="28"/>
        </w:rPr>
        <w:t xml:space="preserve">инвестиционных проектов, </w:t>
      </w:r>
    </w:p>
    <w:p w:rsidR="00B11D1E" w:rsidRDefault="00C03407" w:rsidP="00636D66">
      <w:pPr>
        <w:ind w:firstLine="708"/>
        <w:jc w:val="right"/>
        <w:rPr>
          <w:sz w:val="28"/>
          <w:szCs w:val="28"/>
        </w:rPr>
      </w:pPr>
      <w:r w:rsidRPr="00C03407">
        <w:rPr>
          <w:sz w:val="28"/>
          <w:szCs w:val="28"/>
        </w:rPr>
        <w:t>строительства</w:t>
      </w:r>
      <w:r w:rsidR="00BB5E8F">
        <w:rPr>
          <w:sz w:val="28"/>
          <w:szCs w:val="28"/>
        </w:rPr>
        <w:t>,</w:t>
      </w:r>
      <w:r w:rsidR="00636D66">
        <w:rPr>
          <w:sz w:val="28"/>
          <w:szCs w:val="28"/>
        </w:rPr>
        <w:t xml:space="preserve"> </w:t>
      </w:r>
      <w:r w:rsidR="00BB5E8F" w:rsidRPr="00C03407">
        <w:rPr>
          <w:sz w:val="28"/>
          <w:szCs w:val="28"/>
        </w:rPr>
        <w:t xml:space="preserve">архитектуры </w:t>
      </w:r>
    </w:p>
    <w:p w:rsidR="00B11D1E" w:rsidRPr="00C03407" w:rsidRDefault="00B11D1E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C03407">
        <w:rPr>
          <w:sz w:val="28"/>
          <w:szCs w:val="28"/>
        </w:rPr>
        <w:t xml:space="preserve">муниципального имущества, </w:t>
      </w:r>
    </w:p>
    <w:p w:rsidR="00B11D1E" w:rsidRPr="006C5CE4" w:rsidRDefault="00B11D1E" w:rsidP="001567A4">
      <w:pPr>
        <w:ind w:firstLine="708"/>
        <w:jc w:val="right"/>
        <w:rPr>
          <w:sz w:val="28"/>
          <w:szCs w:val="28"/>
        </w:rPr>
      </w:pPr>
      <w:r w:rsidRPr="00C03407">
        <w:rPr>
          <w:sz w:val="28"/>
          <w:szCs w:val="28"/>
        </w:rPr>
        <w:t>председатель Комиссии</w:t>
      </w:r>
      <w:r w:rsidR="001567A4">
        <w:rPr>
          <w:sz w:val="28"/>
          <w:szCs w:val="28"/>
        </w:rPr>
        <w:t xml:space="preserve"> </w:t>
      </w:r>
      <w:r w:rsidR="003A4B75">
        <w:rPr>
          <w:sz w:val="28"/>
          <w:szCs w:val="28"/>
        </w:rPr>
        <w:t>Ф</w:t>
      </w:r>
      <w:r w:rsidR="00D37529">
        <w:rPr>
          <w:sz w:val="28"/>
          <w:szCs w:val="28"/>
        </w:rPr>
        <w:t>.</w:t>
      </w:r>
      <w:r w:rsidR="003A4B75">
        <w:rPr>
          <w:sz w:val="28"/>
          <w:szCs w:val="28"/>
        </w:rPr>
        <w:t>А</w:t>
      </w:r>
      <w:r w:rsidR="00D37529">
        <w:rPr>
          <w:sz w:val="28"/>
          <w:szCs w:val="28"/>
        </w:rPr>
        <w:t>.</w:t>
      </w:r>
      <w:r w:rsidR="003A4B75">
        <w:rPr>
          <w:sz w:val="28"/>
          <w:szCs w:val="28"/>
        </w:rPr>
        <w:t>Шелеп</w:t>
      </w:r>
      <w:r w:rsidR="0002491D">
        <w:rPr>
          <w:sz w:val="28"/>
          <w:szCs w:val="28"/>
        </w:rPr>
        <w:t>ов</w:t>
      </w:r>
    </w:p>
    <w:p w:rsidR="00B11D1E" w:rsidRDefault="00B11D1E" w:rsidP="00636D66">
      <w:pPr>
        <w:ind w:firstLine="708"/>
        <w:jc w:val="right"/>
        <w:rPr>
          <w:sz w:val="28"/>
          <w:szCs w:val="28"/>
        </w:rPr>
      </w:pPr>
      <w:r w:rsidRPr="0040085F">
        <w:rPr>
          <w:sz w:val="28"/>
          <w:szCs w:val="28"/>
        </w:rPr>
        <w:t>«</w:t>
      </w:r>
      <w:r w:rsidR="002A5051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2A5051">
        <w:rPr>
          <w:sz w:val="28"/>
          <w:szCs w:val="28"/>
        </w:rPr>
        <w:t>июня</w:t>
      </w:r>
      <w:r w:rsidR="009C29CC">
        <w:rPr>
          <w:sz w:val="28"/>
          <w:szCs w:val="28"/>
        </w:rPr>
        <w:t xml:space="preserve"> 2016</w:t>
      </w:r>
      <w:r w:rsidRPr="0040085F">
        <w:rPr>
          <w:sz w:val="28"/>
          <w:szCs w:val="28"/>
        </w:rPr>
        <w:t xml:space="preserve"> го</w:t>
      </w:r>
      <w:r>
        <w:rPr>
          <w:sz w:val="28"/>
          <w:szCs w:val="28"/>
        </w:rPr>
        <w:t>да</w:t>
      </w:r>
    </w:p>
    <w:p w:rsidR="004C13A6" w:rsidRDefault="004C13A6" w:rsidP="00B11D1E">
      <w:pPr>
        <w:ind w:firstLine="708"/>
        <w:jc w:val="right"/>
        <w:rPr>
          <w:sz w:val="28"/>
          <w:szCs w:val="28"/>
        </w:rPr>
      </w:pPr>
    </w:p>
    <w:p w:rsidR="00B11D1E" w:rsidRPr="0040085F" w:rsidRDefault="00C40F35" w:rsidP="009346CF">
      <w:pPr>
        <w:ind w:firstLine="708"/>
        <w:jc w:val="center"/>
        <w:rPr>
          <w:b/>
          <w:sz w:val="28"/>
          <w:szCs w:val="28"/>
        </w:rPr>
      </w:pPr>
      <w:r w:rsidRPr="009D6CF3">
        <w:rPr>
          <w:b/>
          <w:sz w:val="28"/>
          <w:szCs w:val="28"/>
        </w:rPr>
        <w:t>Заключение о результатах публичных</w:t>
      </w:r>
      <w:r w:rsidRPr="0040085F">
        <w:rPr>
          <w:b/>
          <w:sz w:val="28"/>
          <w:szCs w:val="28"/>
        </w:rPr>
        <w:t xml:space="preserve"> слушаний</w:t>
      </w:r>
    </w:p>
    <w:p w:rsidR="002A5051" w:rsidRDefault="00C40F35" w:rsidP="002A5051">
      <w:pPr>
        <w:jc w:val="both"/>
        <w:rPr>
          <w:sz w:val="28"/>
          <w:szCs w:val="28"/>
        </w:rPr>
      </w:pPr>
      <w:r w:rsidRPr="0032355A">
        <w:rPr>
          <w:sz w:val="28"/>
          <w:szCs w:val="28"/>
        </w:rPr>
        <w:t xml:space="preserve">по </w:t>
      </w:r>
      <w:r w:rsidR="009836AC">
        <w:rPr>
          <w:sz w:val="28"/>
          <w:szCs w:val="28"/>
        </w:rPr>
        <w:t xml:space="preserve">вопросу </w:t>
      </w:r>
      <w:r w:rsidR="002A5051" w:rsidRPr="00BB730B">
        <w:rPr>
          <w:sz w:val="28"/>
          <w:szCs w:val="28"/>
        </w:rPr>
        <w:t>«Внесени</w:t>
      </w:r>
      <w:r w:rsidR="002A5051">
        <w:rPr>
          <w:sz w:val="28"/>
          <w:szCs w:val="28"/>
        </w:rPr>
        <w:t>е</w:t>
      </w:r>
      <w:r w:rsidR="002A5051" w:rsidRPr="00BB730B">
        <w:rPr>
          <w:sz w:val="28"/>
          <w:szCs w:val="28"/>
        </w:rPr>
        <w:t xml:space="preserve"> изменений в Генеральный план Невьянского городского округа и о внесении изменений в Правила землепользования и застройки Невьянского городского округа».</w:t>
      </w:r>
    </w:p>
    <w:p w:rsidR="002A5051" w:rsidRDefault="002A5051" w:rsidP="002A5051">
      <w:pPr>
        <w:jc w:val="both"/>
        <w:rPr>
          <w:sz w:val="28"/>
          <w:szCs w:val="28"/>
        </w:rPr>
      </w:pPr>
    </w:p>
    <w:p w:rsidR="00C40F35" w:rsidRPr="0040085F" w:rsidRDefault="002A5051" w:rsidP="002A5051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D517CD" w:rsidRPr="00D517CD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153352">
        <w:rPr>
          <w:sz w:val="28"/>
          <w:szCs w:val="28"/>
        </w:rPr>
        <w:t xml:space="preserve"> 2016</w:t>
      </w:r>
      <w:r w:rsidR="00C40F35" w:rsidRPr="0040085F">
        <w:rPr>
          <w:sz w:val="28"/>
          <w:szCs w:val="28"/>
        </w:rPr>
        <w:t xml:space="preserve"> года                                                       </w:t>
      </w:r>
      <w:r w:rsidR="00153352">
        <w:rPr>
          <w:sz w:val="28"/>
          <w:szCs w:val="28"/>
        </w:rPr>
        <w:t xml:space="preserve">    </w:t>
      </w:r>
      <w:r w:rsidR="0002491D">
        <w:rPr>
          <w:sz w:val="28"/>
          <w:szCs w:val="28"/>
        </w:rPr>
        <w:t xml:space="preserve">      </w:t>
      </w:r>
      <w:r w:rsidR="00C40F35" w:rsidRPr="004008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C40F35" w:rsidRPr="0040085F">
        <w:rPr>
          <w:sz w:val="28"/>
          <w:szCs w:val="28"/>
        </w:rPr>
        <w:t xml:space="preserve"> </w:t>
      </w:r>
      <w:r w:rsidR="0002491D">
        <w:rPr>
          <w:sz w:val="28"/>
          <w:szCs w:val="28"/>
        </w:rPr>
        <w:t>город Невьянск</w:t>
      </w:r>
    </w:p>
    <w:p w:rsidR="00C40F35" w:rsidRPr="0040085F" w:rsidRDefault="00C40F35" w:rsidP="00C40F35">
      <w:pPr>
        <w:rPr>
          <w:sz w:val="28"/>
          <w:szCs w:val="28"/>
        </w:rPr>
      </w:pPr>
    </w:p>
    <w:p w:rsidR="00446917" w:rsidRPr="00446917" w:rsidRDefault="00C40F35" w:rsidP="00446917">
      <w:pPr>
        <w:ind w:firstLine="708"/>
        <w:jc w:val="both"/>
        <w:rPr>
          <w:sz w:val="28"/>
          <w:szCs w:val="28"/>
        </w:rPr>
      </w:pPr>
      <w:r w:rsidRPr="0040085F">
        <w:rPr>
          <w:sz w:val="28"/>
          <w:szCs w:val="28"/>
        </w:rPr>
        <w:t xml:space="preserve">Публичные слушания проводились комиссией, созданной постановлением </w:t>
      </w:r>
      <w:r w:rsidR="00995D29">
        <w:rPr>
          <w:sz w:val="28"/>
          <w:szCs w:val="28"/>
        </w:rPr>
        <w:t>администрации</w:t>
      </w:r>
      <w:r w:rsidRPr="0040085F">
        <w:rPr>
          <w:sz w:val="28"/>
          <w:szCs w:val="28"/>
        </w:rPr>
        <w:t xml:space="preserve"> Невьянского городского округа от</w:t>
      </w:r>
      <w:r w:rsidR="00013CE9">
        <w:rPr>
          <w:sz w:val="28"/>
          <w:szCs w:val="28"/>
        </w:rPr>
        <w:t xml:space="preserve"> </w:t>
      </w:r>
      <w:r w:rsidR="00C744FA">
        <w:rPr>
          <w:sz w:val="28"/>
          <w:szCs w:val="28"/>
        </w:rPr>
        <w:t>12.11</w:t>
      </w:r>
      <w:r w:rsidR="00C744FA" w:rsidRPr="0040085F">
        <w:rPr>
          <w:sz w:val="28"/>
          <w:szCs w:val="28"/>
        </w:rPr>
        <w:t>.201</w:t>
      </w:r>
      <w:r w:rsidR="00C744FA">
        <w:rPr>
          <w:sz w:val="28"/>
          <w:szCs w:val="28"/>
        </w:rPr>
        <w:t>4</w:t>
      </w:r>
      <w:r w:rsidR="00C744FA" w:rsidRPr="0040085F">
        <w:rPr>
          <w:sz w:val="28"/>
          <w:szCs w:val="28"/>
        </w:rPr>
        <w:t xml:space="preserve"> г. № </w:t>
      </w:r>
      <w:r w:rsidR="00C744FA">
        <w:rPr>
          <w:sz w:val="28"/>
          <w:szCs w:val="28"/>
        </w:rPr>
        <w:t>2807-п «О создании комиссии по землепользованию и застройке Невьянского городского округа</w:t>
      </w:r>
      <w:r w:rsidR="00876D4C">
        <w:rPr>
          <w:sz w:val="28"/>
          <w:szCs w:val="28"/>
        </w:rPr>
        <w:t>», в</w:t>
      </w:r>
      <w:r w:rsidR="00A7141E">
        <w:rPr>
          <w:sz w:val="28"/>
          <w:szCs w:val="28"/>
        </w:rPr>
        <w:t xml:space="preserve"> соответствии со статьей 31 Градостроительного кодекса </w:t>
      </w:r>
      <w:r w:rsidR="00081D0F">
        <w:rPr>
          <w:sz w:val="28"/>
          <w:szCs w:val="28"/>
        </w:rPr>
        <w:t>Российской</w:t>
      </w:r>
      <w:r w:rsidR="00A7141E">
        <w:rPr>
          <w:sz w:val="28"/>
          <w:szCs w:val="28"/>
        </w:rPr>
        <w:t xml:space="preserve"> Федерации</w:t>
      </w:r>
      <w:r w:rsidR="00081D0F">
        <w:rPr>
          <w:sz w:val="28"/>
          <w:szCs w:val="28"/>
        </w:rPr>
        <w:t>, правилами землепользования</w:t>
      </w:r>
      <w:r w:rsidR="00081D0F" w:rsidRPr="00081D0F">
        <w:rPr>
          <w:sz w:val="28"/>
          <w:szCs w:val="28"/>
        </w:rPr>
        <w:t xml:space="preserve"> и застройк</w:t>
      </w:r>
      <w:r w:rsidR="00081D0F">
        <w:rPr>
          <w:sz w:val="28"/>
          <w:szCs w:val="28"/>
        </w:rPr>
        <w:t>и</w:t>
      </w:r>
      <w:r w:rsidR="00081D0F" w:rsidRPr="00081D0F">
        <w:rPr>
          <w:sz w:val="28"/>
          <w:szCs w:val="28"/>
        </w:rPr>
        <w:t xml:space="preserve"> Невьянского городского округа</w:t>
      </w:r>
      <w:r w:rsidR="00081D0F">
        <w:rPr>
          <w:sz w:val="28"/>
          <w:szCs w:val="28"/>
        </w:rPr>
        <w:t>,</w:t>
      </w:r>
      <w:r w:rsidR="00013CE9">
        <w:rPr>
          <w:sz w:val="28"/>
          <w:szCs w:val="28"/>
        </w:rPr>
        <w:t xml:space="preserve"> </w:t>
      </w:r>
      <w:r w:rsidR="00081D0F">
        <w:rPr>
          <w:sz w:val="28"/>
          <w:szCs w:val="28"/>
        </w:rPr>
        <w:t>утвержденны</w:t>
      </w:r>
      <w:r w:rsidR="00013CE9">
        <w:rPr>
          <w:sz w:val="28"/>
          <w:szCs w:val="28"/>
        </w:rPr>
        <w:t>ми</w:t>
      </w:r>
      <w:r w:rsidR="00081D0F">
        <w:rPr>
          <w:sz w:val="28"/>
          <w:szCs w:val="28"/>
        </w:rPr>
        <w:t xml:space="preserve"> р</w:t>
      </w:r>
      <w:r w:rsidR="00013CE9">
        <w:rPr>
          <w:sz w:val="28"/>
          <w:szCs w:val="28"/>
        </w:rPr>
        <w:t>ешением Думы Невьянского городского</w:t>
      </w:r>
      <w:r w:rsidR="0031482D">
        <w:rPr>
          <w:sz w:val="28"/>
          <w:szCs w:val="28"/>
        </w:rPr>
        <w:t xml:space="preserve"> округа от 28.11.2012г. № 16</w:t>
      </w:r>
      <w:r w:rsidR="00584AFA">
        <w:rPr>
          <w:sz w:val="28"/>
          <w:szCs w:val="28"/>
        </w:rPr>
        <w:t>4</w:t>
      </w:r>
      <w:r w:rsidR="00370AAF">
        <w:rPr>
          <w:sz w:val="28"/>
          <w:szCs w:val="28"/>
        </w:rPr>
        <w:t>; п</w:t>
      </w:r>
      <w:r w:rsidR="0031482D">
        <w:rPr>
          <w:sz w:val="28"/>
          <w:szCs w:val="28"/>
        </w:rPr>
        <w:t>остановление</w:t>
      </w:r>
      <w:r w:rsidR="00584AFA">
        <w:rPr>
          <w:sz w:val="28"/>
          <w:szCs w:val="28"/>
        </w:rPr>
        <w:t>м</w:t>
      </w:r>
      <w:r w:rsidR="0031482D">
        <w:rPr>
          <w:sz w:val="28"/>
          <w:szCs w:val="28"/>
        </w:rPr>
        <w:t xml:space="preserve"> главы Не</w:t>
      </w:r>
      <w:r w:rsidR="00EF72EE">
        <w:rPr>
          <w:sz w:val="28"/>
          <w:szCs w:val="28"/>
        </w:rPr>
        <w:t xml:space="preserve">вьянского городского округа от </w:t>
      </w:r>
      <w:r w:rsidR="006069D4">
        <w:rPr>
          <w:sz w:val="28"/>
          <w:szCs w:val="28"/>
        </w:rPr>
        <w:t>28</w:t>
      </w:r>
      <w:r w:rsidR="0031482D">
        <w:rPr>
          <w:sz w:val="28"/>
          <w:szCs w:val="28"/>
        </w:rPr>
        <w:t>.</w:t>
      </w:r>
      <w:r w:rsidR="0089559E">
        <w:rPr>
          <w:sz w:val="28"/>
          <w:szCs w:val="28"/>
        </w:rPr>
        <w:t>0</w:t>
      </w:r>
      <w:r w:rsidR="006069D4">
        <w:rPr>
          <w:sz w:val="28"/>
          <w:szCs w:val="28"/>
        </w:rPr>
        <w:t>4</w:t>
      </w:r>
      <w:r w:rsidR="0031482D">
        <w:rPr>
          <w:sz w:val="28"/>
          <w:szCs w:val="28"/>
        </w:rPr>
        <w:t>.20</w:t>
      </w:r>
      <w:r w:rsidR="0089559E">
        <w:rPr>
          <w:sz w:val="28"/>
          <w:szCs w:val="28"/>
        </w:rPr>
        <w:t>16</w:t>
      </w:r>
      <w:r w:rsidR="0031482D">
        <w:rPr>
          <w:sz w:val="28"/>
          <w:szCs w:val="28"/>
        </w:rPr>
        <w:t xml:space="preserve">г. № </w:t>
      </w:r>
      <w:r w:rsidR="006069D4">
        <w:rPr>
          <w:sz w:val="28"/>
          <w:szCs w:val="28"/>
        </w:rPr>
        <w:t>38</w:t>
      </w:r>
      <w:r w:rsidR="0031482D">
        <w:rPr>
          <w:sz w:val="28"/>
          <w:szCs w:val="28"/>
        </w:rPr>
        <w:t>-гп</w:t>
      </w:r>
      <w:r w:rsidRPr="0040085F">
        <w:rPr>
          <w:sz w:val="28"/>
          <w:szCs w:val="28"/>
        </w:rPr>
        <w:t xml:space="preserve"> </w:t>
      </w:r>
      <w:r w:rsidR="006069D4" w:rsidRPr="00BC7A85">
        <w:rPr>
          <w:sz w:val="28"/>
          <w:szCs w:val="28"/>
        </w:rPr>
        <w:t>«О проведении публичных слушаний по вопросу о внесении изменений в Генеральный план Невьянского городского округа и о внесении изменений в Правила землепользования и застройки Невьянского городского округа»</w:t>
      </w:r>
      <w:r w:rsidR="00755C38">
        <w:rPr>
          <w:sz w:val="28"/>
          <w:szCs w:val="28"/>
        </w:rPr>
        <w:t>.</w:t>
      </w:r>
      <w:r w:rsidRPr="0040085F">
        <w:rPr>
          <w:sz w:val="28"/>
          <w:szCs w:val="28"/>
        </w:rPr>
        <w:t xml:space="preserve"> </w:t>
      </w:r>
      <w:r w:rsidR="00433BDC">
        <w:rPr>
          <w:sz w:val="28"/>
          <w:szCs w:val="28"/>
        </w:rPr>
        <w:t xml:space="preserve">В соответствии </w:t>
      </w:r>
      <w:r w:rsidR="00433BDC" w:rsidRPr="00433BDC">
        <w:rPr>
          <w:sz w:val="28"/>
          <w:szCs w:val="28"/>
        </w:rPr>
        <w:t>со статьями 8 и 24 Градостроительного кодекса Российской Федерации, статьей 16   Федерального  закона от 06.10.2003г. №131-ФЗ  «Об общих принципах организации местного самоуправления в  Российской Федерации», статьей 23 Устава Невьянского городского округа, с учетом пр</w:t>
      </w:r>
      <w:r w:rsidR="00D92012">
        <w:rPr>
          <w:sz w:val="28"/>
          <w:szCs w:val="28"/>
        </w:rPr>
        <w:t>отокола публичных слушаний от 18</w:t>
      </w:r>
      <w:r w:rsidR="00242BBC">
        <w:rPr>
          <w:sz w:val="28"/>
          <w:szCs w:val="28"/>
        </w:rPr>
        <w:t>.03.2016</w:t>
      </w:r>
      <w:r w:rsidR="00433BDC" w:rsidRPr="00433BDC">
        <w:rPr>
          <w:sz w:val="28"/>
          <w:szCs w:val="28"/>
        </w:rPr>
        <w:t xml:space="preserve">г., </w:t>
      </w:r>
      <w:r w:rsidR="00D92012">
        <w:rPr>
          <w:sz w:val="28"/>
          <w:szCs w:val="28"/>
        </w:rPr>
        <w:t>в</w:t>
      </w:r>
      <w:r w:rsidR="00487886">
        <w:rPr>
          <w:sz w:val="28"/>
          <w:szCs w:val="28"/>
        </w:rPr>
        <w:t xml:space="preserve"> соответствии со статьями</w:t>
      </w:r>
      <w:r w:rsidR="00446917" w:rsidRPr="00446917">
        <w:rPr>
          <w:sz w:val="28"/>
          <w:szCs w:val="28"/>
        </w:rPr>
        <w:t xml:space="preserve"> 28, 31, 32 Градостроительного кодекса Российской Федерации, со статьей 28 Федерального закона от 06.10.2003 г</w:t>
      </w:r>
      <w:r w:rsidR="00EF72EE">
        <w:rPr>
          <w:sz w:val="28"/>
          <w:szCs w:val="28"/>
        </w:rPr>
        <w:t>.</w:t>
      </w:r>
      <w:r w:rsidR="00446917" w:rsidRPr="0044691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96, статьей 17 Устава Невьянского городского округа</w:t>
      </w:r>
      <w:r w:rsidR="00446917">
        <w:rPr>
          <w:sz w:val="28"/>
          <w:szCs w:val="28"/>
        </w:rPr>
        <w:t>.</w:t>
      </w:r>
      <w:r w:rsidR="00446917" w:rsidRPr="00446917">
        <w:rPr>
          <w:sz w:val="28"/>
          <w:szCs w:val="28"/>
        </w:rPr>
        <w:t xml:space="preserve"> </w:t>
      </w:r>
    </w:p>
    <w:p w:rsidR="007C7C4E" w:rsidRDefault="00C40F35" w:rsidP="0044691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085F">
        <w:rPr>
          <w:color w:val="000000"/>
          <w:sz w:val="28"/>
          <w:szCs w:val="28"/>
          <w:shd w:val="clear" w:color="auto" w:fill="FFFFFF"/>
        </w:rPr>
        <w:t xml:space="preserve">Для обеспечения всем заинтересованным лицам равных возможностей для выражения своего мнения, публичные слушания были проведены </w:t>
      </w:r>
      <w:r w:rsidR="006069D4">
        <w:rPr>
          <w:color w:val="000000"/>
          <w:sz w:val="28"/>
          <w:szCs w:val="28"/>
          <w:shd w:val="clear" w:color="auto" w:fill="FFFFFF"/>
        </w:rPr>
        <w:t>07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</w:t>
      </w:r>
      <w:r w:rsidR="006069D4">
        <w:rPr>
          <w:color w:val="000000"/>
          <w:sz w:val="28"/>
          <w:szCs w:val="28"/>
          <w:shd w:val="clear" w:color="auto" w:fill="FFFFFF"/>
        </w:rPr>
        <w:t>июня</w:t>
      </w:r>
      <w:r w:rsidR="00F66AEE">
        <w:rPr>
          <w:color w:val="000000"/>
          <w:sz w:val="28"/>
          <w:szCs w:val="28"/>
          <w:shd w:val="clear" w:color="auto" w:fill="FFFFFF"/>
        </w:rPr>
        <w:t xml:space="preserve"> 2016 года в 16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час. </w:t>
      </w:r>
      <w:r w:rsidR="001811C7">
        <w:rPr>
          <w:color w:val="000000"/>
          <w:sz w:val="28"/>
          <w:szCs w:val="28"/>
          <w:shd w:val="clear" w:color="auto" w:fill="FFFFFF"/>
        </w:rPr>
        <w:t>3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0 мин. </w:t>
      </w:r>
      <w:r w:rsidRPr="0095413D">
        <w:rPr>
          <w:color w:val="000000"/>
          <w:sz w:val="28"/>
          <w:szCs w:val="28"/>
          <w:shd w:val="clear" w:color="auto" w:fill="FFFFFF"/>
        </w:rPr>
        <w:t>по адресу: Свердл</w:t>
      </w:r>
      <w:r w:rsidR="0002491D">
        <w:rPr>
          <w:color w:val="000000"/>
          <w:sz w:val="28"/>
          <w:szCs w:val="28"/>
          <w:shd w:val="clear" w:color="auto" w:fill="FFFFFF"/>
        </w:rPr>
        <w:t>овская область, город Невьянск</w:t>
      </w:r>
      <w:r w:rsidRPr="0095413D">
        <w:rPr>
          <w:color w:val="000000"/>
          <w:sz w:val="28"/>
          <w:szCs w:val="28"/>
          <w:shd w:val="clear" w:color="auto" w:fill="FFFFFF"/>
        </w:rPr>
        <w:t>,</w:t>
      </w:r>
      <w:r w:rsidR="0002491D">
        <w:rPr>
          <w:color w:val="000000"/>
          <w:sz w:val="28"/>
          <w:szCs w:val="28"/>
          <w:shd w:val="clear" w:color="auto" w:fill="FFFFFF"/>
        </w:rPr>
        <w:t xml:space="preserve"> улица Кирова, №1, каб.</w:t>
      </w:r>
      <w:r w:rsidR="00E95972">
        <w:rPr>
          <w:color w:val="000000"/>
          <w:sz w:val="28"/>
          <w:szCs w:val="28"/>
          <w:shd w:val="clear" w:color="auto" w:fill="FFFFFF"/>
        </w:rPr>
        <w:t xml:space="preserve"> </w:t>
      </w:r>
      <w:r w:rsidR="0002491D">
        <w:rPr>
          <w:color w:val="000000"/>
          <w:sz w:val="28"/>
          <w:szCs w:val="28"/>
          <w:shd w:val="clear" w:color="auto" w:fill="FFFFFF"/>
        </w:rPr>
        <w:t xml:space="preserve">405 </w:t>
      </w:r>
      <w:r w:rsidRPr="0095413D">
        <w:rPr>
          <w:color w:val="000000"/>
          <w:sz w:val="28"/>
          <w:szCs w:val="28"/>
          <w:shd w:val="clear" w:color="auto" w:fill="FFFFFF"/>
        </w:rPr>
        <w:t xml:space="preserve"> 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с предварительным информационным сообщением о дате и времени их проведения в средствах массовой информации (газета «Звезда» от </w:t>
      </w:r>
      <w:r w:rsidR="00F66AEE">
        <w:rPr>
          <w:color w:val="000000"/>
          <w:sz w:val="28"/>
          <w:szCs w:val="28"/>
          <w:shd w:val="clear" w:color="auto" w:fill="FFFFFF"/>
        </w:rPr>
        <w:t>05</w:t>
      </w:r>
      <w:r w:rsidR="009A6E49">
        <w:rPr>
          <w:color w:val="000000"/>
          <w:sz w:val="28"/>
          <w:szCs w:val="28"/>
          <w:shd w:val="clear" w:color="auto" w:fill="FFFFFF"/>
        </w:rPr>
        <w:t xml:space="preserve"> </w:t>
      </w:r>
      <w:r w:rsidR="00F66AEE">
        <w:rPr>
          <w:color w:val="000000"/>
          <w:sz w:val="28"/>
          <w:szCs w:val="28"/>
          <w:shd w:val="clear" w:color="auto" w:fill="FFFFFF"/>
        </w:rPr>
        <w:t>мая</w:t>
      </w:r>
      <w:r w:rsidR="009A6E49">
        <w:rPr>
          <w:color w:val="000000"/>
          <w:sz w:val="28"/>
          <w:szCs w:val="28"/>
          <w:shd w:val="clear" w:color="auto" w:fill="FFFFFF"/>
        </w:rPr>
        <w:t xml:space="preserve"> </w:t>
      </w:r>
      <w:r w:rsidRPr="00044A4F">
        <w:rPr>
          <w:color w:val="000000"/>
          <w:sz w:val="28"/>
          <w:szCs w:val="28"/>
          <w:shd w:val="clear" w:color="auto" w:fill="FFFFFF"/>
        </w:rPr>
        <w:t>201</w:t>
      </w:r>
      <w:r w:rsidR="001811C7">
        <w:rPr>
          <w:color w:val="000000"/>
          <w:sz w:val="28"/>
          <w:szCs w:val="28"/>
          <w:shd w:val="clear" w:color="auto" w:fill="FFFFFF"/>
        </w:rPr>
        <w:t>6</w:t>
      </w:r>
      <w:r w:rsidRPr="00044A4F">
        <w:rPr>
          <w:color w:val="000000"/>
          <w:sz w:val="28"/>
          <w:szCs w:val="28"/>
          <w:shd w:val="clear" w:color="auto" w:fill="FFFFFF"/>
        </w:rPr>
        <w:t>г</w:t>
      </w:r>
      <w:r w:rsidR="00A22BD5">
        <w:rPr>
          <w:color w:val="000000"/>
          <w:sz w:val="28"/>
          <w:szCs w:val="28"/>
          <w:shd w:val="clear" w:color="auto" w:fill="FFFFFF"/>
        </w:rPr>
        <w:t>.</w:t>
      </w:r>
      <w:r w:rsidRPr="00044A4F">
        <w:rPr>
          <w:color w:val="000000"/>
          <w:sz w:val="28"/>
          <w:szCs w:val="28"/>
          <w:shd w:val="clear" w:color="auto" w:fill="FFFFFF"/>
        </w:rPr>
        <w:t xml:space="preserve"> № </w:t>
      </w:r>
      <w:r w:rsidR="00F66AEE">
        <w:rPr>
          <w:color w:val="000000"/>
          <w:sz w:val="28"/>
          <w:szCs w:val="28"/>
          <w:shd w:val="clear" w:color="auto" w:fill="FFFFFF"/>
        </w:rPr>
        <w:t>18</w:t>
      </w:r>
      <w:r w:rsidR="0099461F">
        <w:rPr>
          <w:color w:val="000000"/>
          <w:sz w:val="28"/>
          <w:szCs w:val="28"/>
          <w:shd w:val="clear" w:color="auto" w:fill="FFFFFF"/>
        </w:rPr>
        <w:t xml:space="preserve"> (8</w:t>
      </w:r>
      <w:r w:rsidR="00F66AEE">
        <w:rPr>
          <w:color w:val="000000"/>
          <w:sz w:val="28"/>
          <w:szCs w:val="28"/>
          <w:shd w:val="clear" w:color="auto" w:fill="FFFFFF"/>
        </w:rPr>
        <w:t>611</w:t>
      </w:r>
      <w:r w:rsidR="0099461F">
        <w:rPr>
          <w:color w:val="000000"/>
          <w:sz w:val="28"/>
          <w:szCs w:val="28"/>
          <w:shd w:val="clear" w:color="auto" w:fill="FFFFFF"/>
        </w:rPr>
        <w:t>)</w:t>
      </w:r>
      <w:r w:rsidRPr="00044A4F">
        <w:rPr>
          <w:color w:val="000000"/>
          <w:sz w:val="28"/>
          <w:szCs w:val="28"/>
          <w:shd w:val="clear" w:color="auto" w:fill="FFFFFF"/>
        </w:rPr>
        <w:t>,</w:t>
      </w:r>
      <w:r w:rsidR="000A1DBE">
        <w:rPr>
          <w:color w:val="000000"/>
          <w:sz w:val="28"/>
          <w:szCs w:val="28"/>
          <w:shd w:val="clear" w:color="auto" w:fill="FFFFFF"/>
        </w:rPr>
        <w:t xml:space="preserve"> </w:t>
      </w:r>
      <w:r w:rsidRPr="00044A4F">
        <w:rPr>
          <w:color w:val="000000"/>
          <w:sz w:val="28"/>
          <w:szCs w:val="28"/>
          <w:shd w:val="clear" w:color="auto" w:fill="FFFFFF"/>
        </w:rPr>
        <w:t>официальный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сайт администрации Невьянского городского округа в сети «Интернет</w:t>
      </w:r>
      <w:r>
        <w:rPr>
          <w:color w:val="000000"/>
          <w:sz w:val="28"/>
          <w:szCs w:val="28"/>
          <w:shd w:val="clear" w:color="auto" w:fill="FFFFFF"/>
        </w:rPr>
        <w:t>»)</w:t>
      </w:r>
      <w:r w:rsidRPr="0040085F">
        <w:rPr>
          <w:color w:val="000000"/>
          <w:sz w:val="28"/>
          <w:szCs w:val="28"/>
          <w:shd w:val="clear" w:color="auto" w:fill="FFFFFF"/>
        </w:rPr>
        <w:t>.</w:t>
      </w:r>
    </w:p>
    <w:p w:rsidR="004C13A6" w:rsidRDefault="004C13A6" w:rsidP="0044691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C13A6" w:rsidRDefault="004C13A6" w:rsidP="0044691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40F35" w:rsidRPr="0040085F" w:rsidRDefault="009836AC" w:rsidP="0020036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</w:t>
      </w:r>
      <w:r w:rsidR="00256478">
        <w:rPr>
          <w:color w:val="000000"/>
          <w:sz w:val="28"/>
          <w:szCs w:val="28"/>
          <w:shd w:val="clear" w:color="auto" w:fill="FFFFFF"/>
        </w:rPr>
        <w:t>С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даты </w:t>
      </w:r>
      <w:r w:rsidR="00F544FD" w:rsidRPr="0040085F">
        <w:rPr>
          <w:color w:val="000000"/>
          <w:sz w:val="28"/>
          <w:szCs w:val="28"/>
          <w:shd w:val="clear" w:color="auto" w:fill="FFFFFF"/>
        </w:rPr>
        <w:t>публикации информационного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сообщения </w:t>
      </w:r>
      <w:r w:rsidR="00256478">
        <w:rPr>
          <w:color w:val="000000"/>
          <w:sz w:val="28"/>
          <w:szCs w:val="28"/>
          <w:shd w:val="clear" w:color="auto" w:fill="FFFFFF"/>
        </w:rPr>
        <w:t>в средствах массовой информации до дня проведения публичных слушаний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</w:t>
      </w:r>
      <w:r w:rsidR="00487886">
        <w:rPr>
          <w:sz w:val="28"/>
          <w:szCs w:val="28"/>
        </w:rPr>
        <w:t>с проектом</w:t>
      </w:r>
      <w:r>
        <w:rPr>
          <w:sz w:val="28"/>
          <w:szCs w:val="28"/>
        </w:rPr>
        <w:t xml:space="preserve"> «</w:t>
      </w:r>
      <w:r w:rsidR="001C75A7">
        <w:rPr>
          <w:sz w:val="28"/>
          <w:szCs w:val="28"/>
        </w:rPr>
        <w:t>Внесение</w:t>
      </w:r>
      <w:r w:rsidR="001C75A7" w:rsidRPr="00995D29">
        <w:rPr>
          <w:sz w:val="28"/>
          <w:szCs w:val="28"/>
        </w:rPr>
        <w:t xml:space="preserve"> изменений в </w:t>
      </w:r>
      <w:r w:rsidR="001C75A7">
        <w:rPr>
          <w:sz w:val="28"/>
          <w:szCs w:val="28"/>
        </w:rPr>
        <w:t>схему функционального зонирования генерального плана Невьянского городского округа и о внесении изменений в схему градостроительного зонирования правил землепользования и застройки Невьянского городского округа</w:t>
      </w:r>
      <w:r>
        <w:rPr>
          <w:sz w:val="28"/>
          <w:szCs w:val="28"/>
        </w:rPr>
        <w:t>»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</w:t>
      </w:r>
      <w:r w:rsidR="00C40F35" w:rsidRPr="0040085F">
        <w:rPr>
          <w:sz w:val="28"/>
          <w:szCs w:val="28"/>
        </w:rPr>
        <w:t xml:space="preserve">можно было ознакомиться в кабинете № </w:t>
      </w:r>
      <w:r w:rsidR="00C40F35">
        <w:rPr>
          <w:sz w:val="28"/>
          <w:szCs w:val="28"/>
        </w:rPr>
        <w:t>3</w:t>
      </w:r>
      <w:r w:rsidR="00C40F35" w:rsidRPr="0040085F">
        <w:rPr>
          <w:sz w:val="28"/>
          <w:szCs w:val="28"/>
        </w:rPr>
        <w:t>04 администрации Невьянского городского округа.</w:t>
      </w:r>
      <w:r w:rsidR="00C40F35" w:rsidRPr="0040085F">
        <w:rPr>
          <w:sz w:val="28"/>
          <w:szCs w:val="28"/>
        </w:rPr>
        <w:tab/>
      </w:r>
    </w:p>
    <w:p w:rsidR="009D6CF3" w:rsidRDefault="00C055BE" w:rsidP="009D6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6CF3">
        <w:rPr>
          <w:sz w:val="28"/>
          <w:szCs w:val="28"/>
        </w:rPr>
        <w:t xml:space="preserve">В процессе проведения публичных слушаний </w:t>
      </w:r>
      <w:r w:rsidR="007418A2">
        <w:rPr>
          <w:sz w:val="28"/>
          <w:szCs w:val="28"/>
        </w:rPr>
        <w:t>по</w:t>
      </w:r>
      <w:r w:rsidR="009D6CF3" w:rsidRPr="0032355A">
        <w:rPr>
          <w:sz w:val="28"/>
          <w:szCs w:val="28"/>
        </w:rPr>
        <w:t xml:space="preserve"> </w:t>
      </w:r>
      <w:r w:rsidR="009D6CF3">
        <w:rPr>
          <w:sz w:val="28"/>
          <w:szCs w:val="28"/>
        </w:rPr>
        <w:t xml:space="preserve">вопросу </w:t>
      </w:r>
      <w:r w:rsidR="00613D3A" w:rsidRPr="00BB730B">
        <w:rPr>
          <w:sz w:val="28"/>
          <w:szCs w:val="28"/>
        </w:rPr>
        <w:t>«Внесени</w:t>
      </w:r>
      <w:r w:rsidR="00613D3A">
        <w:rPr>
          <w:sz w:val="28"/>
          <w:szCs w:val="28"/>
        </w:rPr>
        <w:t>е</w:t>
      </w:r>
      <w:r w:rsidR="00613D3A" w:rsidRPr="00BB730B">
        <w:rPr>
          <w:sz w:val="28"/>
          <w:szCs w:val="28"/>
        </w:rPr>
        <w:t xml:space="preserve"> изменений в Генеральный план Невьянского городского округа и о внесении изменений в Правила землепользования и застройки Невьянского городского округа»</w:t>
      </w:r>
      <w:r w:rsidR="009D6CF3">
        <w:rPr>
          <w:sz w:val="28"/>
          <w:szCs w:val="28"/>
        </w:rPr>
        <w:t xml:space="preserve"> были заслушаны члены комиссии.</w:t>
      </w:r>
      <w:r w:rsidR="00740393">
        <w:rPr>
          <w:sz w:val="28"/>
          <w:szCs w:val="28"/>
        </w:rPr>
        <w:t xml:space="preserve"> В ходе публичных слушаний замечаний и предложений</w:t>
      </w:r>
      <w:r w:rsidR="00876D4C">
        <w:rPr>
          <w:sz w:val="28"/>
          <w:szCs w:val="28"/>
        </w:rPr>
        <w:t xml:space="preserve"> </w:t>
      </w:r>
      <w:r w:rsidR="00740393">
        <w:rPr>
          <w:sz w:val="28"/>
          <w:szCs w:val="28"/>
        </w:rPr>
        <w:t>не поступило</w:t>
      </w:r>
      <w:r w:rsidR="00876D4C">
        <w:rPr>
          <w:sz w:val="28"/>
          <w:szCs w:val="28"/>
        </w:rPr>
        <w:t>.</w:t>
      </w:r>
      <w:r w:rsidR="009D6CF3" w:rsidRPr="005D3F5B">
        <w:rPr>
          <w:sz w:val="28"/>
          <w:szCs w:val="28"/>
        </w:rPr>
        <w:t xml:space="preserve"> </w:t>
      </w:r>
    </w:p>
    <w:p w:rsidR="00D67A42" w:rsidRDefault="00D67A42" w:rsidP="00C40F35">
      <w:pPr>
        <w:jc w:val="both"/>
        <w:outlineLvl w:val="0"/>
        <w:rPr>
          <w:b/>
          <w:sz w:val="28"/>
          <w:szCs w:val="28"/>
        </w:rPr>
      </w:pPr>
    </w:p>
    <w:p w:rsidR="00C40F35" w:rsidRPr="0040085F" w:rsidRDefault="00C40F35" w:rsidP="00C40F35">
      <w:pPr>
        <w:jc w:val="both"/>
        <w:outlineLvl w:val="0"/>
        <w:rPr>
          <w:b/>
          <w:sz w:val="28"/>
          <w:szCs w:val="28"/>
        </w:rPr>
      </w:pPr>
      <w:r w:rsidRPr="0040085F">
        <w:rPr>
          <w:b/>
          <w:sz w:val="28"/>
          <w:szCs w:val="28"/>
        </w:rPr>
        <w:t>РЕШИЛИ:</w:t>
      </w:r>
    </w:p>
    <w:p w:rsidR="00C40F35" w:rsidRPr="0040085F" w:rsidRDefault="00C40F35" w:rsidP="00D70E23">
      <w:pPr>
        <w:jc w:val="both"/>
        <w:rPr>
          <w:sz w:val="28"/>
          <w:szCs w:val="28"/>
        </w:rPr>
      </w:pPr>
    </w:p>
    <w:p w:rsidR="00876D4C" w:rsidRDefault="00582B50" w:rsidP="00740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2E37">
        <w:rPr>
          <w:sz w:val="28"/>
          <w:szCs w:val="28"/>
        </w:rPr>
        <w:t xml:space="preserve"> </w:t>
      </w:r>
      <w:r w:rsidR="002A2079">
        <w:rPr>
          <w:sz w:val="28"/>
          <w:szCs w:val="28"/>
        </w:rPr>
        <w:t xml:space="preserve">Считать состоявшимися публичные слушания </w:t>
      </w:r>
      <w:r w:rsidR="002D4DEA" w:rsidRPr="00582B50">
        <w:rPr>
          <w:sz w:val="28"/>
          <w:szCs w:val="28"/>
        </w:rPr>
        <w:t>по</w:t>
      </w:r>
      <w:r w:rsidRPr="00582B50">
        <w:rPr>
          <w:sz w:val="28"/>
          <w:szCs w:val="28"/>
        </w:rPr>
        <w:t xml:space="preserve"> вопросу </w:t>
      </w:r>
      <w:r w:rsidR="00613D3A" w:rsidRPr="00BB730B">
        <w:rPr>
          <w:sz w:val="28"/>
          <w:szCs w:val="28"/>
        </w:rPr>
        <w:t>«Внесени</w:t>
      </w:r>
      <w:r w:rsidR="00613D3A">
        <w:rPr>
          <w:sz w:val="28"/>
          <w:szCs w:val="28"/>
        </w:rPr>
        <w:t>е</w:t>
      </w:r>
      <w:r w:rsidR="00613D3A" w:rsidRPr="00BB730B">
        <w:rPr>
          <w:sz w:val="28"/>
          <w:szCs w:val="28"/>
        </w:rPr>
        <w:t xml:space="preserve"> изменений в Генеральный план Невьянского городского округа и о внесении изменений в Правила землепользования и застройки Невьянского городского округа».</w:t>
      </w:r>
      <w:r w:rsidR="00876D4C">
        <w:rPr>
          <w:sz w:val="28"/>
          <w:szCs w:val="28"/>
        </w:rPr>
        <w:t xml:space="preserve"> </w:t>
      </w:r>
    </w:p>
    <w:p w:rsidR="00D70E23" w:rsidRDefault="00D70E23" w:rsidP="00C31A62">
      <w:pPr>
        <w:jc w:val="both"/>
        <w:rPr>
          <w:sz w:val="28"/>
          <w:szCs w:val="28"/>
        </w:rPr>
      </w:pPr>
      <w:r w:rsidRPr="00D70E23">
        <w:rPr>
          <w:sz w:val="28"/>
          <w:szCs w:val="28"/>
        </w:rPr>
        <w:t xml:space="preserve">        </w:t>
      </w:r>
      <w:r w:rsidR="00740393">
        <w:rPr>
          <w:sz w:val="28"/>
          <w:szCs w:val="28"/>
        </w:rPr>
        <w:t xml:space="preserve"> 2</w:t>
      </w:r>
      <w:r w:rsidRPr="00D70E23">
        <w:rPr>
          <w:sz w:val="28"/>
          <w:szCs w:val="28"/>
        </w:rPr>
        <w:t xml:space="preserve">. </w:t>
      </w:r>
      <w:r w:rsidR="00EC64F1" w:rsidRPr="00D70E23">
        <w:rPr>
          <w:sz w:val="28"/>
          <w:szCs w:val="28"/>
        </w:rPr>
        <w:t>По результатам проведения публичных</w:t>
      </w:r>
      <w:r w:rsidR="00EB5E2E">
        <w:rPr>
          <w:sz w:val="28"/>
          <w:szCs w:val="28"/>
        </w:rPr>
        <w:t xml:space="preserve"> слушаний, комиссия рекомендует</w:t>
      </w:r>
      <w:r w:rsidR="002A2079" w:rsidRPr="00695244">
        <w:rPr>
          <w:sz w:val="28"/>
          <w:szCs w:val="28"/>
        </w:rPr>
        <w:t xml:space="preserve"> главе Невьянского городского округа</w:t>
      </w:r>
      <w:r w:rsidR="002A2079" w:rsidRPr="00D70E23">
        <w:rPr>
          <w:sz w:val="28"/>
          <w:szCs w:val="28"/>
        </w:rPr>
        <w:t xml:space="preserve"> </w:t>
      </w:r>
      <w:r w:rsidR="00EC64F1" w:rsidRPr="00D70E23">
        <w:rPr>
          <w:sz w:val="28"/>
          <w:szCs w:val="28"/>
        </w:rPr>
        <w:t>принят</w:t>
      </w:r>
      <w:r w:rsidR="00EC64F1">
        <w:rPr>
          <w:sz w:val="28"/>
          <w:szCs w:val="28"/>
        </w:rPr>
        <w:t xml:space="preserve">ь решение о направлении </w:t>
      </w:r>
      <w:r w:rsidR="00010F17">
        <w:rPr>
          <w:sz w:val="28"/>
          <w:szCs w:val="28"/>
        </w:rPr>
        <w:t>предложени</w:t>
      </w:r>
      <w:r w:rsidR="00EC64F1">
        <w:rPr>
          <w:sz w:val="28"/>
          <w:szCs w:val="28"/>
        </w:rPr>
        <w:t>й</w:t>
      </w:r>
      <w:r w:rsidR="00010F17">
        <w:rPr>
          <w:sz w:val="28"/>
          <w:szCs w:val="28"/>
        </w:rPr>
        <w:t xml:space="preserve"> по вопросу</w:t>
      </w:r>
      <w:r w:rsidR="00587E2E">
        <w:rPr>
          <w:sz w:val="28"/>
          <w:szCs w:val="28"/>
        </w:rPr>
        <w:t xml:space="preserve"> </w:t>
      </w:r>
      <w:r w:rsidR="00613D3A" w:rsidRPr="00BB730B">
        <w:rPr>
          <w:sz w:val="28"/>
          <w:szCs w:val="28"/>
        </w:rPr>
        <w:t>«Внесени</w:t>
      </w:r>
      <w:r w:rsidR="00613D3A">
        <w:rPr>
          <w:sz w:val="28"/>
          <w:szCs w:val="28"/>
        </w:rPr>
        <w:t>е</w:t>
      </w:r>
      <w:r w:rsidR="00613D3A" w:rsidRPr="00BB730B">
        <w:rPr>
          <w:sz w:val="28"/>
          <w:szCs w:val="28"/>
        </w:rPr>
        <w:t xml:space="preserve"> изменений в Генеральный план Невьянского городского округа и о внесении изменений в Правила землепользования и застройки Невьянского городского округа»</w:t>
      </w:r>
      <w:r w:rsidR="00613D3A">
        <w:rPr>
          <w:sz w:val="28"/>
          <w:szCs w:val="28"/>
        </w:rPr>
        <w:t xml:space="preserve"> </w:t>
      </w:r>
      <w:r w:rsidR="00EC64F1" w:rsidRPr="00D70E23">
        <w:rPr>
          <w:sz w:val="28"/>
          <w:szCs w:val="28"/>
        </w:rPr>
        <w:t xml:space="preserve">в представительный орган </w:t>
      </w:r>
      <w:r w:rsidR="00EC64F1">
        <w:rPr>
          <w:sz w:val="28"/>
          <w:szCs w:val="28"/>
        </w:rPr>
        <w:t>Невьянского городского округа.</w:t>
      </w:r>
    </w:p>
    <w:p w:rsidR="00AA7E89" w:rsidRPr="003A4B75" w:rsidRDefault="00AA7E89" w:rsidP="00C71445">
      <w:pPr>
        <w:rPr>
          <w:rFonts w:eastAsia="Calibri"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7D13E5" w:rsidRPr="00C71445" w:rsidRDefault="00EB5E2E" w:rsidP="007D13E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7D13E5" w:rsidRPr="00C71445">
        <w:rPr>
          <w:rFonts w:eastAsia="Calibri"/>
          <w:sz w:val="28"/>
          <w:szCs w:val="28"/>
          <w:lang w:eastAsia="en-US"/>
        </w:rPr>
        <w:t>аместител</w:t>
      </w:r>
      <w:r>
        <w:rPr>
          <w:rFonts w:eastAsia="Calibri"/>
          <w:sz w:val="28"/>
          <w:szCs w:val="28"/>
          <w:lang w:eastAsia="en-US"/>
        </w:rPr>
        <w:t>ь</w:t>
      </w:r>
      <w:r w:rsidR="007D13E5" w:rsidRPr="00C71445">
        <w:rPr>
          <w:rFonts w:eastAsia="Calibri"/>
          <w:sz w:val="28"/>
          <w:szCs w:val="28"/>
          <w:lang w:eastAsia="en-US"/>
        </w:rPr>
        <w:t xml:space="preserve"> главы администрации                                 </w:t>
      </w:r>
      <w:r w:rsidR="007D13E5" w:rsidRPr="00DB20D1">
        <w:rPr>
          <w:rFonts w:eastAsia="Calibri"/>
          <w:sz w:val="28"/>
          <w:szCs w:val="28"/>
          <w:lang w:eastAsia="en-US"/>
        </w:rPr>
        <w:t xml:space="preserve"> </w:t>
      </w:r>
      <w:r w:rsidR="007D13E5">
        <w:rPr>
          <w:rFonts w:eastAsia="Calibri"/>
          <w:sz w:val="28"/>
          <w:szCs w:val="28"/>
          <w:lang w:eastAsia="en-US"/>
        </w:rPr>
        <w:t xml:space="preserve">    </w:t>
      </w:r>
      <w:r w:rsidR="007D13E5" w:rsidRPr="00C71445">
        <w:rPr>
          <w:rFonts w:eastAsia="Calibri"/>
          <w:sz w:val="28"/>
          <w:szCs w:val="28"/>
          <w:lang w:eastAsia="en-US"/>
        </w:rPr>
        <w:t xml:space="preserve">  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 xml:space="preserve">Невьянского городского округа по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>вопросам реализации</w:t>
      </w:r>
      <w:r w:rsidR="001567A4">
        <w:rPr>
          <w:rFonts w:eastAsia="Calibri"/>
          <w:sz w:val="28"/>
          <w:szCs w:val="28"/>
          <w:lang w:eastAsia="en-US"/>
        </w:rPr>
        <w:t xml:space="preserve"> </w:t>
      </w:r>
      <w:r w:rsidRPr="00C71445">
        <w:rPr>
          <w:rFonts w:eastAsia="Calibri"/>
          <w:sz w:val="28"/>
          <w:szCs w:val="28"/>
          <w:lang w:eastAsia="en-US"/>
        </w:rPr>
        <w:t xml:space="preserve">инвестиционных проектов,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 xml:space="preserve">строительства, архитектуры и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>муниципального имущества,</w:t>
      </w:r>
      <w:r w:rsidR="00D9672E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_______________</w:t>
      </w:r>
    </w:p>
    <w:p w:rsidR="007D13E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>председатель Комиссии</w:t>
      </w:r>
      <w:r w:rsidRPr="008A72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EB5E2E">
        <w:rPr>
          <w:rFonts w:eastAsia="Calibri"/>
          <w:sz w:val="28"/>
          <w:szCs w:val="28"/>
          <w:lang w:eastAsia="en-US"/>
        </w:rPr>
        <w:t xml:space="preserve">                               Ф.А.Шелеп</w:t>
      </w:r>
      <w:r>
        <w:rPr>
          <w:rFonts w:eastAsia="Calibri"/>
          <w:sz w:val="28"/>
          <w:szCs w:val="28"/>
          <w:lang w:eastAsia="en-US"/>
        </w:rPr>
        <w:t xml:space="preserve">ов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</w:p>
    <w:p w:rsidR="007D13E5" w:rsidRPr="003D50C3" w:rsidRDefault="007D13E5" w:rsidP="007D13E5">
      <w:pPr>
        <w:jc w:val="both"/>
        <w:rPr>
          <w:sz w:val="28"/>
          <w:szCs w:val="28"/>
        </w:rPr>
      </w:pPr>
      <w:r w:rsidRPr="003D50C3">
        <w:rPr>
          <w:sz w:val="28"/>
          <w:szCs w:val="28"/>
        </w:rPr>
        <w:t xml:space="preserve">Инженер отдела архитектуры                                                     </w:t>
      </w:r>
    </w:p>
    <w:p w:rsidR="007D13E5" w:rsidRDefault="007D13E5" w:rsidP="007D13E5">
      <w:pPr>
        <w:jc w:val="both"/>
        <w:rPr>
          <w:sz w:val="28"/>
          <w:szCs w:val="28"/>
        </w:rPr>
      </w:pPr>
      <w:r w:rsidRPr="003D50C3">
        <w:rPr>
          <w:sz w:val="28"/>
          <w:szCs w:val="28"/>
        </w:rPr>
        <w:t xml:space="preserve">администрации Невьянского </w:t>
      </w:r>
    </w:p>
    <w:p w:rsidR="007D13E5" w:rsidRDefault="007D13E5" w:rsidP="007D13E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50C3">
        <w:rPr>
          <w:sz w:val="28"/>
          <w:szCs w:val="28"/>
        </w:rPr>
        <w:t>ородского округа</w:t>
      </w:r>
      <w:r w:rsidRPr="00980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  <w:r w:rsidR="00D967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_______________</w:t>
      </w:r>
    </w:p>
    <w:p w:rsidR="007D13E5" w:rsidRPr="00585F1D" w:rsidRDefault="007D13E5" w:rsidP="00585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B5E2E">
        <w:rPr>
          <w:sz w:val="28"/>
          <w:szCs w:val="28"/>
        </w:rPr>
        <w:t xml:space="preserve">             </w:t>
      </w:r>
      <w:r w:rsidR="00D9672E">
        <w:rPr>
          <w:sz w:val="28"/>
          <w:szCs w:val="28"/>
        </w:rPr>
        <w:t xml:space="preserve">   </w:t>
      </w:r>
      <w:r w:rsidR="00EB5E2E">
        <w:rPr>
          <w:sz w:val="28"/>
          <w:szCs w:val="28"/>
        </w:rPr>
        <w:t xml:space="preserve">            </w:t>
      </w:r>
      <w:r w:rsidR="00D9672E">
        <w:rPr>
          <w:sz w:val="28"/>
          <w:szCs w:val="28"/>
        </w:rPr>
        <w:t xml:space="preserve">     </w:t>
      </w:r>
      <w:r w:rsidR="00EB5E2E">
        <w:rPr>
          <w:sz w:val="28"/>
          <w:szCs w:val="28"/>
        </w:rPr>
        <w:t xml:space="preserve">      Л.С.Степано</w:t>
      </w:r>
      <w:r>
        <w:rPr>
          <w:sz w:val="28"/>
          <w:szCs w:val="28"/>
        </w:rPr>
        <w:t xml:space="preserve">ва                                                </w:t>
      </w:r>
    </w:p>
    <w:sectPr w:rsidR="007D13E5" w:rsidRPr="00585F1D" w:rsidSect="009346CF">
      <w:footerReference w:type="even" r:id="rId6"/>
      <w:pgSz w:w="11906" w:h="16838" w:code="9"/>
      <w:pgMar w:top="142" w:right="85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922F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000FB7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D0F"/>
    <w:rsid w:val="00082251"/>
    <w:rsid w:val="0008236E"/>
    <w:rsid w:val="00082FB3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1DBE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352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7A4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1C7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924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5A7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BBC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478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051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4B75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BDC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87886"/>
    <w:rsid w:val="00490BBA"/>
    <w:rsid w:val="00491A61"/>
    <w:rsid w:val="00491C91"/>
    <w:rsid w:val="00494B4E"/>
    <w:rsid w:val="00494C7A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1AC6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AFA"/>
    <w:rsid w:val="00584B87"/>
    <w:rsid w:val="00584C2B"/>
    <w:rsid w:val="00584EC0"/>
    <w:rsid w:val="005850FD"/>
    <w:rsid w:val="0058528E"/>
    <w:rsid w:val="00585499"/>
    <w:rsid w:val="00585E8E"/>
    <w:rsid w:val="00585F1D"/>
    <w:rsid w:val="005865AD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69D4"/>
    <w:rsid w:val="00607AC7"/>
    <w:rsid w:val="00607BAA"/>
    <w:rsid w:val="00607C0A"/>
    <w:rsid w:val="0061143B"/>
    <w:rsid w:val="00613172"/>
    <w:rsid w:val="00613A7D"/>
    <w:rsid w:val="00613D3A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6D66"/>
    <w:rsid w:val="0063741B"/>
    <w:rsid w:val="006403C6"/>
    <w:rsid w:val="00640997"/>
    <w:rsid w:val="00640B46"/>
    <w:rsid w:val="00641E43"/>
    <w:rsid w:val="006424AF"/>
    <w:rsid w:val="00643945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E97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545"/>
    <w:rsid w:val="0069565D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93"/>
    <w:rsid w:val="007403D2"/>
    <w:rsid w:val="0074062D"/>
    <w:rsid w:val="00740EEA"/>
    <w:rsid w:val="00740F56"/>
    <w:rsid w:val="007418A2"/>
    <w:rsid w:val="0074288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7310"/>
    <w:rsid w:val="007A778F"/>
    <w:rsid w:val="007B0845"/>
    <w:rsid w:val="007B0C0E"/>
    <w:rsid w:val="007B0E6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59E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2F05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6CF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29CC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08"/>
    <w:rsid w:val="00AA5FF8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6E58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5A06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6A9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2012"/>
    <w:rsid w:val="00D93634"/>
    <w:rsid w:val="00D9411D"/>
    <w:rsid w:val="00D946D2"/>
    <w:rsid w:val="00D94B31"/>
    <w:rsid w:val="00D94CFA"/>
    <w:rsid w:val="00D9603C"/>
    <w:rsid w:val="00D9670E"/>
    <w:rsid w:val="00D9672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6A40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972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E2E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AEE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53527-38CC-4F8E-9892-D849362B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Marina N. Kondurina</cp:lastModifiedBy>
  <cp:revision>3</cp:revision>
  <cp:lastPrinted>2017-06-13T07:00:00Z</cp:lastPrinted>
  <dcterms:created xsi:type="dcterms:W3CDTF">2016-03-22T04:51:00Z</dcterms:created>
  <dcterms:modified xsi:type="dcterms:W3CDTF">2017-06-13T11:40:00Z</dcterms:modified>
</cp:coreProperties>
</file>