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02" w:rsidRPr="00F31B7C" w:rsidRDefault="00542402" w:rsidP="005424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F31B7C">
        <w:rPr>
          <w:sz w:val="24"/>
          <w:szCs w:val="24"/>
        </w:rPr>
        <w:t>П</w:t>
      </w:r>
      <w:hyperlink r:id="rId4" w:history="1">
        <w:r w:rsidRPr="00F31B7C">
          <w:rPr>
            <w:sz w:val="24"/>
            <w:szCs w:val="24"/>
          </w:rPr>
          <w:t>риложение № 1</w:t>
        </w:r>
      </w:hyperlink>
    </w:p>
    <w:p w:rsidR="00542402" w:rsidRPr="00F31B7C" w:rsidRDefault="00542402" w:rsidP="005424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F31B7C">
        <w:rPr>
          <w:sz w:val="24"/>
          <w:szCs w:val="24"/>
        </w:rPr>
        <w:t>к  муниципальной</w:t>
      </w:r>
      <w:proofErr w:type="gramEnd"/>
      <w:r w:rsidRPr="00F31B7C">
        <w:rPr>
          <w:sz w:val="24"/>
          <w:szCs w:val="24"/>
        </w:rPr>
        <w:t xml:space="preserve"> программе </w:t>
      </w:r>
    </w:p>
    <w:p w:rsidR="00542402" w:rsidRPr="00F31B7C" w:rsidRDefault="00542402" w:rsidP="0054240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F31B7C">
        <w:rPr>
          <w:sz w:val="24"/>
          <w:szCs w:val="24"/>
        </w:rPr>
        <w:t xml:space="preserve">«Управление муниципальными </w:t>
      </w:r>
    </w:p>
    <w:p w:rsidR="00542402" w:rsidRPr="00F31B7C" w:rsidRDefault="00542402" w:rsidP="0054240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F31B7C">
        <w:rPr>
          <w:sz w:val="24"/>
          <w:szCs w:val="24"/>
        </w:rPr>
        <w:t xml:space="preserve">финансами Невьянского </w:t>
      </w:r>
    </w:p>
    <w:p w:rsidR="00542402" w:rsidRPr="00F31B7C" w:rsidRDefault="00542402" w:rsidP="0054240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1B7C">
        <w:rPr>
          <w:sz w:val="24"/>
          <w:szCs w:val="24"/>
        </w:rPr>
        <w:t>городского округа до 202</w:t>
      </w:r>
      <w:r>
        <w:rPr>
          <w:sz w:val="24"/>
          <w:szCs w:val="24"/>
        </w:rPr>
        <w:t>4</w:t>
      </w:r>
      <w:r w:rsidRPr="00F31B7C">
        <w:rPr>
          <w:sz w:val="24"/>
          <w:szCs w:val="24"/>
        </w:rPr>
        <w:t xml:space="preserve"> года»</w:t>
      </w:r>
    </w:p>
    <w:p w:rsidR="00542402" w:rsidRPr="00B77AB1" w:rsidRDefault="00542402" w:rsidP="00542402">
      <w:pPr>
        <w:widowControl w:val="0"/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542402" w:rsidRPr="00724A00" w:rsidRDefault="00542402" w:rsidP="00542402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 w:rsidRPr="00724A00">
        <w:rPr>
          <w:b/>
          <w:szCs w:val="28"/>
        </w:rPr>
        <w:t>Цели, задачи и целевые показатели</w:t>
      </w:r>
    </w:p>
    <w:p w:rsidR="00542402" w:rsidRPr="00724A00" w:rsidRDefault="00542402" w:rsidP="00542402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 w:rsidRPr="00724A00">
        <w:rPr>
          <w:b/>
          <w:szCs w:val="28"/>
        </w:rPr>
        <w:t xml:space="preserve"> муниципальной программы </w:t>
      </w:r>
    </w:p>
    <w:p w:rsidR="00542402" w:rsidRPr="00724A00" w:rsidRDefault="00542402" w:rsidP="00542402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 w:rsidRPr="00724A00">
        <w:rPr>
          <w:b/>
          <w:szCs w:val="28"/>
        </w:rPr>
        <w:t xml:space="preserve"> «Управление муниципальными финансами Невьянского городского округа до 202</w:t>
      </w:r>
      <w:r>
        <w:rPr>
          <w:b/>
          <w:szCs w:val="28"/>
        </w:rPr>
        <w:t>4</w:t>
      </w:r>
      <w:r w:rsidRPr="00724A00">
        <w:rPr>
          <w:b/>
          <w:szCs w:val="28"/>
        </w:rPr>
        <w:t xml:space="preserve"> года» </w:t>
      </w: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849"/>
        <w:gridCol w:w="2551"/>
        <w:gridCol w:w="992"/>
        <w:gridCol w:w="992"/>
        <w:gridCol w:w="992"/>
        <w:gridCol w:w="993"/>
        <w:gridCol w:w="992"/>
        <w:gridCol w:w="992"/>
        <w:gridCol w:w="992"/>
        <w:gridCol w:w="851"/>
        <w:gridCol w:w="799"/>
        <w:gridCol w:w="906"/>
        <w:gridCol w:w="1842"/>
      </w:tblGrid>
      <w:tr w:rsidR="00542402" w:rsidRPr="00724A00" w:rsidTr="002B5762">
        <w:trPr>
          <w:cantSplit/>
          <w:trHeight w:val="705"/>
          <w:tblHeader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402" w:rsidRPr="00E626D3" w:rsidRDefault="00542402" w:rsidP="002B5762">
            <w:pPr>
              <w:pStyle w:val="ConsPlusCell"/>
              <w:jc w:val="center"/>
              <w:rPr>
                <w:sz w:val="22"/>
                <w:szCs w:val="22"/>
              </w:rPr>
            </w:pPr>
            <w:r w:rsidRPr="00E626D3">
              <w:rPr>
                <w:sz w:val="22"/>
                <w:szCs w:val="22"/>
              </w:rPr>
              <w:t>Номер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E626D3" w:rsidRDefault="00542402" w:rsidP="002B5762">
            <w:pPr>
              <w:pStyle w:val="ConsPlusCell"/>
              <w:jc w:val="center"/>
              <w:rPr>
                <w:sz w:val="22"/>
                <w:szCs w:val="22"/>
              </w:rPr>
            </w:pPr>
            <w:r w:rsidRPr="00E626D3">
              <w:rPr>
                <w:sz w:val="22"/>
                <w:szCs w:val="22"/>
              </w:rPr>
              <w:t>Номер цели, задачи, целевого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E626D3" w:rsidRDefault="00542402" w:rsidP="002B5762">
            <w:pPr>
              <w:pStyle w:val="ConsPlusCell"/>
              <w:jc w:val="center"/>
              <w:rPr>
                <w:sz w:val="22"/>
                <w:szCs w:val="22"/>
              </w:rPr>
            </w:pPr>
            <w:r w:rsidRPr="00E626D3">
              <w:rPr>
                <w:sz w:val="22"/>
                <w:szCs w:val="22"/>
              </w:rPr>
              <w:t>Наименование цели, задачи,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E626D3" w:rsidRDefault="00542402" w:rsidP="002B5762">
            <w:pPr>
              <w:pStyle w:val="ConsPlusCell"/>
              <w:jc w:val="center"/>
              <w:rPr>
                <w:sz w:val="22"/>
                <w:szCs w:val="22"/>
              </w:rPr>
            </w:pPr>
            <w:r w:rsidRPr="00E626D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E626D3" w:rsidRDefault="00542402" w:rsidP="002B5762">
            <w:pPr>
              <w:jc w:val="center"/>
              <w:rPr>
                <w:sz w:val="22"/>
                <w:szCs w:val="22"/>
              </w:rPr>
            </w:pPr>
            <w:r w:rsidRPr="00E626D3">
              <w:rPr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402" w:rsidRPr="00E626D3" w:rsidRDefault="00542402" w:rsidP="002B5762">
            <w:pPr>
              <w:pStyle w:val="ConsPlusCell"/>
              <w:ind w:left="-25"/>
              <w:jc w:val="center"/>
              <w:rPr>
                <w:sz w:val="22"/>
                <w:szCs w:val="22"/>
              </w:rPr>
            </w:pPr>
            <w:r w:rsidRPr="00E626D3">
              <w:rPr>
                <w:sz w:val="22"/>
                <w:szCs w:val="22"/>
              </w:rPr>
              <w:t>Источник значения  показателя</w:t>
            </w:r>
          </w:p>
        </w:tc>
      </w:tr>
      <w:tr w:rsidR="00542402" w:rsidRPr="00724A00" w:rsidTr="002B5762">
        <w:trPr>
          <w:cantSplit/>
          <w:trHeight w:val="443"/>
          <w:tblHeader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E626D3" w:rsidRDefault="00542402" w:rsidP="002B576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E626D3" w:rsidRDefault="00542402" w:rsidP="002B576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E626D3" w:rsidRDefault="00542402" w:rsidP="002B576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E626D3" w:rsidRDefault="00542402" w:rsidP="002B576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02" w:rsidRPr="00E626D3" w:rsidRDefault="00542402" w:rsidP="002B5762">
            <w:pPr>
              <w:pStyle w:val="ConsPlusCell"/>
              <w:jc w:val="center"/>
              <w:rPr>
                <w:sz w:val="22"/>
                <w:szCs w:val="22"/>
              </w:rPr>
            </w:pPr>
            <w:r w:rsidRPr="00E626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  <w:p w:rsidR="00542402" w:rsidRPr="00E626D3" w:rsidRDefault="00542402" w:rsidP="002B5762">
            <w:pPr>
              <w:pStyle w:val="ConsPlusCell"/>
              <w:jc w:val="center"/>
              <w:rPr>
                <w:sz w:val="22"/>
                <w:szCs w:val="22"/>
              </w:rPr>
            </w:pPr>
            <w:r w:rsidRPr="00E626D3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02" w:rsidRPr="00E626D3" w:rsidRDefault="00542402" w:rsidP="002B5762">
            <w:pPr>
              <w:pStyle w:val="ConsPlusCell"/>
              <w:jc w:val="center"/>
              <w:rPr>
                <w:sz w:val="22"/>
                <w:szCs w:val="22"/>
              </w:rPr>
            </w:pPr>
            <w:r w:rsidRPr="00E626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  <w:p w:rsidR="00542402" w:rsidRPr="00E626D3" w:rsidRDefault="00542402" w:rsidP="002B5762">
            <w:pPr>
              <w:pStyle w:val="ConsPlusCell"/>
              <w:jc w:val="center"/>
              <w:rPr>
                <w:sz w:val="22"/>
                <w:szCs w:val="22"/>
              </w:rPr>
            </w:pPr>
            <w:r w:rsidRPr="00E626D3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02" w:rsidRPr="00E626D3" w:rsidRDefault="00542402" w:rsidP="002B5762">
            <w:pPr>
              <w:pStyle w:val="ConsPlusCell"/>
              <w:jc w:val="center"/>
              <w:rPr>
                <w:sz w:val="22"/>
                <w:szCs w:val="22"/>
              </w:rPr>
            </w:pPr>
            <w:r w:rsidRPr="00E626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  <w:p w:rsidR="00542402" w:rsidRPr="00E626D3" w:rsidRDefault="00542402" w:rsidP="002B5762">
            <w:pPr>
              <w:pStyle w:val="ConsPlusCell"/>
              <w:jc w:val="center"/>
              <w:rPr>
                <w:sz w:val="22"/>
                <w:szCs w:val="22"/>
              </w:rPr>
            </w:pPr>
            <w:r w:rsidRPr="00E626D3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02" w:rsidRPr="00E626D3" w:rsidRDefault="00542402" w:rsidP="002B5762">
            <w:pPr>
              <w:pStyle w:val="ConsPlusCell"/>
              <w:jc w:val="center"/>
              <w:rPr>
                <w:sz w:val="22"/>
                <w:szCs w:val="22"/>
              </w:rPr>
            </w:pPr>
            <w:r w:rsidRPr="00E626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542402" w:rsidRPr="00E626D3" w:rsidRDefault="00542402" w:rsidP="002B5762">
            <w:pPr>
              <w:pStyle w:val="ConsPlusCell"/>
              <w:jc w:val="center"/>
              <w:rPr>
                <w:sz w:val="22"/>
                <w:szCs w:val="22"/>
              </w:rPr>
            </w:pPr>
            <w:r w:rsidRPr="00E626D3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02" w:rsidRPr="00E626D3" w:rsidRDefault="00542402" w:rsidP="002B5762">
            <w:pPr>
              <w:pStyle w:val="ConsPlusCell"/>
              <w:jc w:val="center"/>
              <w:rPr>
                <w:sz w:val="22"/>
                <w:szCs w:val="22"/>
              </w:rPr>
            </w:pPr>
            <w:r w:rsidRPr="00E626D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542402" w:rsidRPr="00E626D3" w:rsidRDefault="00542402" w:rsidP="002B5762">
            <w:pPr>
              <w:pStyle w:val="ConsPlusCell"/>
              <w:jc w:val="center"/>
              <w:rPr>
                <w:sz w:val="22"/>
                <w:szCs w:val="22"/>
              </w:rPr>
            </w:pPr>
            <w:r w:rsidRPr="00E626D3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02" w:rsidRPr="00E626D3" w:rsidRDefault="00542402" w:rsidP="002B5762">
            <w:pPr>
              <w:pStyle w:val="ConsPlusCell"/>
              <w:jc w:val="center"/>
              <w:rPr>
                <w:sz w:val="22"/>
                <w:szCs w:val="22"/>
              </w:rPr>
            </w:pPr>
            <w:r w:rsidRPr="00E626D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542402" w:rsidRPr="00E626D3" w:rsidRDefault="00542402" w:rsidP="002B5762">
            <w:pPr>
              <w:pStyle w:val="ConsPlusCell"/>
              <w:jc w:val="center"/>
              <w:rPr>
                <w:sz w:val="22"/>
                <w:szCs w:val="22"/>
              </w:rPr>
            </w:pPr>
            <w:r w:rsidRPr="00E626D3">
              <w:rPr>
                <w:sz w:val="22"/>
                <w:szCs w:val="22"/>
              </w:rPr>
              <w:t>год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02" w:rsidRDefault="00542402" w:rsidP="002B576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42402" w:rsidRPr="00E626D3" w:rsidRDefault="00542402" w:rsidP="002B5762">
            <w:pPr>
              <w:pStyle w:val="ConsPlusCell"/>
              <w:jc w:val="center"/>
              <w:rPr>
                <w:sz w:val="22"/>
                <w:szCs w:val="22"/>
              </w:rPr>
            </w:pPr>
            <w:r w:rsidRPr="00E626D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  <w:p w:rsidR="00542402" w:rsidRDefault="00542402" w:rsidP="002B5762">
            <w:pPr>
              <w:pStyle w:val="ConsPlusCell"/>
              <w:jc w:val="center"/>
              <w:rPr>
                <w:sz w:val="22"/>
                <w:szCs w:val="22"/>
              </w:rPr>
            </w:pPr>
            <w:r w:rsidRPr="00E626D3">
              <w:rPr>
                <w:sz w:val="22"/>
                <w:szCs w:val="22"/>
              </w:rPr>
              <w:t>год</w:t>
            </w:r>
          </w:p>
          <w:p w:rsidR="00542402" w:rsidRPr="00E626D3" w:rsidRDefault="00542402" w:rsidP="002B57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02" w:rsidRPr="00E626D3" w:rsidRDefault="00542402" w:rsidP="002B5762">
            <w:pPr>
              <w:pStyle w:val="ConsPlusCell"/>
              <w:jc w:val="center"/>
              <w:rPr>
                <w:sz w:val="22"/>
                <w:szCs w:val="22"/>
              </w:rPr>
            </w:pPr>
            <w:r w:rsidRPr="00E626D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  <w:p w:rsidR="00542402" w:rsidRPr="00E626D3" w:rsidRDefault="00542402" w:rsidP="002B5762">
            <w:pPr>
              <w:pStyle w:val="ConsPlusCell"/>
              <w:jc w:val="center"/>
              <w:rPr>
                <w:sz w:val="22"/>
                <w:szCs w:val="22"/>
              </w:rPr>
            </w:pPr>
            <w:r w:rsidRPr="00E626D3">
              <w:rPr>
                <w:sz w:val="22"/>
                <w:szCs w:val="22"/>
              </w:rPr>
              <w:t>год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02" w:rsidRPr="00E626D3" w:rsidRDefault="00542402" w:rsidP="002B5762">
            <w:pPr>
              <w:pStyle w:val="ConsPlusCell"/>
              <w:jc w:val="center"/>
              <w:rPr>
                <w:sz w:val="22"/>
                <w:szCs w:val="22"/>
              </w:rPr>
            </w:pPr>
            <w:r w:rsidRPr="00E626D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  <w:p w:rsidR="00542402" w:rsidRPr="00E626D3" w:rsidRDefault="00542402" w:rsidP="002B5762">
            <w:pPr>
              <w:pStyle w:val="ConsPlusCell"/>
              <w:jc w:val="center"/>
              <w:rPr>
                <w:sz w:val="22"/>
                <w:szCs w:val="22"/>
              </w:rPr>
            </w:pPr>
            <w:r w:rsidRPr="00E626D3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E626D3" w:rsidRDefault="00542402" w:rsidP="002B5762">
            <w:pPr>
              <w:pStyle w:val="ConsPlusCell"/>
              <w:rPr>
                <w:sz w:val="22"/>
                <w:szCs w:val="22"/>
              </w:rPr>
            </w:pPr>
          </w:p>
        </w:tc>
      </w:tr>
      <w:tr w:rsidR="00542402" w:rsidRPr="00724A00" w:rsidTr="002B5762">
        <w:trPr>
          <w:cantSplit/>
          <w:tblHeader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724A0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724A0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724A0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724A0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DF541C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DF541C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DF541C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DF541C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542402" w:rsidRPr="00724A00" w:rsidTr="002B576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b/>
                <w:sz w:val="24"/>
                <w:szCs w:val="24"/>
              </w:rPr>
              <w:t>Подпрограмма 1 «Управление бюджетным процессом и его совершенствование»</w:t>
            </w:r>
          </w:p>
        </w:tc>
      </w:tr>
      <w:tr w:rsidR="00542402" w:rsidRPr="00724A00" w:rsidTr="002B576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ind w:left="405"/>
              <w:jc w:val="center"/>
              <w:rPr>
                <w:b/>
                <w:sz w:val="24"/>
                <w:szCs w:val="24"/>
              </w:rPr>
            </w:pPr>
            <w:r w:rsidRPr="00724A00">
              <w:rPr>
                <w:b/>
                <w:sz w:val="24"/>
                <w:szCs w:val="24"/>
              </w:rPr>
              <w:t>Цель</w:t>
            </w:r>
            <w:r w:rsidRPr="00724A00">
              <w:rPr>
                <w:sz w:val="24"/>
                <w:szCs w:val="24"/>
              </w:rPr>
              <w:t xml:space="preserve">  «</w:t>
            </w:r>
            <w:r w:rsidRPr="00724A00">
              <w:rPr>
                <w:b/>
                <w:sz w:val="24"/>
                <w:szCs w:val="24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542402" w:rsidRPr="00724A00" w:rsidTr="002B576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b/>
                <w:sz w:val="24"/>
                <w:szCs w:val="24"/>
              </w:rPr>
              <w:t>Задача 1</w:t>
            </w:r>
            <w:r w:rsidRPr="00724A00">
              <w:rPr>
                <w:sz w:val="24"/>
                <w:szCs w:val="24"/>
              </w:rPr>
              <w:t xml:space="preserve"> «</w:t>
            </w:r>
            <w:r w:rsidRPr="00724A00">
              <w:rPr>
                <w:b/>
                <w:sz w:val="24"/>
                <w:szCs w:val="24"/>
              </w:rPr>
              <w:t>Организация бюджетного процесса в части планирования местного бюджета»</w:t>
            </w:r>
          </w:p>
        </w:tc>
      </w:tr>
      <w:tr w:rsidR="00542402" w:rsidRPr="00724A00" w:rsidTr="002B576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1.1.1.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 xml:space="preserve">Соблюдение сроков разработки проекта местного  бюджета, установленных администрацией Невьянского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да</w:t>
            </w:r>
          </w:p>
          <w:p w:rsidR="00542402" w:rsidRPr="00724A00" w:rsidRDefault="00542402" w:rsidP="002B5762">
            <w:pPr>
              <w:jc w:val="center"/>
            </w:pPr>
          </w:p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да</w:t>
            </w:r>
          </w:p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да</w:t>
            </w:r>
          </w:p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да</w:t>
            </w:r>
          </w:p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да</w:t>
            </w:r>
          </w:p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да</w:t>
            </w:r>
          </w:p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да</w:t>
            </w:r>
          </w:p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Постановление администрации Невьянского городского округа о порядке и сроках составления проекта местного бюджета на очередной финансовый год и плановый период</w:t>
            </w:r>
          </w:p>
        </w:tc>
      </w:tr>
    </w:tbl>
    <w:p w:rsidR="00542402" w:rsidRPr="00724A00" w:rsidRDefault="00542402" w:rsidP="00542402">
      <w:pPr>
        <w:jc w:val="center"/>
      </w:pPr>
      <w:r w:rsidRPr="00724A00">
        <w:br w:type="page"/>
      </w: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2550"/>
        <w:gridCol w:w="991"/>
        <w:gridCol w:w="991"/>
        <w:gridCol w:w="991"/>
        <w:gridCol w:w="992"/>
        <w:gridCol w:w="991"/>
        <w:gridCol w:w="991"/>
        <w:gridCol w:w="991"/>
        <w:gridCol w:w="725"/>
        <w:gridCol w:w="36"/>
        <w:gridCol w:w="37"/>
        <w:gridCol w:w="61"/>
        <w:gridCol w:w="677"/>
        <w:gridCol w:w="36"/>
        <w:gridCol w:w="137"/>
        <w:gridCol w:w="681"/>
        <w:gridCol w:w="170"/>
        <w:gridCol w:w="1844"/>
      </w:tblGrid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1.1.2.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iCs/>
                <w:sz w:val="24"/>
                <w:szCs w:val="24"/>
              </w:rPr>
              <w:t xml:space="preserve">Формирование местного бюджета в программной структуре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да/нет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да</w:t>
            </w:r>
          </w:p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да</w:t>
            </w:r>
          </w:p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 w:rsidRPr="00724A00">
              <w:rPr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 w:rsidRPr="00724A00">
              <w:rPr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 w:rsidRPr="00724A00">
              <w:rPr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 w:rsidRPr="00724A00">
              <w:rPr>
                <w:sz w:val="24"/>
                <w:szCs w:val="24"/>
              </w:rPr>
              <w:t>да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 w:rsidRPr="00724A00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Постановление администрации Невьянского городского округа о порядке и сроках составления проекта местного бюджета на очередной финансовый год и плановый период</w:t>
            </w:r>
          </w:p>
        </w:tc>
      </w:tr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both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1.2.</w:t>
            </w:r>
          </w:p>
        </w:tc>
        <w:tc>
          <w:tcPr>
            <w:tcW w:w="138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b/>
                <w:sz w:val="24"/>
                <w:szCs w:val="24"/>
              </w:rPr>
              <w:t>Задача 2</w:t>
            </w:r>
            <w:r w:rsidRPr="00724A00">
              <w:rPr>
                <w:sz w:val="24"/>
                <w:szCs w:val="24"/>
              </w:rPr>
              <w:t xml:space="preserve"> «</w:t>
            </w:r>
            <w:r w:rsidRPr="00724A00">
              <w:rPr>
                <w:b/>
                <w:sz w:val="24"/>
                <w:szCs w:val="24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</w:tr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 xml:space="preserve">1.2.1.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 xml:space="preserve">Отклонение исполнения прогноза налоговых и неналоговых доходов местного бюджета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jc w:val="both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jc w:val="center"/>
              <w:rPr>
                <w:color w:val="FF0000"/>
                <w:sz w:val="24"/>
                <w:szCs w:val="24"/>
              </w:rPr>
            </w:pPr>
            <w:r w:rsidRPr="00724A00">
              <w:t>≤</w:t>
            </w:r>
            <w:r>
              <w:t>10</w:t>
            </w:r>
            <w:r w:rsidRPr="00724A00"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 w:rsidRPr="00724A00">
              <w:t>≤</w:t>
            </w:r>
            <w:r>
              <w:t>6</w:t>
            </w:r>
            <w:r w:rsidRPr="00724A0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 w:rsidRPr="00724A00">
              <w:t>≤6,0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 w:rsidRPr="00724A00">
              <w:t>≤6,0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 w:rsidRPr="00724A00">
              <w:t>≤6,0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 w:rsidRPr="00724A00">
              <w:t>≤6,0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 w:rsidRPr="00724A00">
              <w:t>≤6,0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Default="00542402" w:rsidP="002B5762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Default="00542402" w:rsidP="002B5762">
            <w:pPr>
              <w:jc w:val="center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отчет об исполнении местного бюджета</w:t>
            </w:r>
          </w:p>
        </w:tc>
      </w:tr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 xml:space="preserve">1.2.2.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 xml:space="preserve">Своевременное 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срок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 xml:space="preserve">до 01 января </w:t>
            </w:r>
            <w:proofErr w:type="spellStart"/>
            <w:r w:rsidRPr="00724A00">
              <w:rPr>
                <w:sz w:val="24"/>
                <w:szCs w:val="24"/>
              </w:rPr>
              <w:t>очеред</w:t>
            </w:r>
            <w:proofErr w:type="spellEnd"/>
          </w:p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724A00">
              <w:rPr>
                <w:sz w:val="24"/>
                <w:szCs w:val="24"/>
              </w:rPr>
              <w:t>ного</w:t>
            </w:r>
            <w:proofErr w:type="spellEnd"/>
            <w:r w:rsidRPr="00724A00">
              <w:rPr>
                <w:sz w:val="24"/>
                <w:szCs w:val="24"/>
              </w:rPr>
              <w:t xml:space="preserve"> финансового года</w:t>
            </w:r>
          </w:p>
          <w:p w:rsidR="00542402" w:rsidRPr="00724A00" w:rsidRDefault="00542402" w:rsidP="002B5762">
            <w:pPr>
              <w:pStyle w:val="ConsPlusCell"/>
              <w:ind w:left="-73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 xml:space="preserve">до 01 января </w:t>
            </w:r>
            <w:proofErr w:type="spellStart"/>
            <w:r w:rsidRPr="00724A00">
              <w:rPr>
                <w:sz w:val="24"/>
                <w:szCs w:val="24"/>
              </w:rPr>
              <w:t>очеред</w:t>
            </w:r>
            <w:proofErr w:type="spellEnd"/>
          </w:p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724A00">
              <w:rPr>
                <w:sz w:val="24"/>
                <w:szCs w:val="24"/>
              </w:rPr>
              <w:t>ного</w:t>
            </w:r>
            <w:proofErr w:type="spellEnd"/>
            <w:r w:rsidRPr="00724A00">
              <w:rPr>
                <w:sz w:val="24"/>
                <w:szCs w:val="24"/>
              </w:rPr>
              <w:t xml:space="preserve"> финансового года</w:t>
            </w:r>
          </w:p>
          <w:p w:rsidR="00542402" w:rsidRPr="00724A00" w:rsidRDefault="00542402" w:rsidP="002B5762">
            <w:pPr>
              <w:pStyle w:val="ConsPlusCell"/>
              <w:ind w:left="-73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 xml:space="preserve">до 01 января </w:t>
            </w:r>
            <w:proofErr w:type="spellStart"/>
            <w:r w:rsidRPr="00724A00">
              <w:rPr>
                <w:sz w:val="24"/>
                <w:szCs w:val="24"/>
              </w:rPr>
              <w:t>очеред</w:t>
            </w:r>
            <w:proofErr w:type="spellEnd"/>
          </w:p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724A00">
              <w:rPr>
                <w:sz w:val="24"/>
                <w:szCs w:val="24"/>
              </w:rPr>
              <w:t>ного</w:t>
            </w:r>
            <w:proofErr w:type="spellEnd"/>
            <w:r w:rsidRPr="00724A00">
              <w:rPr>
                <w:sz w:val="24"/>
                <w:szCs w:val="24"/>
              </w:rPr>
              <w:t xml:space="preserve"> финансового года</w:t>
            </w:r>
          </w:p>
          <w:p w:rsidR="00542402" w:rsidRPr="00724A00" w:rsidRDefault="00542402" w:rsidP="002B5762">
            <w:pPr>
              <w:pStyle w:val="ConsPlusCell"/>
              <w:ind w:left="-73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 xml:space="preserve">до 01 января </w:t>
            </w:r>
            <w:proofErr w:type="spellStart"/>
            <w:r w:rsidRPr="00724A00">
              <w:rPr>
                <w:sz w:val="24"/>
                <w:szCs w:val="24"/>
              </w:rPr>
              <w:t>очеред</w:t>
            </w:r>
            <w:proofErr w:type="spellEnd"/>
          </w:p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724A00">
              <w:rPr>
                <w:sz w:val="24"/>
                <w:szCs w:val="24"/>
              </w:rPr>
              <w:t>ного</w:t>
            </w:r>
            <w:proofErr w:type="spellEnd"/>
            <w:r w:rsidRPr="00724A00">
              <w:rPr>
                <w:sz w:val="24"/>
                <w:szCs w:val="24"/>
              </w:rPr>
              <w:t xml:space="preserve"> финансового года</w:t>
            </w:r>
          </w:p>
          <w:p w:rsidR="00542402" w:rsidRPr="00724A00" w:rsidRDefault="00542402" w:rsidP="002B5762">
            <w:pPr>
              <w:pStyle w:val="ConsPlusCell"/>
              <w:ind w:left="-73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 xml:space="preserve">до 01 января </w:t>
            </w:r>
            <w:proofErr w:type="spellStart"/>
            <w:r w:rsidRPr="00724A00">
              <w:rPr>
                <w:sz w:val="24"/>
                <w:szCs w:val="24"/>
              </w:rPr>
              <w:t>очеред</w:t>
            </w:r>
            <w:proofErr w:type="spellEnd"/>
          </w:p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724A00">
              <w:rPr>
                <w:sz w:val="24"/>
                <w:szCs w:val="24"/>
              </w:rPr>
              <w:t>ного</w:t>
            </w:r>
            <w:proofErr w:type="spellEnd"/>
            <w:r w:rsidRPr="00724A00">
              <w:rPr>
                <w:sz w:val="24"/>
                <w:szCs w:val="24"/>
              </w:rPr>
              <w:t xml:space="preserve"> финансового года</w:t>
            </w:r>
          </w:p>
          <w:p w:rsidR="00542402" w:rsidRPr="00724A00" w:rsidRDefault="00542402" w:rsidP="002B5762">
            <w:pPr>
              <w:pStyle w:val="ConsPlusCell"/>
              <w:ind w:left="-73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 xml:space="preserve">до 01 января </w:t>
            </w:r>
            <w:proofErr w:type="spellStart"/>
            <w:r w:rsidRPr="00724A00">
              <w:rPr>
                <w:sz w:val="24"/>
                <w:szCs w:val="24"/>
              </w:rPr>
              <w:t>очеред</w:t>
            </w:r>
            <w:proofErr w:type="spellEnd"/>
          </w:p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724A00">
              <w:rPr>
                <w:sz w:val="24"/>
                <w:szCs w:val="24"/>
              </w:rPr>
              <w:t>ного</w:t>
            </w:r>
            <w:proofErr w:type="spellEnd"/>
            <w:r w:rsidRPr="00724A00">
              <w:rPr>
                <w:sz w:val="24"/>
                <w:szCs w:val="24"/>
              </w:rPr>
              <w:t xml:space="preserve"> финансового года</w:t>
            </w:r>
          </w:p>
          <w:p w:rsidR="00542402" w:rsidRPr="00724A00" w:rsidRDefault="00542402" w:rsidP="002B5762">
            <w:pPr>
              <w:pStyle w:val="ConsPlusCell"/>
              <w:ind w:left="-73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 xml:space="preserve">до 01 января </w:t>
            </w:r>
            <w:proofErr w:type="spellStart"/>
            <w:r w:rsidRPr="00724A00">
              <w:rPr>
                <w:sz w:val="24"/>
                <w:szCs w:val="24"/>
              </w:rPr>
              <w:t>очеред</w:t>
            </w:r>
            <w:proofErr w:type="spellEnd"/>
          </w:p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724A00">
              <w:rPr>
                <w:sz w:val="24"/>
                <w:szCs w:val="24"/>
              </w:rPr>
              <w:t>ного</w:t>
            </w:r>
            <w:proofErr w:type="spellEnd"/>
            <w:r w:rsidRPr="00724A00">
              <w:rPr>
                <w:sz w:val="24"/>
                <w:szCs w:val="24"/>
              </w:rPr>
              <w:t xml:space="preserve"> финансового года</w:t>
            </w:r>
          </w:p>
          <w:p w:rsidR="00542402" w:rsidRPr="00724A00" w:rsidRDefault="00542402" w:rsidP="002B5762">
            <w:pPr>
              <w:pStyle w:val="ConsPlusCell"/>
              <w:ind w:left="-73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ind w:left="-73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ind w:left="-73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 xml:space="preserve">Бюджетный Кодекс РФ; Решение Думы НГО от 22.09.2010               № 116 «О </w:t>
            </w:r>
            <w:r>
              <w:rPr>
                <w:sz w:val="24"/>
                <w:szCs w:val="24"/>
              </w:rPr>
              <w:t>Ф</w:t>
            </w:r>
            <w:r w:rsidRPr="00724A00">
              <w:rPr>
                <w:sz w:val="24"/>
                <w:szCs w:val="24"/>
              </w:rPr>
              <w:t>инансовом управлении администрации Невьянского городского округа»</w:t>
            </w:r>
          </w:p>
        </w:tc>
      </w:tr>
      <w:tr w:rsidR="00542402" w:rsidRPr="00724A00" w:rsidTr="002B5762">
        <w:trPr>
          <w:trHeight w:val="638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iCs/>
                <w:sz w:val="24"/>
                <w:szCs w:val="24"/>
              </w:rPr>
            </w:pPr>
            <w:r w:rsidRPr="00724A00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both"/>
              <w:rPr>
                <w:iCs/>
                <w:sz w:val="24"/>
                <w:szCs w:val="24"/>
              </w:rPr>
            </w:pPr>
            <w:r w:rsidRPr="00724A00">
              <w:rPr>
                <w:iCs/>
                <w:sz w:val="24"/>
                <w:szCs w:val="24"/>
              </w:rPr>
              <w:t xml:space="preserve">1.2.3.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rPr>
                <w:iCs/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 xml:space="preserve">Обеспечение исполнения бюджетных обязательств, </w:t>
            </w:r>
            <w:r w:rsidRPr="00724A00">
              <w:rPr>
                <w:sz w:val="24"/>
                <w:szCs w:val="24"/>
              </w:rPr>
              <w:lastRenderedPageBreak/>
              <w:t>подлежащих исполнению за счет средств местного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rPr>
                <w:iCs/>
                <w:sz w:val="24"/>
                <w:szCs w:val="24"/>
              </w:rPr>
            </w:pPr>
            <w:r w:rsidRPr="00724A00">
              <w:rPr>
                <w:iCs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jc w:val="center"/>
              <w:rPr>
                <w:iCs/>
                <w:sz w:val="24"/>
                <w:szCs w:val="24"/>
              </w:rPr>
            </w:pPr>
            <w:r w:rsidRPr="00724A00">
              <w:rPr>
                <w:iCs/>
                <w:sz w:val="24"/>
                <w:szCs w:val="24"/>
              </w:rPr>
              <w:t>да</w:t>
            </w:r>
          </w:p>
          <w:p w:rsidR="00542402" w:rsidRPr="00724A00" w:rsidRDefault="00542402" w:rsidP="002B5762">
            <w:pPr>
              <w:pStyle w:val="ConsPlusCell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iCs/>
                <w:sz w:val="24"/>
                <w:szCs w:val="24"/>
              </w:rPr>
            </w:pPr>
            <w:r w:rsidRPr="00724A00">
              <w:rPr>
                <w:iCs/>
                <w:sz w:val="24"/>
                <w:szCs w:val="24"/>
              </w:rPr>
              <w:t>да</w:t>
            </w:r>
          </w:p>
          <w:p w:rsidR="00542402" w:rsidRPr="00724A00" w:rsidRDefault="00542402" w:rsidP="002B5762">
            <w:pPr>
              <w:pStyle w:val="ConsPlusCell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 w:rsidRPr="00724A00">
              <w:rPr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 w:rsidRPr="00724A00">
              <w:rPr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 w:rsidRPr="00724A00">
              <w:rPr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 w:rsidRPr="00724A00">
              <w:rPr>
                <w:sz w:val="24"/>
                <w:szCs w:val="24"/>
              </w:rPr>
              <w:t>да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 w:rsidRPr="00724A00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Default="00542402" w:rsidP="002B5762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Default="00542402" w:rsidP="002B5762">
            <w:pPr>
              <w:jc w:val="center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rPr>
                <w:iCs/>
                <w:sz w:val="24"/>
                <w:szCs w:val="24"/>
              </w:rPr>
            </w:pPr>
            <w:r w:rsidRPr="00724A00">
              <w:rPr>
                <w:iCs/>
                <w:sz w:val="24"/>
                <w:szCs w:val="24"/>
              </w:rPr>
              <w:t>Бюджетный Кодекс РФ</w:t>
            </w:r>
          </w:p>
        </w:tc>
      </w:tr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iCs/>
                <w:sz w:val="24"/>
                <w:szCs w:val="24"/>
              </w:rPr>
            </w:pPr>
            <w:r w:rsidRPr="00724A00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both"/>
              <w:rPr>
                <w:iCs/>
                <w:sz w:val="24"/>
                <w:szCs w:val="24"/>
              </w:rPr>
            </w:pPr>
            <w:r w:rsidRPr="00724A00">
              <w:rPr>
                <w:iCs/>
                <w:sz w:val="24"/>
                <w:szCs w:val="24"/>
              </w:rPr>
              <w:t>1.2.4.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rPr>
                <w:iCs/>
                <w:sz w:val="24"/>
                <w:szCs w:val="24"/>
              </w:rPr>
            </w:pPr>
            <w:r w:rsidRPr="00724A00">
              <w:rPr>
                <w:iCs/>
                <w:sz w:val="24"/>
                <w:szCs w:val="24"/>
              </w:rPr>
              <w:t>Осуществление  внутреннего муниципального финансового контроля в сфере бюджетных правоотношений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rPr>
                <w:iCs/>
                <w:sz w:val="24"/>
                <w:szCs w:val="24"/>
              </w:rPr>
            </w:pPr>
            <w:r w:rsidRPr="00724A00">
              <w:rPr>
                <w:iCs/>
                <w:sz w:val="24"/>
                <w:szCs w:val="24"/>
              </w:rPr>
              <w:t>да/нет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jc w:val="center"/>
              <w:rPr>
                <w:iCs/>
                <w:sz w:val="24"/>
                <w:szCs w:val="24"/>
              </w:rPr>
            </w:pPr>
            <w:r w:rsidRPr="00724A00">
              <w:rPr>
                <w:iCs/>
                <w:sz w:val="24"/>
                <w:szCs w:val="24"/>
              </w:rPr>
              <w:t>да</w:t>
            </w:r>
          </w:p>
          <w:p w:rsidR="00542402" w:rsidRPr="00724A00" w:rsidRDefault="00542402" w:rsidP="002B5762">
            <w:pPr>
              <w:pStyle w:val="ConsPlusCell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iCs/>
                <w:sz w:val="24"/>
                <w:szCs w:val="24"/>
              </w:rPr>
            </w:pPr>
            <w:r w:rsidRPr="00724A00">
              <w:rPr>
                <w:iCs/>
                <w:sz w:val="24"/>
                <w:szCs w:val="24"/>
              </w:rPr>
              <w:t>да</w:t>
            </w:r>
          </w:p>
          <w:p w:rsidR="00542402" w:rsidRPr="00724A00" w:rsidRDefault="00542402" w:rsidP="002B5762">
            <w:pPr>
              <w:pStyle w:val="ConsPlusCell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 w:rsidRPr="00724A00">
              <w:rPr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 w:rsidRPr="00724A00">
              <w:rPr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 w:rsidRPr="00724A00">
              <w:rPr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 w:rsidRPr="00724A00">
              <w:rPr>
                <w:sz w:val="24"/>
                <w:szCs w:val="24"/>
              </w:rPr>
              <w:t>да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 w:rsidRPr="00724A00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Default="00542402" w:rsidP="002B5762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Default="00542402" w:rsidP="002B5762">
            <w:pPr>
              <w:jc w:val="center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rPr>
                <w:iCs/>
                <w:sz w:val="24"/>
                <w:szCs w:val="24"/>
              </w:rPr>
            </w:pPr>
            <w:r w:rsidRPr="00724A00">
              <w:rPr>
                <w:iCs/>
                <w:sz w:val="24"/>
                <w:szCs w:val="24"/>
              </w:rPr>
              <w:t>Бюджетный Кодекс РФ</w:t>
            </w:r>
          </w:p>
        </w:tc>
      </w:tr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138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b/>
                <w:sz w:val="24"/>
                <w:szCs w:val="24"/>
              </w:rPr>
              <w:t>Задача 3</w:t>
            </w:r>
            <w:r w:rsidRPr="00724A00">
              <w:rPr>
                <w:sz w:val="24"/>
                <w:szCs w:val="24"/>
              </w:rPr>
              <w:t xml:space="preserve"> «</w:t>
            </w:r>
            <w:r w:rsidRPr="00724A00">
              <w:rPr>
                <w:b/>
                <w:sz w:val="24"/>
                <w:szCs w:val="24"/>
              </w:rPr>
              <w:t>Организация бюджетного процесса в части составления отчетности об исполнении местного бюджета»</w:t>
            </w:r>
          </w:p>
        </w:tc>
      </w:tr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724A0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a3"/>
              <w:rPr>
                <w:rFonts w:ascii="Times New Roman" w:hAnsi="Times New Roman"/>
              </w:rPr>
            </w:pPr>
            <w:r w:rsidRPr="00724A00">
              <w:rPr>
                <w:rFonts w:ascii="Times New Roman" w:hAnsi="Times New Roman"/>
                <w:lang w:val="ru-RU"/>
              </w:rPr>
              <w:t>1.3</w:t>
            </w:r>
            <w:r w:rsidRPr="00724A00">
              <w:rPr>
                <w:rFonts w:ascii="Times New Roman" w:hAnsi="Times New Roman"/>
              </w:rPr>
              <w:t xml:space="preserve">.1.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Соблюдение установленных действующим законодательством сроков формирования и представления отчетности об исполнении</w:t>
            </w:r>
            <w:r>
              <w:rPr>
                <w:sz w:val="24"/>
                <w:szCs w:val="24"/>
              </w:rPr>
              <w:t xml:space="preserve"> </w:t>
            </w:r>
            <w:r w:rsidRPr="00724A00">
              <w:rPr>
                <w:sz w:val="24"/>
                <w:szCs w:val="24"/>
              </w:rPr>
              <w:t xml:space="preserve">местного бюджета, формируемой </w:t>
            </w:r>
            <w:r>
              <w:rPr>
                <w:sz w:val="24"/>
                <w:szCs w:val="24"/>
              </w:rPr>
              <w:t>Ф</w:t>
            </w:r>
            <w:r w:rsidRPr="00724A00">
              <w:rPr>
                <w:sz w:val="24"/>
                <w:szCs w:val="24"/>
              </w:rPr>
              <w:t xml:space="preserve">инансовым управлением администрации Невьянского городского округа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да/нет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jc w:val="center"/>
            </w:pPr>
            <w:r w:rsidRPr="00724A00">
              <w:rPr>
                <w:sz w:val="24"/>
                <w:szCs w:val="24"/>
              </w:rPr>
              <w:t>да</w:t>
            </w:r>
          </w:p>
          <w:p w:rsidR="00542402" w:rsidRPr="00724A00" w:rsidRDefault="00542402" w:rsidP="002B5762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 w:rsidRPr="00724A00">
              <w:rPr>
                <w:sz w:val="24"/>
                <w:szCs w:val="24"/>
              </w:rPr>
              <w:t>да</w:t>
            </w:r>
          </w:p>
          <w:p w:rsidR="00542402" w:rsidRPr="00724A00" w:rsidRDefault="00542402" w:rsidP="002B576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 w:rsidRPr="00724A00">
              <w:rPr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 w:rsidRPr="00724A00">
              <w:rPr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 w:rsidRPr="00724A00">
              <w:rPr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 w:rsidRPr="00724A00">
              <w:rPr>
                <w:sz w:val="24"/>
                <w:szCs w:val="24"/>
              </w:rPr>
              <w:t>да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 w:rsidRPr="00724A00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Default="00542402" w:rsidP="002B5762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Default="00542402" w:rsidP="002B5762">
            <w:pPr>
              <w:jc w:val="center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rPr>
                <w:iCs/>
                <w:sz w:val="24"/>
                <w:szCs w:val="24"/>
              </w:rPr>
            </w:pPr>
            <w:r w:rsidRPr="00724A00">
              <w:rPr>
                <w:iCs/>
                <w:sz w:val="24"/>
                <w:szCs w:val="24"/>
              </w:rPr>
              <w:t>Приказ Минфина России от 28.12.2010</w:t>
            </w:r>
            <w:r>
              <w:rPr>
                <w:iCs/>
                <w:sz w:val="24"/>
                <w:szCs w:val="24"/>
              </w:rPr>
              <w:t xml:space="preserve">      </w:t>
            </w:r>
            <w:r w:rsidRPr="00724A00">
              <w:rPr>
                <w:iCs/>
                <w:sz w:val="24"/>
                <w:szCs w:val="24"/>
              </w:rPr>
              <w:t xml:space="preserve"> № 191н</w:t>
            </w:r>
          </w:p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iCs/>
                <w:sz w:val="24"/>
                <w:szCs w:val="24"/>
              </w:rPr>
      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      </w:r>
          </w:p>
        </w:tc>
      </w:tr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1.4.</w:t>
            </w:r>
          </w:p>
        </w:tc>
        <w:tc>
          <w:tcPr>
            <w:tcW w:w="11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b/>
                <w:sz w:val="24"/>
                <w:szCs w:val="24"/>
              </w:rPr>
              <w:t>Задача 4«Обеспечение контроля за соблюдением бюджетного законодательства и законодательства в сфере закупок»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 xml:space="preserve">1.4.1.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 xml:space="preserve">Доля проверенных главных распорядителей </w:t>
            </w:r>
            <w:r w:rsidRPr="00724A00">
              <w:rPr>
                <w:sz w:val="24"/>
                <w:szCs w:val="24"/>
              </w:rPr>
              <w:lastRenderedPageBreak/>
              <w:t>бюджетных средств, в том числе по вопросам выполнения муниципальных программ,  а также соблюдения получателями муниципальных гарантий условий выделения, получения, целевого использования и возврата бюджетных средств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Pr="00724A0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Pr="00724A00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 w:rsidRPr="00724A00"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 w:rsidRPr="00724A00"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 w:rsidRPr="00724A00">
              <w:rPr>
                <w:sz w:val="24"/>
                <w:szCs w:val="24"/>
              </w:rPr>
              <w:t>30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 w:rsidRPr="00724A00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Default="00542402" w:rsidP="002B5762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Default="00542402" w:rsidP="002B5762">
            <w:pPr>
              <w:jc w:val="center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iCs/>
                <w:sz w:val="24"/>
                <w:szCs w:val="24"/>
              </w:rPr>
              <w:t xml:space="preserve">Бюджетный Кодекс РФ; </w:t>
            </w:r>
            <w:r w:rsidRPr="00724A00">
              <w:rPr>
                <w:sz w:val="24"/>
                <w:szCs w:val="24"/>
              </w:rPr>
              <w:t xml:space="preserve">Решение Думы </w:t>
            </w:r>
            <w:r w:rsidRPr="00724A00">
              <w:rPr>
                <w:sz w:val="24"/>
                <w:szCs w:val="24"/>
              </w:rPr>
              <w:lastRenderedPageBreak/>
              <w:t xml:space="preserve">НГО от 22.09.2010               № 116 «О </w:t>
            </w:r>
            <w:r>
              <w:rPr>
                <w:sz w:val="24"/>
                <w:szCs w:val="24"/>
              </w:rPr>
              <w:t>Ф</w:t>
            </w:r>
            <w:r w:rsidRPr="00724A00">
              <w:rPr>
                <w:sz w:val="24"/>
                <w:szCs w:val="24"/>
              </w:rPr>
              <w:t>инансовом управлении администрации Невьянского городского округа»</w:t>
            </w:r>
          </w:p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1.4.2.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Отношение объема проверенных средств к общему объему расходов местного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46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iCs/>
                <w:sz w:val="24"/>
                <w:szCs w:val="24"/>
              </w:rPr>
              <w:t xml:space="preserve">Бюджетный Кодекс РФ; </w:t>
            </w:r>
            <w:r w:rsidRPr="00724A00">
              <w:rPr>
                <w:sz w:val="24"/>
                <w:szCs w:val="24"/>
              </w:rPr>
              <w:t xml:space="preserve">Решение Думы НГО от 22.09.2010               № 116 «О </w:t>
            </w:r>
            <w:r>
              <w:rPr>
                <w:sz w:val="24"/>
                <w:szCs w:val="24"/>
              </w:rPr>
              <w:t>Ф</w:t>
            </w:r>
            <w:r w:rsidRPr="00724A00">
              <w:rPr>
                <w:sz w:val="24"/>
                <w:szCs w:val="24"/>
              </w:rPr>
              <w:t>инансовом управлении администрации Невьянского городского округа»</w:t>
            </w:r>
          </w:p>
        </w:tc>
      </w:tr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 xml:space="preserve">1.4.3.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 xml:space="preserve">Количество проведенных проверок исполнения действующего законодательства в сфере закупок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287AEB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287AEB" w:rsidRDefault="00542402" w:rsidP="002B5762">
            <w:r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57452E" w:rsidRDefault="00542402" w:rsidP="002B5762">
            <w:r w:rsidRPr="0057452E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57452E" w:rsidRDefault="00542402" w:rsidP="002B5762">
            <w:pPr>
              <w:rPr>
                <w:sz w:val="24"/>
                <w:szCs w:val="24"/>
              </w:rPr>
            </w:pPr>
            <w:r w:rsidRPr="0057452E">
              <w:rPr>
                <w:sz w:val="24"/>
                <w:szCs w:val="24"/>
              </w:rPr>
              <w:t>5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57452E" w:rsidRDefault="00542402" w:rsidP="002B5762">
            <w:pPr>
              <w:rPr>
                <w:sz w:val="24"/>
                <w:szCs w:val="24"/>
              </w:rPr>
            </w:pPr>
            <w:r w:rsidRPr="0057452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57452E" w:rsidRDefault="00542402" w:rsidP="002B5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57452E" w:rsidRDefault="00542402" w:rsidP="002B5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iCs/>
                <w:sz w:val="24"/>
                <w:szCs w:val="24"/>
              </w:rPr>
              <w:t xml:space="preserve">Бюджетный Кодекс РФ; </w:t>
            </w:r>
            <w:r w:rsidRPr="00724A00">
              <w:rPr>
                <w:sz w:val="24"/>
                <w:szCs w:val="24"/>
              </w:rPr>
              <w:t xml:space="preserve">Решение Думы НГО от 22.09.2010               № 116 «О </w:t>
            </w:r>
            <w:r>
              <w:rPr>
                <w:sz w:val="24"/>
                <w:szCs w:val="24"/>
              </w:rPr>
              <w:t>Ф</w:t>
            </w:r>
            <w:r w:rsidRPr="00724A00">
              <w:rPr>
                <w:sz w:val="24"/>
                <w:szCs w:val="24"/>
              </w:rPr>
              <w:t xml:space="preserve">инансовом управлении администрации Невьянского городского </w:t>
            </w:r>
            <w:r w:rsidRPr="00724A00">
              <w:rPr>
                <w:sz w:val="24"/>
                <w:szCs w:val="24"/>
              </w:rPr>
              <w:lastRenderedPageBreak/>
              <w:t>округа»</w:t>
            </w:r>
          </w:p>
        </w:tc>
      </w:tr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 xml:space="preserve">1.5. </w:t>
            </w:r>
          </w:p>
        </w:tc>
        <w:tc>
          <w:tcPr>
            <w:tcW w:w="138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b/>
                <w:sz w:val="24"/>
                <w:szCs w:val="24"/>
              </w:rPr>
              <w:t xml:space="preserve">Задача 5«Повышение эффективности управления средствами бюджета Невьянского городского округа» </w:t>
            </w:r>
          </w:p>
        </w:tc>
      </w:tr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 xml:space="preserve">1.5.1.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Степень качества управления финансами Невьянского городского округа, определяемая в соответствии с приказом Министерства финансов Свердловской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степень качества управления  муниципальными финансами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724A00">
              <w:rPr>
                <w:sz w:val="24"/>
                <w:szCs w:val="24"/>
                <w:lang w:val="en-US"/>
              </w:rPr>
              <w:t>II</w:t>
            </w:r>
          </w:p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Постановление Правительства</w:t>
            </w:r>
          </w:p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Свердловской области  от 25.05.2011</w:t>
            </w:r>
            <w:r>
              <w:rPr>
                <w:sz w:val="24"/>
                <w:szCs w:val="24"/>
              </w:rPr>
              <w:t xml:space="preserve">     </w:t>
            </w:r>
            <w:r w:rsidRPr="00724A00">
              <w:rPr>
                <w:sz w:val="24"/>
                <w:szCs w:val="24"/>
              </w:rPr>
              <w:t xml:space="preserve">  № 596-ПП «Об утверждении Порядка осуществления мониторинга и оценки качества управления бюджетным процессом в муниципальных образованиях Свердловской области»</w:t>
            </w:r>
          </w:p>
        </w:tc>
      </w:tr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19</w:t>
            </w:r>
          </w:p>
        </w:tc>
        <w:tc>
          <w:tcPr>
            <w:tcW w:w="147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24A00">
              <w:rPr>
                <w:b/>
                <w:sz w:val="24"/>
                <w:szCs w:val="24"/>
              </w:rPr>
              <w:t>Подпрограмма 2 «Управление муниципальным долгом»</w:t>
            </w:r>
          </w:p>
        </w:tc>
      </w:tr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2.</w:t>
            </w:r>
          </w:p>
        </w:tc>
        <w:tc>
          <w:tcPr>
            <w:tcW w:w="138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4A00">
              <w:rPr>
                <w:b/>
                <w:sz w:val="24"/>
                <w:szCs w:val="24"/>
              </w:rPr>
              <w:t>Цель  «Соблюдение ограничений по объему муниципального долга Невьянского городского округа и расходам на его обслуживание, установленных федеральным  законодательством и нормативно – правовыми актами Невьянского городского округа, своевременное исполнение долговых обязательств»</w:t>
            </w:r>
          </w:p>
        </w:tc>
      </w:tr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2.1.</w:t>
            </w:r>
          </w:p>
        </w:tc>
        <w:tc>
          <w:tcPr>
            <w:tcW w:w="138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4A00">
              <w:rPr>
                <w:b/>
                <w:sz w:val="24"/>
                <w:szCs w:val="24"/>
              </w:rPr>
              <w:t>Задача 1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Невьянского городского округа»</w:t>
            </w:r>
          </w:p>
        </w:tc>
      </w:tr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2.1.1.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 xml:space="preserve"> Отношение объема заимствований к сумме объема дефицита местного бюджета и объема, направленного  на погашение долговых обязательств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r w:rsidRPr="00724A00">
              <w:t>≤ 1</w:t>
            </w:r>
          </w:p>
          <w:p w:rsidR="00542402" w:rsidRPr="00724A00" w:rsidRDefault="00542402" w:rsidP="002B576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r w:rsidRPr="00724A00">
              <w:t>≤ 1</w:t>
            </w:r>
          </w:p>
          <w:p w:rsidR="00542402" w:rsidRPr="00724A00" w:rsidRDefault="00542402" w:rsidP="002B576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t>≤ 1</w:t>
            </w:r>
          </w:p>
          <w:p w:rsidR="00542402" w:rsidRPr="00724A00" w:rsidRDefault="00542402" w:rsidP="002B576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t>≤ 1</w:t>
            </w:r>
          </w:p>
          <w:p w:rsidR="00542402" w:rsidRPr="00724A00" w:rsidRDefault="00542402" w:rsidP="002B576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t>≤ 1</w:t>
            </w:r>
          </w:p>
          <w:p w:rsidR="00542402" w:rsidRPr="00724A00" w:rsidRDefault="00542402" w:rsidP="002B576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t>≤ 1</w:t>
            </w:r>
          </w:p>
          <w:p w:rsidR="00542402" w:rsidRPr="00724A00" w:rsidRDefault="00542402" w:rsidP="002B5762"/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t>≤ 1</w:t>
            </w:r>
          </w:p>
          <w:p w:rsidR="00542402" w:rsidRPr="00724A00" w:rsidRDefault="00542402" w:rsidP="002B5762"/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Default="00542402" w:rsidP="002B5762">
            <w:pPr>
              <w:jc w:val="center"/>
            </w:pPr>
            <w:r>
              <w:t>-</w:t>
            </w:r>
          </w:p>
          <w:p w:rsidR="00542402" w:rsidRPr="00724A00" w:rsidRDefault="00542402" w:rsidP="002B5762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Default="00542402" w:rsidP="002B5762">
            <w:pPr>
              <w:jc w:val="center"/>
            </w:pPr>
            <w:r>
              <w:t>-</w:t>
            </w:r>
          </w:p>
          <w:p w:rsidR="00542402" w:rsidRPr="00724A00" w:rsidRDefault="00542402" w:rsidP="002B5762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4A00">
              <w:rPr>
                <w:iCs/>
                <w:sz w:val="24"/>
                <w:szCs w:val="24"/>
              </w:rPr>
              <w:t>Бюджетный Кодекс РФ</w:t>
            </w:r>
          </w:p>
        </w:tc>
      </w:tr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2.2.</w:t>
            </w:r>
          </w:p>
        </w:tc>
        <w:tc>
          <w:tcPr>
            <w:tcW w:w="138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4A00">
              <w:rPr>
                <w:b/>
                <w:sz w:val="24"/>
                <w:szCs w:val="24"/>
              </w:rPr>
              <w:t>Задача 2 «</w:t>
            </w:r>
            <w:r w:rsidRPr="00724A00">
              <w:rPr>
                <w:b/>
                <w:iCs/>
                <w:sz w:val="24"/>
                <w:szCs w:val="24"/>
              </w:rPr>
              <w:t xml:space="preserve">Учет долговых обязательств Невьянского городского округа </w:t>
            </w:r>
            <w:r w:rsidRPr="00724A00">
              <w:rPr>
                <w:b/>
                <w:sz w:val="24"/>
                <w:szCs w:val="24"/>
              </w:rPr>
              <w:t>и соблюдение принятых ограничений по долговой нагрузке»</w:t>
            </w:r>
          </w:p>
        </w:tc>
      </w:tr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2.2.1.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 xml:space="preserve">Наличие документа, </w:t>
            </w:r>
            <w:r w:rsidRPr="00724A00">
              <w:rPr>
                <w:sz w:val="24"/>
                <w:szCs w:val="24"/>
              </w:rPr>
              <w:lastRenderedPageBreak/>
              <w:t>утверждающего порядок ведения муниципальной долговой книги в соответствии с действующим законодательством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да</w:t>
            </w:r>
          </w:p>
          <w:p w:rsidR="00542402" w:rsidRPr="00724A00" w:rsidRDefault="00542402" w:rsidP="002B576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lastRenderedPageBreak/>
              <w:t>да</w:t>
            </w:r>
          </w:p>
          <w:p w:rsidR="00542402" w:rsidRPr="00724A00" w:rsidRDefault="00542402" w:rsidP="002B576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lastRenderedPageBreak/>
              <w:t>да</w:t>
            </w:r>
          </w:p>
          <w:p w:rsidR="00542402" w:rsidRPr="00724A00" w:rsidRDefault="00542402" w:rsidP="002B576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lastRenderedPageBreak/>
              <w:t>да</w:t>
            </w:r>
          </w:p>
          <w:p w:rsidR="00542402" w:rsidRPr="00724A00" w:rsidRDefault="00542402" w:rsidP="002B576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lastRenderedPageBreak/>
              <w:t>да</w:t>
            </w:r>
          </w:p>
          <w:p w:rsidR="00542402" w:rsidRPr="00724A00" w:rsidRDefault="00542402" w:rsidP="002B576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lastRenderedPageBreak/>
              <w:t>да</w:t>
            </w:r>
          </w:p>
          <w:p w:rsidR="00542402" w:rsidRPr="00724A00" w:rsidRDefault="00542402" w:rsidP="002B5762"/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lastRenderedPageBreak/>
              <w:t>да</w:t>
            </w:r>
          </w:p>
          <w:p w:rsidR="00542402" w:rsidRPr="00724A00" w:rsidRDefault="00542402" w:rsidP="002B5762"/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Default="00542402" w:rsidP="002B5762">
            <w:pPr>
              <w:jc w:val="center"/>
            </w:pPr>
            <w:r>
              <w:lastRenderedPageBreak/>
              <w:t>-</w:t>
            </w:r>
          </w:p>
          <w:p w:rsidR="00542402" w:rsidRPr="00724A00" w:rsidRDefault="00542402" w:rsidP="002B5762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Default="00542402" w:rsidP="002B5762">
            <w:pPr>
              <w:jc w:val="center"/>
            </w:pPr>
            <w:r>
              <w:lastRenderedPageBreak/>
              <w:t>-</w:t>
            </w:r>
          </w:p>
          <w:p w:rsidR="00542402" w:rsidRPr="00724A00" w:rsidRDefault="00542402" w:rsidP="002B5762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iCs/>
                <w:sz w:val="24"/>
                <w:szCs w:val="24"/>
              </w:rPr>
              <w:lastRenderedPageBreak/>
              <w:t xml:space="preserve">Бюджетный </w:t>
            </w:r>
            <w:r w:rsidRPr="00724A00">
              <w:rPr>
                <w:iCs/>
                <w:sz w:val="24"/>
                <w:szCs w:val="24"/>
              </w:rPr>
              <w:lastRenderedPageBreak/>
              <w:t>Кодекс РФ; Постановление администрации НГО от 19</w:t>
            </w:r>
            <w:r w:rsidRPr="00724A00">
              <w:rPr>
                <w:sz w:val="24"/>
                <w:szCs w:val="24"/>
              </w:rPr>
              <w:t>.09.2012               № 2576-П «Об утверждении порядка организации работы по ведению муниципальной долговой книги Невьянского городского округа»</w:t>
            </w:r>
          </w:p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2.2.2.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Default="00542402" w:rsidP="002B57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 xml:space="preserve">Отношение объема муниципального долга Невьянского городского округа по состоянию на 1 января года, следующего за отчетным, к общему годовому объему </w:t>
            </w:r>
            <w:proofErr w:type="gramStart"/>
            <w:r w:rsidRPr="00724A00">
              <w:rPr>
                <w:sz w:val="24"/>
                <w:szCs w:val="24"/>
              </w:rPr>
              <w:t>доходов  местного</w:t>
            </w:r>
            <w:proofErr w:type="gramEnd"/>
            <w:r w:rsidRPr="00724A00">
              <w:rPr>
                <w:sz w:val="24"/>
                <w:szCs w:val="24"/>
              </w:rPr>
              <w:t xml:space="preserve"> бюджета в отчетном финансовом году (без учета безвозмездных поступлений  и (или) поступлений налоговых доходов по дополнительным нормативам отчислений)</w:t>
            </w:r>
          </w:p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r>
              <w:rPr>
                <w:sz w:val="24"/>
                <w:szCs w:val="24"/>
              </w:rPr>
              <w:t>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>
              <w:rPr>
                <w:sz w:val="24"/>
                <w:szCs w:val="24"/>
              </w:rPr>
              <w:t>10,22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287AEB" w:rsidRDefault="00542402" w:rsidP="002B5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596CF7" w:rsidRDefault="00542402" w:rsidP="002B576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0,3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iCs/>
                <w:sz w:val="24"/>
                <w:szCs w:val="24"/>
              </w:rPr>
              <w:t xml:space="preserve">Бюджетный Кодекс РФ; </w:t>
            </w:r>
          </w:p>
        </w:tc>
      </w:tr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2.3.</w:t>
            </w:r>
          </w:p>
        </w:tc>
        <w:tc>
          <w:tcPr>
            <w:tcW w:w="138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724A00">
              <w:rPr>
                <w:b/>
                <w:sz w:val="24"/>
                <w:szCs w:val="24"/>
              </w:rPr>
              <w:t xml:space="preserve">Задача </w:t>
            </w:r>
            <w:proofErr w:type="gramStart"/>
            <w:r w:rsidRPr="00724A00">
              <w:rPr>
                <w:b/>
                <w:sz w:val="24"/>
                <w:szCs w:val="24"/>
              </w:rPr>
              <w:t>3  «</w:t>
            </w:r>
            <w:proofErr w:type="gramEnd"/>
            <w:r w:rsidRPr="00724A00">
              <w:rPr>
                <w:b/>
                <w:iCs/>
                <w:sz w:val="24"/>
                <w:szCs w:val="24"/>
              </w:rPr>
              <w:t xml:space="preserve">Минимизация расходов на обслуживание долговых обязательств Невьянского городского округа, связанных с </w:t>
            </w:r>
            <w:r w:rsidRPr="00724A00">
              <w:rPr>
                <w:b/>
                <w:iCs/>
                <w:sz w:val="24"/>
                <w:szCs w:val="24"/>
              </w:rPr>
              <w:lastRenderedPageBreak/>
              <w:t xml:space="preserve">реализацией программы муниципальных внутренних заимствований </w:t>
            </w:r>
          </w:p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4A00">
              <w:rPr>
                <w:b/>
                <w:iCs/>
                <w:sz w:val="24"/>
                <w:szCs w:val="24"/>
              </w:rPr>
              <w:t>Невьянского городского округа»</w:t>
            </w:r>
          </w:p>
        </w:tc>
      </w:tr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2.3.1.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 xml:space="preserve">Отношение </w:t>
            </w:r>
            <w:proofErr w:type="gramStart"/>
            <w:r w:rsidRPr="00724A00">
              <w:rPr>
                <w:sz w:val="24"/>
                <w:szCs w:val="24"/>
              </w:rPr>
              <w:t>объема  расходов</w:t>
            </w:r>
            <w:proofErr w:type="gramEnd"/>
            <w:r w:rsidRPr="00724A00">
              <w:rPr>
                <w:sz w:val="24"/>
                <w:szCs w:val="24"/>
              </w:rPr>
              <w:t xml:space="preserve">  на обслуживание муниципального </w:t>
            </w:r>
          </w:p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0,001</w:t>
            </w:r>
          </w:p>
          <w:p w:rsidR="00542402" w:rsidRPr="00724A00" w:rsidRDefault="00542402" w:rsidP="002B5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0,001</w:t>
            </w:r>
          </w:p>
          <w:p w:rsidR="00542402" w:rsidRPr="00724A00" w:rsidRDefault="00542402" w:rsidP="002B576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rPr>
                <w:lang w:val="en-US"/>
              </w:rPr>
            </w:pPr>
            <w:r w:rsidRPr="00724A00">
              <w:rPr>
                <w:sz w:val="24"/>
                <w:szCs w:val="24"/>
              </w:rPr>
              <w:t>0,0</w:t>
            </w:r>
            <w:r w:rsidRPr="00724A00">
              <w:rPr>
                <w:sz w:val="24"/>
                <w:szCs w:val="24"/>
                <w:lang w:val="en-US"/>
              </w:rPr>
              <w:t>01</w:t>
            </w:r>
          </w:p>
          <w:p w:rsidR="00542402" w:rsidRPr="00724A00" w:rsidRDefault="00542402" w:rsidP="002B576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0,001</w:t>
            </w:r>
          </w:p>
          <w:p w:rsidR="00542402" w:rsidRPr="00724A00" w:rsidRDefault="00542402" w:rsidP="002B576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0,001</w:t>
            </w:r>
          </w:p>
          <w:p w:rsidR="00542402" w:rsidRPr="00724A00" w:rsidRDefault="00542402" w:rsidP="002B576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0,001</w:t>
            </w:r>
          </w:p>
          <w:p w:rsidR="00542402" w:rsidRPr="00724A00" w:rsidRDefault="00542402" w:rsidP="002B5762"/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0,001</w:t>
            </w:r>
          </w:p>
          <w:p w:rsidR="00542402" w:rsidRPr="00724A00" w:rsidRDefault="00542402" w:rsidP="002B5762"/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Default="00542402" w:rsidP="002B5762">
            <w:pPr>
              <w:jc w:val="center"/>
            </w:pPr>
            <w:r>
              <w:t>-</w:t>
            </w:r>
          </w:p>
          <w:p w:rsidR="00542402" w:rsidRPr="00724A00" w:rsidRDefault="00542402" w:rsidP="002B5762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Default="00542402" w:rsidP="002B5762">
            <w:pPr>
              <w:jc w:val="center"/>
            </w:pPr>
            <w:r>
              <w:t>-</w:t>
            </w:r>
          </w:p>
          <w:p w:rsidR="00542402" w:rsidRPr="00724A00" w:rsidRDefault="00542402" w:rsidP="002B5762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24A00">
              <w:rPr>
                <w:iCs/>
                <w:sz w:val="24"/>
                <w:szCs w:val="24"/>
              </w:rPr>
              <w:t>Бюджетный Кодекс РФ;</w:t>
            </w:r>
          </w:p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rPr>
                <w:iCs/>
                <w:color w:val="FF0000"/>
                <w:sz w:val="24"/>
                <w:szCs w:val="24"/>
              </w:rPr>
            </w:pPr>
            <w:r w:rsidRPr="00724A00">
              <w:rPr>
                <w:iCs/>
                <w:sz w:val="24"/>
                <w:szCs w:val="24"/>
              </w:rPr>
              <w:t xml:space="preserve">Решение </w:t>
            </w:r>
            <w:proofErr w:type="gramStart"/>
            <w:r w:rsidRPr="00724A00">
              <w:rPr>
                <w:iCs/>
                <w:sz w:val="24"/>
                <w:szCs w:val="24"/>
              </w:rPr>
              <w:t>о  бюджете</w:t>
            </w:r>
            <w:proofErr w:type="gramEnd"/>
            <w:r w:rsidRPr="00724A00">
              <w:rPr>
                <w:iCs/>
                <w:sz w:val="24"/>
                <w:szCs w:val="24"/>
              </w:rPr>
              <w:t xml:space="preserve"> Невьянского городского округа на очередной год и плановый период</w:t>
            </w:r>
          </w:p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rPr>
                <w:iCs/>
                <w:color w:val="FF0000"/>
                <w:sz w:val="24"/>
                <w:szCs w:val="24"/>
              </w:rPr>
            </w:pPr>
          </w:p>
        </w:tc>
      </w:tr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2.3.2.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 xml:space="preserve">Объем выплат из бюджета сумм, связанных с  несвоевременным исполнением долговых обязательств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24A00">
              <w:rPr>
                <w:sz w:val="24"/>
                <w:szCs w:val="24"/>
              </w:rPr>
              <w:t>тыс.руб</w:t>
            </w:r>
            <w:proofErr w:type="spellEnd"/>
            <w:r w:rsidRPr="00724A00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Решение Думы  Невьянского городского округа  об исполнении местного  бюджета</w:t>
            </w:r>
          </w:p>
        </w:tc>
      </w:tr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2.3.3.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Заключение муниципальных контрактов, связанных с исполнением программы муниципальных внутренних заимствований Невьянского городского округа по итогам проведения отборов исполнителей на оказание услуг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ind w:left="-217" w:firstLine="217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да/нет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да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ind w:right="-217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сайт zakupki.gov.ru</w:t>
            </w:r>
          </w:p>
        </w:tc>
      </w:tr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47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b/>
                <w:sz w:val="24"/>
                <w:szCs w:val="24"/>
              </w:rPr>
              <w:t>Подпрограмма 3 «Совершенствование информационной системы управления финансами»</w:t>
            </w:r>
          </w:p>
        </w:tc>
      </w:tr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38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24A00">
              <w:rPr>
                <w:b/>
                <w:sz w:val="24"/>
                <w:szCs w:val="24"/>
              </w:rPr>
              <w:t xml:space="preserve">Цель  </w:t>
            </w:r>
            <w:r w:rsidRPr="00724A00">
              <w:rPr>
                <w:sz w:val="24"/>
                <w:szCs w:val="24"/>
              </w:rPr>
              <w:t>«</w:t>
            </w:r>
            <w:r w:rsidRPr="00724A00">
              <w:rPr>
                <w:b/>
                <w:sz w:val="24"/>
                <w:szCs w:val="24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Невьянского городского округа»</w:t>
            </w:r>
          </w:p>
        </w:tc>
      </w:tr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138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24A00">
              <w:rPr>
                <w:b/>
                <w:sz w:val="24"/>
                <w:szCs w:val="24"/>
              </w:rPr>
              <w:t>Задача 1 «Создание единого информационного пространства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24A00">
              <w:rPr>
                <w:b/>
                <w:sz w:val="24"/>
                <w:szCs w:val="24"/>
              </w:rPr>
              <w:t xml:space="preserve">для обеспечения формирования программного бюджета» </w:t>
            </w:r>
          </w:p>
        </w:tc>
      </w:tr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3.1.1.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 xml:space="preserve">Предоставление главным распорядителям доступа к информационному ресурсу для  осуществления перехода к программному бюджету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100</w:t>
            </w:r>
          </w:p>
          <w:p w:rsidR="00542402" w:rsidRPr="00724A00" w:rsidRDefault="00542402" w:rsidP="002B576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100</w:t>
            </w:r>
          </w:p>
          <w:p w:rsidR="00542402" w:rsidRPr="00724A00" w:rsidRDefault="00542402" w:rsidP="002B576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100</w:t>
            </w:r>
          </w:p>
          <w:p w:rsidR="00542402" w:rsidRPr="00724A00" w:rsidRDefault="00542402" w:rsidP="002B576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100</w:t>
            </w:r>
          </w:p>
          <w:p w:rsidR="00542402" w:rsidRPr="00724A00" w:rsidRDefault="00542402" w:rsidP="002B576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100</w:t>
            </w:r>
          </w:p>
          <w:p w:rsidR="00542402" w:rsidRPr="00724A00" w:rsidRDefault="00542402" w:rsidP="002B576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100</w:t>
            </w:r>
          </w:p>
          <w:p w:rsidR="00542402" w:rsidRPr="00724A00" w:rsidRDefault="00542402" w:rsidP="002B5762"/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100</w:t>
            </w:r>
          </w:p>
          <w:p w:rsidR="00542402" w:rsidRPr="00724A00" w:rsidRDefault="00542402" w:rsidP="002B5762"/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Default="00542402" w:rsidP="002B5762">
            <w:pPr>
              <w:jc w:val="center"/>
            </w:pPr>
            <w:r>
              <w:t>-</w:t>
            </w:r>
          </w:p>
          <w:p w:rsidR="00542402" w:rsidRPr="00724A00" w:rsidRDefault="00542402" w:rsidP="002B5762">
            <w:pPr>
              <w:jc w:val="center"/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Default="00542402" w:rsidP="002B5762">
            <w:pPr>
              <w:jc w:val="center"/>
            </w:pPr>
            <w:r>
              <w:t>-</w:t>
            </w:r>
          </w:p>
          <w:p w:rsidR="00542402" w:rsidRPr="00724A00" w:rsidRDefault="00542402" w:rsidP="002B5762">
            <w:pPr>
              <w:jc w:val="center"/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ППСО от 26.10.2012             № 1194-ПП «О доработке и развитии программного комплекса «Информационная система управления финансами»</w:t>
            </w:r>
          </w:p>
          <w:p w:rsidR="00542402" w:rsidRPr="00724A00" w:rsidRDefault="00542402" w:rsidP="002B5762">
            <w:pPr>
              <w:rPr>
                <w:sz w:val="24"/>
                <w:szCs w:val="24"/>
              </w:rPr>
            </w:pPr>
          </w:p>
        </w:tc>
      </w:tr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3.2.</w:t>
            </w:r>
          </w:p>
        </w:tc>
        <w:tc>
          <w:tcPr>
            <w:tcW w:w="138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24A00">
              <w:rPr>
                <w:b/>
                <w:sz w:val="24"/>
                <w:szCs w:val="24"/>
              </w:rPr>
              <w:t xml:space="preserve">Задача 2 «Развитие информационной системы управления финансами» </w:t>
            </w:r>
          </w:p>
          <w:p w:rsidR="00542402" w:rsidRPr="00724A00" w:rsidRDefault="00542402" w:rsidP="002B5762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</w:tr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3.2.1.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Развитие автоматизированных элементов бюджетного процесса на базе программных комплексов «ИСУФ», «Бюджет-СМАРТ», «Свод-СМАРТ», «</w:t>
            </w:r>
            <w:r w:rsidRPr="00724A00">
              <w:rPr>
                <w:sz w:val="24"/>
                <w:szCs w:val="24"/>
                <w:lang w:val="en-US"/>
              </w:rPr>
              <w:t>WEB</w:t>
            </w:r>
            <w:r w:rsidRPr="00724A00">
              <w:rPr>
                <w:sz w:val="24"/>
                <w:szCs w:val="24"/>
              </w:rPr>
              <w:t>-Торги-КС»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да/нет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да</w:t>
            </w:r>
          </w:p>
          <w:p w:rsidR="00542402" w:rsidRPr="00724A00" w:rsidRDefault="00542402" w:rsidP="002B576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да</w:t>
            </w:r>
          </w:p>
          <w:p w:rsidR="00542402" w:rsidRPr="00724A00" w:rsidRDefault="00542402" w:rsidP="002B576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да</w:t>
            </w:r>
          </w:p>
          <w:p w:rsidR="00542402" w:rsidRPr="00724A00" w:rsidRDefault="00542402" w:rsidP="002B576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да</w:t>
            </w:r>
          </w:p>
          <w:p w:rsidR="00542402" w:rsidRPr="00724A00" w:rsidRDefault="00542402" w:rsidP="002B576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да</w:t>
            </w:r>
          </w:p>
          <w:p w:rsidR="00542402" w:rsidRPr="00724A00" w:rsidRDefault="00542402" w:rsidP="002B576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да</w:t>
            </w:r>
          </w:p>
          <w:p w:rsidR="00542402" w:rsidRPr="00724A00" w:rsidRDefault="00542402" w:rsidP="002B5762"/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да</w:t>
            </w:r>
          </w:p>
          <w:p w:rsidR="00542402" w:rsidRPr="00724A00" w:rsidRDefault="00542402" w:rsidP="002B5762"/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Default="00542402" w:rsidP="002B5762">
            <w:pPr>
              <w:jc w:val="center"/>
            </w:pPr>
            <w:r>
              <w:t>-</w:t>
            </w:r>
          </w:p>
          <w:p w:rsidR="00542402" w:rsidRPr="00724A00" w:rsidRDefault="00542402" w:rsidP="002B5762">
            <w:pPr>
              <w:jc w:val="center"/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Default="00542402" w:rsidP="002B5762">
            <w:pPr>
              <w:jc w:val="center"/>
            </w:pPr>
            <w:r>
              <w:t>-</w:t>
            </w:r>
          </w:p>
          <w:p w:rsidR="00542402" w:rsidRPr="00724A00" w:rsidRDefault="00542402" w:rsidP="002B5762">
            <w:pPr>
              <w:jc w:val="center"/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ППСО от 26.10.2012             № 1194-ПП «О доработке и развитии программного комплекса «Информационная система управления финансами», постановление П</w:t>
            </w:r>
            <w:r>
              <w:rPr>
                <w:sz w:val="24"/>
                <w:szCs w:val="24"/>
              </w:rPr>
              <w:t xml:space="preserve">равительства РФ от 12.12.2015 </w:t>
            </w:r>
            <w:r w:rsidRPr="00724A00">
              <w:rPr>
                <w:sz w:val="24"/>
                <w:szCs w:val="24"/>
              </w:rPr>
              <w:t xml:space="preserve">      № 1367 «О порядке осуществления контроля, предусмотренног</w:t>
            </w:r>
            <w:r w:rsidRPr="00724A00">
              <w:rPr>
                <w:sz w:val="24"/>
                <w:szCs w:val="24"/>
              </w:rPr>
              <w:lastRenderedPageBreak/>
              <w:t>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47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b/>
                <w:sz w:val="24"/>
                <w:szCs w:val="24"/>
              </w:rPr>
              <w:t>Подпрограмма 4 «Обеспечение реализации муниципальной  программы  «Управление муниципальными финансами Невьянского городского округа до 202</w:t>
            </w:r>
            <w:r>
              <w:rPr>
                <w:b/>
                <w:sz w:val="24"/>
                <w:szCs w:val="24"/>
              </w:rPr>
              <w:t>4</w:t>
            </w:r>
            <w:r w:rsidRPr="00724A00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4.</w:t>
            </w:r>
          </w:p>
        </w:tc>
        <w:tc>
          <w:tcPr>
            <w:tcW w:w="138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24A00">
              <w:rPr>
                <w:b/>
                <w:sz w:val="24"/>
                <w:szCs w:val="24"/>
              </w:rPr>
              <w:t xml:space="preserve">Цель «Обеспечение условий для реализации мероприятий муниципальной </w:t>
            </w:r>
            <w:proofErr w:type="gramStart"/>
            <w:r w:rsidRPr="00724A00">
              <w:rPr>
                <w:b/>
                <w:sz w:val="24"/>
                <w:szCs w:val="24"/>
              </w:rPr>
              <w:t>программы  в</w:t>
            </w:r>
            <w:proofErr w:type="gramEnd"/>
            <w:r w:rsidRPr="00724A00">
              <w:rPr>
                <w:b/>
                <w:sz w:val="24"/>
                <w:szCs w:val="24"/>
              </w:rPr>
              <w:t xml:space="preserve"> соответствии </w:t>
            </w:r>
          </w:p>
          <w:p w:rsidR="00542402" w:rsidRPr="00724A00" w:rsidRDefault="00542402" w:rsidP="002B576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24A00">
              <w:rPr>
                <w:b/>
                <w:sz w:val="24"/>
                <w:szCs w:val="24"/>
              </w:rPr>
              <w:t>с установленными  сроками и задачами»</w:t>
            </w:r>
          </w:p>
        </w:tc>
      </w:tr>
      <w:tr w:rsidR="00542402" w:rsidRPr="00724A00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4.1.</w:t>
            </w:r>
          </w:p>
        </w:tc>
        <w:tc>
          <w:tcPr>
            <w:tcW w:w="138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b/>
                <w:sz w:val="24"/>
                <w:szCs w:val="24"/>
              </w:rPr>
              <w:t xml:space="preserve">Задача «Обеспечение эффективной деятельности </w:t>
            </w:r>
            <w:r>
              <w:rPr>
                <w:b/>
                <w:sz w:val="24"/>
                <w:szCs w:val="24"/>
              </w:rPr>
              <w:t>Ф</w:t>
            </w:r>
            <w:r w:rsidRPr="00724A00">
              <w:rPr>
                <w:b/>
                <w:sz w:val="24"/>
                <w:szCs w:val="24"/>
              </w:rPr>
              <w:t>инансового управления администрации Невьянского городского округа по реализации муниципальной программы «Управление муниципальными финансами Невьянского городского округа до 202</w:t>
            </w:r>
            <w:r>
              <w:rPr>
                <w:b/>
                <w:sz w:val="24"/>
                <w:szCs w:val="24"/>
              </w:rPr>
              <w:t>4</w:t>
            </w:r>
            <w:r w:rsidRPr="00724A00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542402" w:rsidRPr="00573654" w:rsidTr="002B5762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jc w:val="center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4.1.1.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Доля целевых показателей муниципальной программы, значения которых достигли или превысили запланированные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pPr>
              <w:pStyle w:val="ConsPlusCell"/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r w:rsidRPr="00724A00">
              <w:rPr>
                <w:sz w:val="24"/>
                <w:szCs w:val="24"/>
              </w:rPr>
              <w:t>100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724A00" w:rsidRDefault="00542402" w:rsidP="002B5762">
            <w:pPr>
              <w:jc w:val="center"/>
            </w:pPr>
            <w: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2" w:rsidRPr="00573654" w:rsidRDefault="00542402" w:rsidP="002B5762">
            <w:pPr>
              <w:rPr>
                <w:sz w:val="24"/>
                <w:szCs w:val="24"/>
              </w:rPr>
            </w:pPr>
            <w:r w:rsidRPr="00724A00">
              <w:rPr>
                <w:sz w:val="24"/>
                <w:szCs w:val="24"/>
              </w:rPr>
              <w:t>отчет о реализации муниципальной программы по установленной форме</w:t>
            </w:r>
          </w:p>
        </w:tc>
      </w:tr>
    </w:tbl>
    <w:p w:rsidR="00A058BB" w:rsidRDefault="00A058BB"/>
    <w:sectPr w:rsidR="00A058BB" w:rsidSect="005424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02"/>
    <w:rsid w:val="00542402"/>
    <w:rsid w:val="009666C2"/>
    <w:rsid w:val="00A058BB"/>
    <w:rsid w:val="00C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DE5FC-B61A-443F-8557-F945942B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42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54240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F2F620E768E09F937B4591212D9FFECCB09A51734444722A15A4970F563C8C7EFA0B32B2253C0CFB1150F13bC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S. Golovneva</dc:creator>
  <cp:keywords/>
  <dc:description/>
  <cp:lastModifiedBy>Anastasia S. Golovneva</cp:lastModifiedBy>
  <cp:revision>1</cp:revision>
  <dcterms:created xsi:type="dcterms:W3CDTF">2020-01-16T13:01:00Z</dcterms:created>
  <dcterms:modified xsi:type="dcterms:W3CDTF">2020-01-16T13:01:00Z</dcterms:modified>
</cp:coreProperties>
</file>