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302BFB">
        <w:rPr>
          <w:rFonts w:ascii="Liberation Serif" w:hAnsi="Liberation Serif"/>
          <w:sz w:val="24"/>
          <w:szCs w:val="24"/>
        </w:rPr>
        <w:t xml:space="preserve">Приложение </w:t>
      </w:r>
    </w:p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BE62C9" w:rsidRPr="00302BFB" w:rsidRDefault="00BE62C9" w:rsidP="00BE62C9">
      <w:pPr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от ____</w:t>
      </w:r>
      <w:r w:rsidRPr="00B704E2">
        <w:rPr>
          <w:rFonts w:ascii="Liberation Serif" w:hAnsi="Liberation Serif"/>
          <w:sz w:val="24"/>
          <w:szCs w:val="24"/>
        </w:rPr>
        <w:t>___</w:t>
      </w:r>
      <w:r w:rsidRPr="00302BFB">
        <w:rPr>
          <w:rFonts w:ascii="Liberation Serif" w:hAnsi="Liberation Serif"/>
          <w:sz w:val="24"/>
          <w:szCs w:val="24"/>
        </w:rPr>
        <w:t xml:space="preserve"> 202</w:t>
      </w:r>
      <w:r>
        <w:rPr>
          <w:rFonts w:ascii="Liberation Serif" w:hAnsi="Liberation Serif"/>
          <w:sz w:val="24"/>
          <w:szCs w:val="24"/>
        </w:rPr>
        <w:t>4</w:t>
      </w:r>
      <w:r w:rsidRPr="00302BFB">
        <w:rPr>
          <w:rFonts w:ascii="Liberation Serif" w:hAnsi="Liberation Serif"/>
          <w:sz w:val="24"/>
          <w:szCs w:val="24"/>
        </w:rPr>
        <w:t xml:space="preserve">                №___-п</w:t>
      </w:r>
    </w:p>
    <w:p w:rsidR="00BE62C9" w:rsidRPr="00302BFB" w:rsidRDefault="00BE62C9" w:rsidP="00BE62C9">
      <w:pPr>
        <w:jc w:val="right"/>
        <w:rPr>
          <w:rFonts w:ascii="Liberation Serif" w:hAnsi="Liberation Serif"/>
          <w:sz w:val="24"/>
          <w:szCs w:val="24"/>
        </w:rPr>
      </w:pPr>
    </w:p>
    <w:p w:rsidR="00BE62C9" w:rsidRPr="00302BFB" w:rsidRDefault="00BE62C9" w:rsidP="00BE62C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Приложение № 3</w:t>
      </w:r>
    </w:p>
    <w:p w:rsidR="00BE62C9" w:rsidRDefault="00BE62C9" w:rsidP="00BE62C9">
      <w:pPr>
        <w:widowControl w:val="0"/>
        <w:autoSpaceDE w:val="0"/>
        <w:autoSpaceDN w:val="0"/>
        <w:adjustRightInd w:val="0"/>
        <w:ind w:left="10773"/>
        <w:rPr>
          <w:rFonts w:ascii="Liberation Serif" w:hAnsi="Liberation Serif"/>
          <w:sz w:val="24"/>
          <w:szCs w:val="24"/>
        </w:rPr>
      </w:pPr>
      <w:r w:rsidRPr="00302BFB">
        <w:rPr>
          <w:rFonts w:ascii="Liberation Serif" w:hAnsi="Liberation Serif"/>
          <w:sz w:val="24"/>
          <w:szCs w:val="24"/>
        </w:rPr>
        <w:t>к муниципальной программе «Профилактика терроризма, а также минимизация и (или) ликвидация последствий его проявлений в Невьянском городском округе до 202</w:t>
      </w:r>
      <w:r>
        <w:rPr>
          <w:rFonts w:ascii="Liberation Serif" w:hAnsi="Liberation Serif"/>
          <w:sz w:val="24"/>
          <w:szCs w:val="24"/>
        </w:rPr>
        <w:t>7</w:t>
      </w:r>
      <w:r w:rsidRPr="00302BFB">
        <w:rPr>
          <w:rFonts w:ascii="Liberation Serif" w:hAnsi="Liberation Serif"/>
          <w:sz w:val="24"/>
          <w:szCs w:val="24"/>
        </w:rPr>
        <w:t xml:space="preserve"> года»</w:t>
      </w:r>
    </w:p>
    <w:p w:rsidR="00BE62C9" w:rsidRDefault="00BE62C9" w:rsidP="00BE62C9">
      <w:pPr>
        <w:widowControl w:val="0"/>
        <w:autoSpaceDE w:val="0"/>
        <w:autoSpaceDN w:val="0"/>
        <w:adjustRightInd w:val="0"/>
        <w:ind w:left="10773"/>
        <w:jc w:val="both"/>
        <w:rPr>
          <w:rFonts w:ascii="Liberation Serif" w:hAnsi="Liberation Serif"/>
          <w:sz w:val="24"/>
          <w:szCs w:val="24"/>
        </w:rPr>
      </w:pPr>
    </w:p>
    <w:tbl>
      <w:tblPr>
        <w:tblW w:w="15030" w:type="dxa"/>
        <w:tblLook w:val="04A0" w:firstRow="1" w:lastRow="0" w:firstColumn="1" w:lastColumn="0" w:noHBand="0" w:noVBand="1"/>
      </w:tblPr>
      <w:tblGrid>
        <w:gridCol w:w="845"/>
        <w:gridCol w:w="4542"/>
        <w:gridCol w:w="1195"/>
        <w:gridCol w:w="1134"/>
        <w:gridCol w:w="993"/>
        <w:gridCol w:w="992"/>
        <w:gridCol w:w="850"/>
        <w:gridCol w:w="851"/>
        <w:gridCol w:w="850"/>
        <w:gridCol w:w="931"/>
        <w:gridCol w:w="1847"/>
      </w:tblGrid>
      <w:tr w:rsidR="00BE62C9" w:rsidRPr="00983205" w:rsidTr="00043D80">
        <w:trPr>
          <w:trHeight w:val="510"/>
        </w:trPr>
        <w:tc>
          <w:tcPr>
            <w:tcW w:w="1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83205">
              <w:rPr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BE62C9" w:rsidRPr="00983205" w:rsidTr="00043D80">
        <w:trPr>
          <w:trHeight w:val="276"/>
        </w:trPr>
        <w:tc>
          <w:tcPr>
            <w:tcW w:w="1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83205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</w:tr>
      <w:tr w:rsidR="00BE62C9" w:rsidRPr="00983205" w:rsidTr="00043D80">
        <w:trPr>
          <w:trHeight w:val="510"/>
        </w:trPr>
        <w:tc>
          <w:tcPr>
            <w:tcW w:w="1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2C9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83205">
              <w:rPr>
                <w:b/>
                <w:bCs/>
                <w:sz w:val="22"/>
                <w:szCs w:val="22"/>
              </w:rPr>
              <w:t xml:space="preserve">«Профилактика терроризма, а также минимизация и (или) ликвидация последствий его проявлений в Невьянском городском </w:t>
            </w:r>
          </w:p>
          <w:p w:rsidR="00BE62C9" w:rsidRPr="00983205" w:rsidRDefault="00BE62C9" w:rsidP="00043D80">
            <w:pPr>
              <w:jc w:val="center"/>
              <w:rPr>
                <w:b/>
                <w:bCs/>
                <w:sz w:val="22"/>
                <w:szCs w:val="22"/>
              </w:rPr>
            </w:pPr>
            <w:r w:rsidRPr="00983205">
              <w:rPr>
                <w:b/>
                <w:bCs/>
                <w:sz w:val="22"/>
                <w:szCs w:val="22"/>
              </w:rPr>
              <w:t>округе на 2020-2027 годы»</w:t>
            </w:r>
          </w:p>
        </w:tc>
      </w:tr>
      <w:tr w:rsidR="00BE62C9" w:rsidRPr="00983205" w:rsidTr="00BE62C9">
        <w:trPr>
          <w:trHeight w:val="5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E62C9" w:rsidRPr="00983205" w:rsidTr="00BE62C9">
        <w:trPr>
          <w:trHeight w:val="424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983205" w:rsidRDefault="00BE62C9" w:rsidP="00043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983205" w:rsidRDefault="00BE62C9" w:rsidP="00043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2C9" w:rsidRPr="00983205" w:rsidRDefault="00BE62C9" w:rsidP="00043D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983205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E62C9" w:rsidRPr="00983205" w:rsidTr="00BE62C9">
        <w:trPr>
          <w:trHeight w:val="56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58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color w:val="000000"/>
                <w:sz w:val="20"/>
                <w:szCs w:val="20"/>
              </w:rPr>
            </w:pPr>
            <w:r w:rsidRPr="0098320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53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1.1. Организация и проведение заседаний АТК МО, всего, 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9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1.2. Проведение проверок состояния антитеррористической защищенности мест массового пребывания людей, всего, из них:</w:t>
            </w: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1.2.2.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170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 xml:space="preserve">Мероприятие 1.3.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983205">
              <w:rPr>
                <w:b/>
                <w:bCs/>
                <w:color w:val="000000"/>
                <w:sz w:val="20"/>
                <w:szCs w:val="20"/>
              </w:rPr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126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 xml:space="preserve">Мероприятие 1.4.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1.3.4.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99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1.5.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1.3.5.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27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1.6.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1.3.6.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268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1.7.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1.4.7.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21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  <w:tr w:rsidR="00BE62C9" w:rsidRPr="00983205" w:rsidTr="00BE62C9">
        <w:trPr>
          <w:trHeight w:val="129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Мероприятие 1.8. Приведение  состояния АТЗ объектов (территорий) и МППЛ,  находящихся в муниципальной собственности, в соответствие требованиям нормативных правовых актов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62C9" w:rsidRPr="00983205" w:rsidRDefault="00BE62C9" w:rsidP="00043D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3205">
              <w:rPr>
                <w:b/>
                <w:bCs/>
                <w:color w:val="000000"/>
                <w:sz w:val="20"/>
                <w:szCs w:val="20"/>
              </w:rPr>
              <w:t>1.2.3.</w:t>
            </w:r>
          </w:p>
        </w:tc>
      </w:tr>
      <w:tr w:rsidR="00BE62C9" w:rsidRPr="00983205" w:rsidTr="00BE62C9">
        <w:trPr>
          <w:trHeight w:val="2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1 135,40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145,40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jc w:val="center"/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2C9" w:rsidRPr="00983205" w:rsidRDefault="00BE62C9" w:rsidP="00043D80">
            <w:pPr>
              <w:rPr>
                <w:sz w:val="20"/>
                <w:szCs w:val="20"/>
              </w:rPr>
            </w:pPr>
            <w:r w:rsidRPr="00983205">
              <w:rPr>
                <w:sz w:val="20"/>
                <w:szCs w:val="20"/>
              </w:rPr>
              <w:t> </w:t>
            </w:r>
          </w:p>
        </w:tc>
      </w:tr>
    </w:tbl>
    <w:p w:rsidR="00BE62C9" w:rsidRPr="00983205" w:rsidRDefault="00BE62C9" w:rsidP="00BE62C9">
      <w:pPr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</w:p>
    <w:p w:rsidR="00BE62C9" w:rsidRDefault="00BE62C9" w:rsidP="00BE62C9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1024B4" w:rsidRPr="00BE62C9" w:rsidRDefault="001024B4" w:rsidP="00BE62C9">
      <w:pPr>
        <w:pStyle w:val="a7"/>
        <w:jc w:val="both"/>
        <w:rPr>
          <w:rFonts w:ascii="Liberation Serif" w:hAnsi="Liberation Serif" w:cs="Liberation Serif"/>
          <w:sz w:val="26"/>
          <w:szCs w:val="26"/>
        </w:rPr>
      </w:pPr>
    </w:p>
    <w:sectPr w:rsidR="001024B4" w:rsidRPr="00BE62C9" w:rsidSect="00BE62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98" w:rsidRDefault="00F25098" w:rsidP="0045537F">
      <w:r>
        <w:separator/>
      </w:r>
    </w:p>
  </w:endnote>
  <w:endnote w:type="continuationSeparator" w:id="0">
    <w:p w:rsidR="00F25098" w:rsidRDefault="00F25098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CB" w:rsidRDefault="005531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CB" w:rsidRDefault="005531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98" w:rsidRDefault="00F25098" w:rsidP="0045537F">
      <w:r>
        <w:separator/>
      </w:r>
    </w:p>
  </w:footnote>
  <w:footnote w:type="continuationSeparator" w:id="0">
    <w:p w:rsidR="00F25098" w:rsidRDefault="00F25098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CB" w:rsidRDefault="005531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83123" w:rsidRPr="00FB4FB3" w:rsidRDefault="00946839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="00483123"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E274C1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1A" w:rsidRPr="00FB4FB3" w:rsidRDefault="00E274C1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280" cy="205740"/>
              <wp:effectExtent l="9525" t="9525" r="13970" b="13335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717040" cy="20574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EB8" w:rsidRDefault="00B06EB8" w:rsidP="00B06EB8">
                          <w:pPr>
                            <w:jc w:val="center"/>
                          </w:pPr>
                          <w:r>
                            <w:t>№ 607-п от 21.03.2024</w:t>
                          </w:r>
                        </w:p>
                        <w:p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PogQIAAPoEAAAOAAAAZHJzL2Uyb0RvYy54bWysVE1uEzEU3iNxB8t7OjOFJtUok6pqKUIq&#10;UFE4gGN7Mqb+k+1kUlZILEHiDJwBIUFLyxUmN+LZk6Qt7FBnMXo/9vd+vvc82lsoiebceWF0hYut&#10;HCOuqWFCTyv89s3Ro12MfCCaEWk0r/A593hv/PDBqLUl3zaNkYw7BCDal62tcBOCLbPM04Yr4reM&#10;5RqctXGKBFDdNGOOtICuZLad54OsNY5ZZyj3HqyHvROPE35dcxpe1bXnAckKQ24h/V36T+I/G49I&#10;OXXENoKu0iD/kYUiQkPQDdQhCQTNnPgHSgnqjDd12KJGZaauBeWpBqimyP+q5rQhlqdaoDnebtrk&#10;7w+WvpyfOCQYcIeRJgoo6r52F8sPy4/dt+6y+95ddVfLT91P1P0G45fuV3edXNfd5fIzOH90F6iI&#10;bWytLwHt1J642Ahvjw0980ibg4boKd/3FsiIYeBsdudwVDxcQ5P2hWGQAZkFk7q5qJ2KYNAntEik&#10;nW9I44uAKBiLYTHMnwC3FHzb+c4Q5BiClOvb1vnwjBuFolBhZ2aavYZkUggyP/YhMcdW9RP2DqNa&#10;SZiDOZGoGAwGwxXi6jBgrzFTqUYKdiSkTEqcXH4gHYLLFZahSGHkTEFtva3I4xchSQl2GNDevs47&#10;DX+ESFX42+hSo7bCg8c7eUK949tc69HY2b1GViLAokqhKrx7K/+GE/ZUs1RLIEL2MjRI6hXNkdl+&#10;OsJisoCDke6JYedAuDP9QsIDAkJj3HuMWljGCmt4LTCSzzXMetzbteDWwmQtEE3hYoVpcBj1ykHo&#10;N3xmnZg2aehir7XZh8GqRYjjcZPFSoEFS/1ePQZxg2/r6dTNkzX+AwAA//8DAFBLAwQUAAYACAAA&#10;ACEA1cdSndoAAAAEAQAADwAAAGRycy9kb3ducmV2LnhtbEyPTUvDQBCG70L/wzIFb3bTKH7EbIpE&#10;iicJTQU9brPTJCQ7G7KbNv57p170MjC8wzPPm25m24sTjr51pGC9ikAgVc60VCv42G9vHkH4oMno&#10;3hEq+EYPm2xxlerEuDPt8FSGWjCEfKIVNCEMiZS+atBqv3IDEmdHN1odeB1raUZ9ZrjtZRxF99Lq&#10;lvhDowfMG6y6crIKbj9djl1RTK/b93z/hl9R8VB2Sl0v55dnEAHn8HcMF31Wh4ydDm4i40WvgIuE&#10;33nJnmKucWBwfAcyS+V/+ewHAAD//wMAUEsBAi0AFAAGAAgAAAAhALaDOJL+AAAA4QEAABMAAAAA&#10;AAAAAAAAAAAAAAAAAFtDb250ZW50X1R5cGVzXS54bWxQSwECLQAUAAYACAAAACEAOP0h/9YAAACU&#10;AQAACwAAAAAAAAAAAAAAAAAvAQAAX3JlbHMvLnJlbHNQSwECLQAUAAYACAAAACEAjpWz6IECAAD6&#10;BAAADgAAAAAAAAAAAAAAAAAuAgAAZHJzL2Uyb0RvYy54bWxQSwECLQAUAAYACAAAACEA1cdSndoA&#10;AAAEAQAADwAAAAAAAAAAAAAAAADbBAAAZHJzL2Rvd25yZXYueG1sUEsFBgAAAAAEAAQA8wAAAOIF&#10;AAAAAA==&#10;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607-п от 21.03.2024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1024B4"/>
    <w:rsid w:val="00162491"/>
    <w:rsid w:val="00300D13"/>
    <w:rsid w:val="0036071A"/>
    <w:rsid w:val="0045537F"/>
    <w:rsid w:val="004763F8"/>
    <w:rsid w:val="00483123"/>
    <w:rsid w:val="005326B8"/>
    <w:rsid w:val="005531CB"/>
    <w:rsid w:val="00596D7A"/>
    <w:rsid w:val="00597E6F"/>
    <w:rsid w:val="005E767B"/>
    <w:rsid w:val="00617CAA"/>
    <w:rsid w:val="006B0702"/>
    <w:rsid w:val="0073073F"/>
    <w:rsid w:val="007472DF"/>
    <w:rsid w:val="009312E6"/>
    <w:rsid w:val="00946839"/>
    <w:rsid w:val="009E16AE"/>
    <w:rsid w:val="00A253D5"/>
    <w:rsid w:val="00AB65A0"/>
    <w:rsid w:val="00B06EB8"/>
    <w:rsid w:val="00BE310C"/>
    <w:rsid w:val="00BE4077"/>
    <w:rsid w:val="00BE62C9"/>
    <w:rsid w:val="00BF15A9"/>
    <w:rsid w:val="00C769F7"/>
    <w:rsid w:val="00D0501D"/>
    <w:rsid w:val="00D152AD"/>
    <w:rsid w:val="00E06152"/>
    <w:rsid w:val="00E274C1"/>
    <w:rsid w:val="00E63613"/>
    <w:rsid w:val="00EB3FE5"/>
    <w:rsid w:val="00F25098"/>
    <w:rsid w:val="00F31470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9F52B-CE4B-49B8-A1CD-81F0CFDD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styleId="a7">
    <w:name w:val="No Spacing"/>
    <w:uiPriority w:val="1"/>
    <w:qFormat/>
    <w:rsid w:val="00BE62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B. Korukova</cp:lastModifiedBy>
  <cp:revision>2</cp:revision>
  <dcterms:created xsi:type="dcterms:W3CDTF">2024-03-21T04:13:00Z</dcterms:created>
  <dcterms:modified xsi:type="dcterms:W3CDTF">2024-03-21T04:13:00Z</dcterms:modified>
</cp:coreProperties>
</file>