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88" w:rsidRPr="00F83297" w:rsidRDefault="00452588" w:rsidP="0045258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83297">
        <w:rPr>
          <w:rFonts w:ascii="Times New Roman" w:hAnsi="Times New Roman" w:cs="Times New Roman"/>
          <w:b/>
          <w:bCs/>
          <w:sz w:val="26"/>
          <w:szCs w:val="26"/>
        </w:rPr>
        <w:t>ДУМА НЕВЬЯНСКОГО ГОРОДСКОГО ОКРУГА</w:t>
      </w:r>
    </w:p>
    <w:p w:rsidR="00452588" w:rsidRPr="00F83297" w:rsidRDefault="00452588" w:rsidP="0045258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2588" w:rsidRPr="00F83297" w:rsidRDefault="00452588" w:rsidP="0045258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3297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452588" w:rsidRPr="00F83297" w:rsidRDefault="00452588" w:rsidP="0045258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3297">
        <w:rPr>
          <w:rFonts w:ascii="Times New Roman" w:hAnsi="Times New Roman" w:cs="Times New Roman"/>
          <w:b/>
          <w:bCs/>
          <w:sz w:val="26"/>
          <w:szCs w:val="26"/>
        </w:rPr>
        <w:t>от 24 ноября 2010 г. N 139</w:t>
      </w:r>
    </w:p>
    <w:p w:rsidR="00452588" w:rsidRPr="00F83297" w:rsidRDefault="00452588" w:rsidP="0045258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2588" w:rsidRPr="00F83297" w:rsidRDefault="00452588" w:rsidP="0045258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3297">
        <w:rPr>
          <w:rFonts w:ascii="Times New Roman" w:hAnsi="Times New Roman" w:cs="Times New Roman"/>
          <w:b/>
          <w:bCs/>
          <w:sz w:val="26"/>
          <w:szCs w:val="26"/>
        </w:rPr>
        <w:t>ОБ УСТАНОВЛЕНИИ ЗЕМЕЛЬНОГО НАЛОГА</w:t>
      </w:r>
    </w:p>
    <w:p w:rsidR="00452588" w:rsidRPr="00F83297" w:rsidRDefault="00452588" w:rsidP="004525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52588" w:rsidRPr="00F83297" w:rsidRDefault="00452588" w:rsidP="004525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83297">
        <w:rPr>
          <w:rFonts w:ascii="Times New Roman" w:hAnsi="Times New Roman" w:cs="Times New Roman"/>
          <w:sz w:val="26"/>
          <w:szCs w:val="26"/>
        </w:rPr>
        <w:t xml:space="preserve">(в ред. Решений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proofErr w:type="gramEnd"/>
    </w:p>
    <w:p w:rsidR="00452588" w:rsidRPr="00F83297" w:rsidRDefault="00452588" w:rsidP="004525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от 22.12.2010 </w:t>
      </w:r>
      <w:hyperlink r:id="rId4" w:history="1">
        <w:r w:rsidR="00F83297" w:rsidRPr="00F83297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, от 30.03.2011 </w:t>
      </w:r>
      <w:hyperlink r:id="rId5" w:history="1">
        <w:r w:rsidR="00F83297" w:rsidRPr="00F83297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</w:hyperlink>
      <w:r w:rsidRPr="00F83297">
        <w:rPr>
          <w:rFonts w:ascii="Times New Roman" w:hAnsi="Times New Roman" w:cs="Times New Roman"/>
          <w:sz w:val="26"/>
          <w:szCs w:val="26"/>
        </w:rPr>
        <w:t>,</w:t>
      </w:r>
    </w:p>
    <w:p w:rsidR="00452588" w:rsidRPr="00F83297" w:rsidRDefault="00452588" w:rsidP="004525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от 28.09.2011 </w:t>
      </w:r>
      <w:hyperlink r:id="rId6" w:history="1">
        <w:r w:rsidR="00F83297" w:rsidRPr="00F83297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, от 23.05.2012 </w:t>
      </w:r>
      <w:hyperlink r:id="rId7" w:history="1">
        <w:r w:rsidR="00F83297" w:rsidRPr="00F83297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</w:hyperlink>
      <w:r w:rsidRPr="00F83297">
        <w:rPr>
          <w:rFonts w:ascii="Times New Roman" w:hAnsi="Times New Roman" w:cs="Times New Roman"/>
          <w:sz w:val="26"/>
          <w:szCs w:val="26"/>
        </w:rPr>
        <w:t>,</w:t>
      </w:r>
    </w:p>
    <w:p w:rsidR="00452588" w:rsidRPr="00F83297" w:rsidRDefault="00452588" w:rsidP="004525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от 22.08.2012 </w:t>
      </w:r>
      <w:hyperlink r:id="rId8" w:history="1">
        <w:r w:rsidR="00F83297" w:rsidRPr="00F83297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, от 26.09.2012 </w:t>
      </w:r>
      <w:hyperlink r:id="rId9" w:history="1">
        <w:r w:rsidR="00F83297" w:rsidRPr="00F83297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, от 24.10.2012 </w:t>
      </w:r>
      <w:hyperlink r:id="rId10" w:history="1">
        <w:r w:rsidR="00F83297" w:rsidRPr="00F83297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</w:hyperlink>
      <w:r w:rsidRPr="00F83297">
        <w:rPr>
          <w:rFonts w:ascii="Times New Roman" w:hAnsi="Times New Roman" w:cs="Times New Roman"/>
          <w:sz w:val="26"/>
          <w:szCs w:val="26"/>
        </w:rPr>
        <w:t>,</w:t>
      </w:r>
    </w:p>
    <w:p w:rsidR="00452588" w:rsidRPr="00F83297" w:rsidRDefault="00452588" w:rsidP="004525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от 26.12.2012 </w:t>
      </w:r>
      <w:hyperlink r:id="rId11" w:history="1">
        <w:r w:rsidR="00F83297" w:rsidRPr="00F83297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, от 27.11.2013 </w:t>
      </w:r>
      <w:hyperlink r:id="rId12" w:history="1">
        <w:r w:rsidR="00F83297" w:rsidRPr="00F83297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</w:hyperlink>
      <w:r w:rsidR="00F83297" w:rsidRPr="00F83297">
        <w:rPr>
          <w:rFonts w:ascii="Times New Roman" w:hAnsi="Times New Roman" w:cs="Times New Roman"/>
          <w:sz w:val="26"/>
          <w:szCs w:val="26"/>
        </w:rPr>
        <w:t>, от 29.10.2014 № 103</w:t>
      </w:r>
      <w:r w:rsidRPr="00F83297">
        <w:rPr>
          <w:rFonts w:ascii="Times New Roman" w:hAnsi="Times New Roman" w:cs="Times New Roman"/>
          <w:sz w:val="26"/>
          <w:szCs w:val="26"/>
        </w:rPr>
        <w:t>)</w:t>
      </w:r>
    </w:p>
    <w:p w:rsidR="00452588" w:rsidRPr="00F83297" w:rsidRDefault="00452588" w:rsidP="004525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3297">
        <w:rPr>
          <w:rFonts w:ascii="Times New Roman" w:hAnsi="Times New Roman" w:cs="Times New Roman"/>
          <w:sz w:val="26"/>
          <w:szCs w:val="26"/>
        </w:rPr>
        <w:t xml:space="preserve">На основании Федерального </w:t>
      </w:r>
      <w:hyperlink r:id="rId13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от 27.07.2010 N 229-ФЗ "О внесении изменений в часть первую и часть вторую Налогового кодекса РФ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администрирования", в</w:t>
      </w:r>
      <w:proofErr w:type="gramEnd"/>
      <w:r w:rsidRPr="00F832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83297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14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главой 31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руководствуясь </w:t>
      </w:r>
      <w:hyperlink r:id="rId15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статьями 16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57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7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подпунктом 2 пункта 1 статьи 6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подпунктом 3 пункта 2 статьи 23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округа, Дума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решила:</w:t>
      </w:r>
      <w:proofErr w:type="gramEnd"/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1. Ввести на территории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земельный налог. </w:t>
      </w:r>
      <w:proofErr w:type="gramStart"/>
      <w:r w:rsidRPr="00F83297">
        <w:rPr>
          <w:rFonts w:ascii="Times New Roman" w:hAnsi="Times New Roman" w:cs="Times New Roman"/>
          <w:sz w:val="26"/>
          <w:szCs w:val="26"/>
        </w:rPr>
        <w:t xml:space="preserve">Настоящим Решением в соответствии с Налоговым </w:t>
      </w:r>
      <w:hyperlink r:id="rId20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Российской Федерации определяются налоговые ставки земельного налога (далее - налог), порядок и сроки уплаты налога, авансовых платежей по налогу за земли, находящиеся в пределах границ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округа, порядок и сроки предоставления налогоплательщиками документов, подтверждающих право на уменьшение налоговой базы, на предоставление налоговых льгот, а также устанавливаются налоговые льготы.</w:t>
      </w:r>
      <w:proofErr w:type="gramEnd"/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2. Налогоплательщиками налога в соответствии со </w:t>
      </w:r>
      <w:hyperlink r:id="rId21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статьей 388 главы 31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3. Объектом налогообложения признаются земельные участки, расположенные в пределах территории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4. Установить, что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22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статьей 389 главы 31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proofErr w:type="gramStart"/>
      <w:r w:rsidRPr="00F83297">
        <w:rPr>
          <w:rFonts w:ascii="Times New Roman" w:hAnsi="Times New Roman" w:cs="Times New Roman"/>
          <w:sz w:val="26"/>
          <w:szCs w:val="26"/>
        </w:rPr>
        <w:t xml:space="preserve">Органы, осуществляющие ведение государственного земельного кадастра, и органы, осуществляющие государственную регистрацию прав на недвижимое имущество и сделок с ним, в соответствии с </w:t>
      </w:r>
      <w:hyperlink r:id="rId23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пунктом 11 статьи 396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Налогового кодекса обязаны представлять информацию в налоговые органы в соответствии с </w:t>
      </w:r>
      <w:hyperlink r:id="rId24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пунктом 4 статьи 85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в течение десяти дней со дня соответствующей регистрации.</w:t>
      </w:r>
      <w:proofErr w:type="gramEnd"/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3297">
        <w:rPr>
          <w:rFonts w:ascii="Times New Roman" w:hAnsi="Times New Roman" w:cs="Times New Roman"/>
          <w:sz w:val="26"/>
          <w:szCs w:val="26"/>
        </w:rPr>
        <w:t xml:space="preserve">Органы, осуществляющие ведение государственного земельного кадастра, и органы муниципальных образований в соответствии с </w:t>
      </w:r>
      <w:hyperlink r:id="rId25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пунктом 12 статьи 396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Налогового кодекса ежегодно до 1 февраля года, являющегося налоговым периодом, обязаны сообщать в налоговые органы по месту своего нахождения сведения о земельных участках, признаваемых объектом налогообложения в соответствии со </w:t>
      </w:r>
      <w:hyperlink r:id="rId26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статьей 389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Налогового кодекса, по состоянию на 1 января года, являющегося налоговым периодом.</w:t>
      </w:r>
      <w:proofErr w:type="gramEnd"/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3297">
        <w:rPr>
          <w:rFonts w:ascii="Times New Roman" w:hAnsi="Times New Roman" w:cs="Times New Roman"/>
          <w:sz w:val="26"/>
          <w:szCs w:val="26"/>
        </w:rPr>
        <w:t xml:space="preserve">Органы, осуществляющие ведение государственного земельного кадастра, и органы муниципального образования обязаны по результатам проведения государственной кадастровой оценки земель по состоянию на 1 января отчетного года довести до сведения налогоплательщиков кадастровую стоимость земельных участков, принадлежащих им на праве собственности, или праве постоянного (бессрочного) пользования, или праве пожизненно наследуемого владения, путем опубликования в составе информационных ресурсов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не позднее 1</w:t>
      </w:r>
      <w:proofErr w:type="gramEnd"/>
      <w:r w:rsidRPr="00F83297">
        <w:rPr>
          <w:rFonts w:ascii="Times New Roman" w:hAnsi="Times New Roman" w:cs="Times New Roman"/>
          <w:sz w:val="26"/>
          <w:szCs w:val="26"/>
        </w:rPr>
        <w:t xml:space="preserve"> марта указанного года.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2"/>
      <w:bookmarkEnd w:id="0"/>
      <w:r w:rsidRPr="00F83297">
        <w:rPr>
          <w:rFonts w:ascii="Times New Roman" w:hAnsi="Times New Roman" w:cs="Times New Roman"/>
          <w:sz w:val="26"/>
          <w:szCs w:val="26"/>
        </w:rPr>
        <w:t xml:space="preserve">6. Установить налоговые ставки в пределах, установленных </w:t>
      </w:r>
      <w:hyperlink r:id="rId27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статьей 394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в следующих размерах: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- за период с 01.01.2011 по 31.12.2011: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080"/>
        <w:gridCol w:w="3360"/>
        <w:gridCol w:w="4320"/>
      </w:tblGrid>
      <w:tr w:rsidR="00452588" w:rsidRPr="00F83297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ставки,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%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   Наименование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 категории земель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    Наименование вида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разрешенного использования    </w:t>
            </w:r>
          </w:p>
        </w:tc>
      </w:tr>
      <w:tr w:rsidR="00452588" w:rsidRPr="00F83297" w:rsidTr="00957D45">
        <w:trPr>
          <w:trHeight w:val="91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0,23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земли населенных пунктов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30"/>
            <w:bookmarkEnd w:id="1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земли в составе зон  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сельскохозяйственного  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использования в населенных пунктах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и используемые         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для сельскохозяйственного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производства;          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для жилищного строительства;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для личного подсобного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хозяйства, садоводства,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огородничества, животноводства,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дачного хозяйства;     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- земли, занятые жилищным фондом и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объектами </w:t>
            </w: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инженерной</w:t>
            </w:r>
            <w:proofErr w:type="gramEnd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инфраструктуры         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жилищно-коммунального комплекса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(за исключением доли в праве      </w:t>
            </w:r>
            <w:proofErr w:type="gramEnd"/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на земельный участок, </w:t>
            </w: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приходящейся</w:t>
            </w:r>
            <w:proofErr w:type="gramEnd"/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на объект, не относящийся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 жилищному фонду и к объектам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инженерной инфраструктуры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жилищно-коммунального комплекса)  </w:t>
            </w:r>
            <w:proofErr w:type="gramEnd"/>
          </w:p>
        </w:tc>
      </w:tr>
      <w:tr w:rsidR="00452588" w:rsidRPr="00F83297"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2.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0,3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земли          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сельскохозяйственного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назначения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52"/>
            <w:bookmarkEnd w:id="2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земли </w:t>
            </w: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сельскохозяйственного</w:t>
            </w:r>
            <w:proofErr w:type="gramEnd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назначения, используемые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для сельскохозяйственного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производства;          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для личного подсобного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хозяйства, садоводства,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огородничества, животноводства,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дачного хозяйства                 </w:t>
            </w:r>
          </w:p>
        </w:tc>
      </w:tr>
      <w:tr w:rsidR="00452588" w:rsidRPr="00F8329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3.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1,1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земли населенных пунктов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все виды </w:t>
            </w: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разрешенного</w:t>
            </w:r>
            <w:proofErr w:type="gramEnd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использования, кроме </w:t>
            </w: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указанных</w:t>
            </w:r>
            <w:proofErr w:type="gramEnd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hyperlink w:anchor="Par30" w:history="1">
              <w:r w:rsidRPr="00F8329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строке 1</w:t>
              </w:r>
            </w:hyperlink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таблицы      </w:t>
            </w:r>
          </w:p>
        </w:tc>
      </w:tr>
      <w:tr w:rsidR="00452588" w:rsidRPr="00F8329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4.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1,5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земли          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сельскохозяйственного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назначения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все виды </w:t>
            </w: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разрешенного</w:t>
            </w:r>
            <w:proofErr w:type="gramEnd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использования, кроме </w:t>
            </w: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указанных</w:t>
            </w:r>
            <w:proofErr w:type="gramEnd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hyperlink w:anchor="Par52" w:history="1">
              <w:r w:rsidRPr="00F8329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строке 2</w:t>
              </w:r>
            </w:hyperlink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таблицы      </w:t>
            </w:r>
          </w:p>
        </w:tc>
      </w:tr>
      <w:tr w:rsidR="00452588" w:rsidRPr="00F83297"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5.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1,5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земли промышленности,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энергетики, транспорта,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связи, радиовещания,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телевидения, информатики,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земли для обеспечения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космической деятельности,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земли обороны, 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безопасности и земли иного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специального назначения;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земли особо </w:t>
            </w: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охраняемых</w:t>
            </w:r>
            <w:proofErr w:type="gramEnd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территорий и объектов;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земли лесного фонда;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земли водного фонда;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земли запаса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любые виды </w:t>
            </w: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разрешенного</w:t>
            </w:r>
            <w:proofErr w:type="gramEnd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использования                     </w:t>
            </w:r>
          </w:p>
        </w:tc>
      </w:tr>
    </w:tbl>
    <w:p w:rsidR="00452588" w:rsidRPr="00F83297" w:rsidRDefault="00452588" w:rsidP="00452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- с 01.01.2012: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080"/>
        <w:gridCol w:w="3360"/>
        <w:gridCol w:w="4320"/>
      </w:tblGrid>
      <w:tr w:rsidR="00452588" w:rsidRPr="00F83297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ставки,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%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   Наименование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 категории земель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    Наименование вида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разрешенного использования    </w:t>
            </w:r>
          </w:p>
        </w:tc>
      </w:tr>
      <w:tr w:rsidR="00452588" w:rsidRPr="00F83297" w:rsidTr="008E2CFF">
        <w:trPr>
          <w:trHeight w:val="261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0,2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земли населенных пунктов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92"/>
            <w:bookmarkEnd w:id="3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земли в составе зон  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сельскохозяйственного  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использования в населенных пунктах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и используемые         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для сельскохозяйственного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производства;          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для жилищного строительства;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для личного подсобного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хозяйства, садоводства,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огородничества, животноводства,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дачного хозяйства и используемые  </w:t>
            </w:r>
            <w:proofErr w:type="gramEnd"/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для этих целей;        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- земли, занятые жилищным фондом и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объектами </w:t>
            </w: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инженерной</w:t>
            </w:r>
            <w:proofErr w:type="gramEnd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инфраструктуры         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жилищно-коммунального комплекса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(за исключением доли в праве      </w:t>
            </w:r>
            <w:proofErr w:type="gramEnd"/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на земельный участок, </w:t>
            </w: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приходящейся</w:t>
            </w:r>
            <w:proofErr w:type="gramEnd"/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на объект, не относящийся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к жилищному фонду и к объектам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инженерной инфраструктуры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жилищно-коммунального комплекса)  </w:t>
            </w:r>
            <w:proofErr w:type="gramEnd"/>
          </w:p>
        </w:tc>
      </w:tr>
      <w:tr w:rsidR="00452588" w:rsidRPr="00F83297"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2.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0,3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земли          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сельскохозяйственного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назначения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ar115"/>
            <w:bookmarkEnd w:id="4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земли </w:t>
            </w: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сельскохозяйственного</w:t>
            </w:r>
            <w:proofErr w:type="gramEnd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назначения, используемые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для сельскохозяйственного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производства;          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для личного подсобного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хозяйства, садоводства,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огородничества, животноводства,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дачного хозяйства                 </w:t>
            </w:r>
          </w:p>
        </w:tc>
      </w:tr>
      <w:tr w:rsidR="00452588" w:rsidRPr="00F8329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3.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1,5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земли населенных пунктов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все виды </w:t>
            </w: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разрешенного</w:t>
            </w:r>
            <w:proofErr w:type="gramEnd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использования, кроме </w:t>
            </w: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указанных</w:t>
            </w:r>
            <w:proofErr w:type="gramEnd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hyperlink w:anchor="Par92" w:history="1">
              <w:r w:rsidRPr="00F8329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строке 1</w:t>
              </w:r>
            </w:hyperlink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таблицы      </w:t>
            </w:r>
          </w:p>
        </w:tc>
      </w:tr>
      <w:tr w:rsidR="00452588" w:rsidRPr="00F8329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4.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1,5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земли          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сельскохозяйственного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назначения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все виды </w:t>
            </w: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разрешенного</w:t>
            </w:r>
            <w:proofErr w:type="gramEnd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использования, кроме </w:t>
            </w: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указанных</w:t>
            </w:r>
            <w:proofErr w:type="gramEnd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hyperlink w:anchor="Par115" w:history="1">
              <w:r w:rsidRPr="00F8329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строке 2</w:t>
              </w:r>
            </w:hyperlink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таблицы      </w:t>
            </w:r>
          </w:p>
        </w:tc>
      </w:tr>
      <w:tr w:rsidR="00452588" w:rsidRPr="00F83297" w:rsidTr="00452588">
        <w:trPr>
          <w:trHeight w:val="106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5.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1,5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земли промышленности,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энергетики, транспорта,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связи, радиовещания,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телевидения, информатики,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земли для обеспечения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космической деятельности,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земли обороны,   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безопасности и земли иного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специального назначения;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земли особо </w:t>
            </w: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охраняемых</w:t>
            </w:r>
            <w:proofErr w:type="gramEnd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территорий и объектов;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земли лесного фонда;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земли водного фонда;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земли запаса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любые виды </w:t>
            </w: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разрешенного</w:t>
            </w:r>
            <w:proofErr w:type="gramEnd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использования                     </w:t>
            </w:r>
          </w:p>
        </w:tc>
      </w:tr>
    </w:tbl>
    <w:p w:rsidR="00452588" w:rsidRPr="00F83297" w:rsidRDefault="00452588" w:rsidP="00452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- с 01.01.2013: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080"/>
        <w:gridCol w:w="3240"/>
        <w:gridCol w:w="4440"/>
      </w:tblGrid>
      <w:tr w:rsidR="00452588" w:rsidRPr="00F83297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ставки,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%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категории земель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     Наименование вида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  разрешенного использования     </w:t>
            </w:r>
          </w:p>
        </w:tc>
      </w:tr>
      <w:tr w:rsidR="00452588" w:rsidRPr="00F8329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  0,3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любая категория земель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- для обеспечения обороны,    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безопасности и таможенных нужд     </w:t>
            </w:r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3297">
              <w:rPr>
                <w:rFonts w:ascii="Times New Roman" w:hAnsi="Times New Roman" w:cs="Times New Roman"/>
                <w:sz w:val="26"/>
                <w:szCs w:val="26"/>
              </w:rPr>
              <w:t xml:space="preserve">(земли, ограниченные в обороте     </w:t>
            </w:r>
            <w:proofErr w:type="gramEnd"/>
          </w:p>
          <w:p w:rsidR="00452588" w:rsidRPr="00F83297" w:rsidRDefault="0045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3297">
              <w:rPr>
                <w:rFonts w:ascii="Times New Roman" w:hAnsi="Times New Roman" w:cs="Times New Roman"/>
                <w:sz w:val="26"/>
                <w:szCs w:val="26"/>
              </w:rPr>
              <w:t>в соответствии с законодательством)</w:t>
            </w:r>
          </w:p>
        </w:tc>
      </w:tr>
    </w:tbl>
    <w:p w:rsidR="00452588" w:rsidRPr="00F83297" w:rsidRDefault="00452588" w:rsidP="00452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2588" w:rsidRPr="00F83297" w:rsidRDefault="00452588" w:rsidP="00452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28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27.11.2013 N 73)</w:t>
      </w:r>
    </w:p>
    <w:p w:rsidR="00452588" w:rsidRPr="00F83297" w:rsidRDefault="00452588" w:rsidP="00452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(п. 6 в ред. </w:t>
      </w:r>
      <w:hyperlink r:id="rId29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26.09.2012 N 81)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7. Установить, что для организаций и физических лиц, имеющих в собственности земельные участки, являющиеся объектом налогообложения на территории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округа, льготы, установленные в соответствии со </w:t>
      </w:r>
      <w:hyperlink r:id="rId30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статьей 395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действуют в полном объеме.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64"/>
      <w:bookmarkEnd w:id="5"/>
      <w:r w:rsidRPr="00F83297">
        <w:rPr>
          <w:rFonts w:ascii="Times New Roman" w:hAnsi="Times New Roman" w:cs="Times New Roman"/>
          <w:sz w:val="26"/>
          <w:szCs w:val="26"/>
        </w:rPr>
        <w:t>8. Освобождаются от уплаты земельного налога следующие категории налогоплательщиков: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1) лица, имеющие трех и более несовершеннолетних детей;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2) несовершеннолетние дети-сироты;</w:t>
      </w:r>
    </w:p>
    <w:p w:rsidR="003A5A92" w:rsidRPr="00F83297" w:rsidRDefault="00452588" w:rsidP="003A5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="003A5A92" w:rsidRPr="00F83297">
        <w:rPr>
          <w:rFonts w:ascii="Times New Roman" w:hAnsi="Times New Roman" w:cs="Times New Roman"/>
          <w:sz w:val="26"/>
          <w:szCs w:val="26"/>
        </w:rPr>
        <w:t>исключен</w:t>
      </w:r>
      <w:proofErr w:type="gramEnd"/>
      <w:r w:rsidR="003A5A92" w:rsidRPr="00F83297">
        <w:rPr>
          <w:rFonts w:ascii="Times New Roman" w:hAnsi="Times New Roman" w:cs="Times New Roman"/>
          <w:sz w:val="26"/>
          <w:szCs w:val="26"/>
        </w:rPr>
        <w:t xml:space="preserve"> с 1 января 2015 года. - </w:t>
      </w:r>
      <w:hyperlink r:id="rId31" w:history="1">
        <w:r w:rsidR="003A5A92"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="003A5A92"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="003A5A92"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="003A5A92"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29.10.2014 г. № 103;</w:t>
      </w:r>
    </w:p>
    <w:p w:rsidR="003A5A92" w:rsidRPr="00F83297" w:rsidRDefault="00452588" w:rsidP="003A5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4) </w:t>
      </w:r>
      <w:proofErr w:type="gramStart"/>
      <w:r w:rsidR="003A5A92" w:rsidRPr="00F83297">
        <w:rPr>
          <w:rFonts w:ascii="Times New Roman" w:hAnsi="Times New Roman" w:cs="Times New Roman"/>
          <w:sz w:val="26"/>
          <w:szCs w:val="26"/>
        </w:rPr>
        <w:t>исключен</w:t>
      </w:r>
      <w:proofErr w:type="gramEnd"/>
      <w:r w:rsidR="003A5A92" w:rsidRPr="00F83297">
        <w:rPr>
          <w:rFonts w:ascii="Times New Roman" w:hAnsi="Times New Roman" w:cs="Times New Roman"/>
          <w:sz w:val="26"/>
          <w:szCs w:val="26"/>
        </w:rPr>
        <w:t xml:space="preserve"> с 1 января 2015 года. - </w:t>
      </w:r>
      <w:hyperlink r:id="rId32" w:history="1">
        <w:r w:rsidR="003A5A92"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="003A5A92"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="003A5A92"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="003A5A92"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29.10.2014 г. № 103;</w:t>
      </w:r>
    </w:p>
    <w:p w:rsidR="003A5A92" w:rsidRPr="00F83297" w:rsidRDefault="00452588" w:rsidP="003A5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5) </w:t>
      </w:r>
      <w:bookmarkStart w:id="6" w:name="Par171"/>
      <w:bookmarkEnd w:id="6"/>
      <w:proofErr w:type="gramStart"/>
      <w:r w:rsidR="003A5A92" w:rsidRPr="00F83297">
        <w:rPr>
          <w:rFonts w:ascii="Times New Roman" w:hAnsi="Times New Roman" w:cs="Times New Roman"/>
          <w:sz w:val="26"/>
          <w:szCs w:val="26"/>
        </w:rPr>
        <w:t>исключен</w:t>
      </w:r>
      <w:proofErr w:type="gramEnd"/>
      <w:r w:rsidR="003A5A92" w:rsidRPr="00F83297">
        <w:rPr>
          <w:rFonts w:ascii="Times New Roman" w:hAnsi="Times New Roman" w:cs="Times New Roman"/>
          <w:sz w:val="26"/>
          <w:szCs w:val="26"/>
        </w:rPr>
        <w:t xml:space="preserve"> с 1 января 2015 года. - </w:t>
      </w:r>
      <w:hyperlink r:id="rId33" w:history="1">
        <w:r w:rsidR="003A5A92"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="003A5A92"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="003A5A92"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="003A5A92"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29.10.2014 г. № 103;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6) физические лица, достигшие возраста: мужчины - 60 лет, женщины - 55 лет, а также пенсионеры по случаю потери кормильца, за земельные участки, предоставленные для индивидуального жилищного строительства, гаражного строительства, ведения личного подсобного хозяйства, садоводства и огородничества;</w:t>
      </w:r>
    </w:p>
    <w:p w:rsidR="00452588" w:rsidRPr="00F83297" w:rsidRDefault="00452588" w:rsidP="00452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подп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. 6 в ред. </w:t>
      </w:r>
      <w:hyperlink r:id="rId34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26.12.2012 N 168)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7) лица, достигшие пенсионного возраста, подвергшиеся политическим репрессиям и признанные жертвами политических репрессий в соответствии с </w:t>
      </w:r>
      <w:hyperlink r:id="rId35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Российской Федерации "О реабилитации жертв политических репрессий";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8) пенсионеры, имеющие звание ветерана в соответствии с Федеральным </w:t>
      </w:r>
      <w:hyperlink r:id="rId36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"О ветеранах" и </w:t>
      </w:r>
      <w:hyperlink r:id="rId37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Свердловской области "О ветеранах труда Свердловской области";</w:t>
      </w:r>
    </w:p>
    <w:p w:rsidR="00452588" w:rsidRPr="00F83297" w:rsidRDefault="00452588" w:rsidP="00452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lastRenderedPageBreak/>
        <w:t xml:space="preserve">(в ред. </w:t>
      </w:r>
      <w:hyperlink r:id="rId38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22.08.2012 N 68)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3297">
        <w:rPr>
          <w:rFonts w:ascii="Times New Roman" w:hAnsi="Times New Roman" w:cs="Times New Roman"/>
          <w:sz w:val="26"/>
          <w:szCs w:val="26"/>
        </w:rPr>
        <w:t>9) организации - в отношении земель, занятых техническими сооружениями и сетями, используемыми для нужд жилищно-коммунального хозяйства (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теплопунктами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>, теплосетями, газопроводами, насосными и газораспределительными станциями, трансформаторными подстанциями, линиями электропередач и связи); земель, занятых водозаборными, очистными сооружениями, водопроводными и канализационными сетями, скважинами, водонапорными башнями, накопителями отходов потребления, кладбищами, крематориями;</w:t>
      </w:r>
      <w:proofErr w:type="gramEnd"/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10) организации -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объектов;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11) сельскохозяйственные организации и крестьянские (фермерские) хозяйства, у которых выручка от реализации произведенной и переработанной ими собственной сельскохозяйственной продукции или собственной сельскохозяйственной продукции их пайщиков превышает 70% общей суммы выручки от реализации продукции, работ, услуг;</w:t>
      </w:r>
    </w:p>
    <w:p w:rsidR="003A5A92" w:rsidRPr="00F83297" w:rsidRDefault="00452588" w:rsidP="003A5A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12) </w:t>
      </w:r>
      <w:proofErr w:type="gramStart"/>
      <w:r w:rsidR="003A5A92" w:rsidRPr="00F83297">
        <w:rPr>
          <w:rFonts w:ascii="Times New Roman" w:hAnsi="Times New Roman" w:cs="Times New Roman"/>
          <w:sz w:val="26"/>
          <w:szCs w:val="26"/>
        </w:rPr>
        <w:t>исключен</w:t>
      </w:r>
      <w:proofErr w:type="gramEnd"/>
      <w:r w:rsidR="003A5A92" w:rsidRPr="00F83297">
        <w:rPr>
          <w:rFonts w:ascii="Times New Roman" w:hAnsi="Times New Roman" w:cs="Times New Roman"/>
          <w:sz w:val="26"/>
          <w:szCs w:val="26"/>
        </w:rPr>
        <w:t xml:space="preserve"> с 1 января 2015 года. - </w:t>
      </w:r>
      <w:hyperlink r:id="rId39" w:history="1">
        <w:r w:rsidR="003A5A92"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="003A5A92"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="003A5A92"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="003A5A92"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29.10.2014 г. № 103;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13) </w:t>
      </w:r>
      <w:proofErr w:type="gramStart"/>
      <w:r w:rsidRPr="00F83297">
        <w:rPr>
          <w:rFonts w:ascii="Times New Roman" w:hAnsi="Times New Roman" w:cs="Times New Roman"/>
          <w:sz w:val="26"/>
          <w:szCs w:val="26"/>
        </w:rPr>
        <w:t>исключен</w:t>
      </w:r>
      <w:proofErr w:type="gramEnd"/>
      <w:r w:rsidRPr="00F83297">
        <w:rPr>
          <w:rFonts w:ascii="Times New Roman" w:hAnsi="Times New Roman" w:cs="Times New Roman"/>
          <w:sz w:val="26"/>
          <w:szCs w:val="26"/>
        </w:rPr>
        <w:t xml:space="preserve"> с 1 января 2012 года. - </w:t>
      </w:r>
      <w:hyperlink r:id="rId40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28.09.2011 N 145;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14) органы местного самоуправления в отношении земельных участков, предоставленных для непосредственного выполнения возложенных на них функций;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15) ветераны и инвалиды Великой Отечественной войны, а также ветераны боевых действий;</w:t>
      </w:r>
    </w:p>
    <w:p w:rsidR="00452588" w:rsidRPr="00F83297" w:rsidRDefault="00452588" w:rsidP="00452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41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30.03.2011 N 47; в ред. </w:t>
      </w:r>
      <w:hyperlink r:id="rId42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22.08.2012 N 68)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3297">
        <w:rPr>
          <w:rFonts w:ascii="Times New Roman" w:hAnsi="Times New Roman" w:cs="Times New Roman"/>
          <w:sz w:val="26"/>
          <w:szCs w:val="26"/>
        </w:rPr>
        <w:t>16) субъектам малого и среднего предпринимательства,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</w:t>
      </w:r>
      <w:proofErr w:type="gramEnd"/>
      <w:r w:rsidRPr="00F832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83297">
        <w:rPr>
          <w:rFonts w:ascii="Times New Roman" w:hAnsi="Times New Roman" w:cs="Times New Roman"/>
          <w:sz w:val="26"/>
          <w:szCs w:val="26"/>
        </w:rPr>
        <w:t>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  <w:proofErr w:type="gramEnd"/>
    </w:p>
    <w:p w:rsidR="00452588" w:rsidRPr="00F83297" w:rsidRDefault="00452588" w:rsidP="00452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подп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. 16 </w:t>
      </w:r>
      <w:proofErr w:type="gramStart"/>
      <w:r w:rsidRPr="00F83297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F83297">
        <w:rPr>
          <w:rFonts w:ascii="Times New Roman" w:hAnsi="Times New Roman" w:cs="Times New Roman"/>
          <w:sz w:val="26"/>
          <w:szCs w:val="26"/>
        </w:rPr>
        <w:t xml:space="preserve"> </w:t>
      </w:r>
      <w:hyperlink r:id="rId43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28.09.2011 N 145)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17) инвалиды 1, 2 группы, а также инвалиды с детства;</w:t>
      </w:r>
    </w:p>
    <w:p w:rsidR="00452588" w:rsidRPr="00F83297" w:rsidRDefault="00452588" w:rsidP="00452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подп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. 17 </w:t>
      </w:r>
      <w:proofErr w:type="gramStart"/>
      <w:r w:rsidRPr="00F83297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F83297">
        <w:rPr>
          <w:rFonts w:ascii="Times New Roman" w:hAnsi="Times New Roman" w:cs="Times New Roman"/>
          <w:sz w:val="26"/>
          <w:szCs w:val="26"/>
        </w:rPr>
        <w:t xml:space="preserve"> </w:t>
      </w:r>
      <w:hyperlink r:id="rId44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22.08.2012 N 68)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18) участники Великой Отечественной войны, а также граждане, на которых законодательством распространены социальные гарантии участников Великой Отечественной войны, в т.ч. участники боевых действий.</w:t>
      </w:r>
    </w:p>
    <w:p w:rsidR="00452588" w:rsidRPr="00F83297" w:rsidRDefault="00452588" w:rsidP="00452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подп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. 18 </w:t>
      </w:r>
      <w:proofErr w:type="gramStart"/>
      <w:r w:rsidRPr="00F83297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F83297">
        <w:rPr>
          <w:rFonts w:ascii="Times New Roman" w:hAnsi="Times New Roman" w:cs="Times New Roman"/>
          <w:sz w:val="26"/>
          <w:szCs w:val="26"/>
        </w:rPr>
        <w:t xml:space="preserve"> </w:t>
      </w:r>
      <w:hyperlink r:id="rId45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22.08.2012 N 68)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90"/>
      <w:bookmarkEnd w:id="7"/>
      <w:r w:rsidRPr="00F83297">
        <w:rPr>
          <w:rFonts w:ascii="Times New Roman" w:hAnsi="Times New Roman" w:cs="Times New Roman"/>
          <w:sz w:val="26"/>
          <w:szCs w:val="26"/>
        </w:rPr>
        <w:t xml:space="preserve">8.1. Предоставить добровольным пожарным, имеющим статус добровольных пожарных в соответствии с требованиями </w:t>
      </w:r>
      <w:hyperlink r:id="rId46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13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Федерального закона от 06.05.2011 N 100-ФЗ "О добровольной пожарной охране", льготу по уплате земельного налога в фиксированной денежной сумме в размере не более 500 рублей в отношении только одного земельного участка по заявлению налогоплательщика. В случае если сумма исчисленного к уплате земельного налога в отношении только </w:t>
      </w:r>
      <w:proofErr w:type="gramStart"/>
      <w:r w:rsidRPr="00F83297">
        <w:rPr>
          <w:rFonts w:ascii="Times New Roman" w:hAnsi="Times New Roman" w:cs="Times New Roman"/>
          <w:sz w:val="26"/>
          <w:szCs w:val="26"/>
        </w:rPr>
        <w:t xml:space="preserve">одного земельного участка </w:t>
      </w:r>
      <w:r w:rsidRPr="00F83297">
        <w:rPr>
          <w:rFonts w:ascii="Times New Roman" w:hAnsi="Times New Roman" w:cs="Times New Roman"/>
          <w:sz w:val="26"/>
          <w:szCs w:val="26"/>
        </w:rPr>
        <w:lastRenderedPageBreak/>
        <w:t>составляет</w:t>
      </w:r>
      <w:proofErr w:type="gramEnd"/>
      <w:r w:rsidRPr="00F83297">
        <w:rPr>
          <w:rFonts w:ascii="Times New Roman" w:hAnsi="Times New Roman" w:cs="Times New Roman"/>
          <w:sz w:val="26"/>
          <w:szCs w:val="26"/>
        </w:rPr>
        <w:t xml:space="preserve"> менее 500 рублей, налогоплательщик полностью освобождается от уплаты земельного налога в отношении этого земельного участка.</w:t>
      </w:r>
    </w:p>
    <w:p w:rsidR="00452588" w:rsidRPr="00F83297" w:rsidRDefault="00452588" w:rsidP="00452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F8329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83297">
        <w:rPr>
          <w:rFonts w:ascii="Times New Roman" w:hAnsi="Times New Roman" w:cs="Times New Roman"/>
          <w:sz w:val="26"/>
          <w:szCs w:val="26"/>
        </w:rPr>
        <w:t xml:space="preserve">. 8.1 введен </w:t>
      </w:r>
      <w:hyperlink r:id="rId47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24.10.2012 N 100)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F83297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льготы по уплате земельного налога физическому лицу, является заявление о предоставлении налоговой льготы и документ, выданный в установленном порядке, подтверждающий принадлежность к категории лиц, которым предоставляется льгота в соответствии с </w:t>
      </w:r>
      <w:hyperlink w:anchor="Par164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пунктами 8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90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8.1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Решения, поданные в налоговый орган по месту нахождения земельного участка не позднее 1 февраля года, следующего за истекшим налоговым периодом.</w:t>
      </w:r>
      <w:proofErr w:type="gramEnd"/>
    </w:p>
    <w:p w:rsidR="00452588" w:rsidRPr="00F83297" w:rsidRDefault="00452588" w:rsidP="00452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F8329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83297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48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24.10.2012 N 100</w:t>
      </w:r>
      <w:r w:rsidR="003A5A92" w:rsidRPr="00F83297">
        <w:rPr>
          <w:rFonts w:ascii="Times New Roman" w:hAnsi="Times New Roman" w:cs="Times New Roman"/>
          <w:sz w:val="26"/>
          <w:szCs w:val="26"/>
        </w:rPr>
        <w:t>, от 29.10.2014 г. № 103</w:t>
      </w:r>
      <w:r w:rsidRPr="00F83297">
        <w:rPr>
          <w:rFonts w:ascii="Times New Roman" w:hAnsi="Times New Roman" w:cs="Times New Roman"/>
          <w:sz w:val="26"/>
          <w:szCs w:val="26"/>
        </w:rPr>
        <w:t>)</w:t>
      </w:r>
    </w:p>
    <w:p w:rsidR="00A0124B" w:rsidRPr="00F83297" w:rsidRDefault="00EF0894" w:rsidP="00A012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Абзац 2 </w:t>
      </w:r>
      <w:r w:rsidR="00A0124B" w:rsidRPr="00F83297">
        <w:rPr>
          <w:rFonts w:ascii="Times New Roman" w:hAnsi="Times New Roman" w:cs="Times New Roman"/>
          <w:sz w:val="26"/>
          <w:szCs w:val="26"/>
        </w:rPr>
        <w:t xml:space="preserve">исключен с 1 января 2015 года. - </w:t>
      </w:r>
      <w:hyperlink r:id="rId49" w:history="1">
        <w:r w:rsidR="00A0124B"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="00A0124B"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="00A0124B"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="00A0124B"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29.10.2014 г. № 103;</w:t>
      </w:r>
    </w:p>
    <w:p w:rsidR="00A0124B" w:rsidRPr="00F83297" w:rsidRDefault="00A0124B" w:rsidP="00A012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Абзац 3 исключен с 1 января 2015 года. - </w:t>
      </w:r>
      <w:hyperlink r:id="rId50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29.10.2014 г. № 103;</w:t>
      </w:r>
    </w:p>
    <w:p w:rsidR="00A0124B" w:rsidRPr="00F83297" w:rsidRDefault="00A0124B" w:rsidP="00A012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Абзац 4 исключен с 1 января 2015 года. - </w:t>
      </w:r>
      <w:hyperlink r:id="rId51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29.10.2014 г. № 103;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3297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льготы по уплате земельного налога юридическому лицу является заявление о предоставлении налоговой льготы и документы, подтверждающие принадлежность к категории льготников, которым предоставляется льгота в соответствии с </w:t>
      </w:r>
      <w:hyperlink w:anchor="Par164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пунктом 8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Решения, предоставленные в налоговый орган по месту нахождения земельного участка не позднее 1 февраля года, следующего за истекшим налоговым периодом.</w:t>
      </w:r>
      <w:proofErr w:type="gramEnd"/>
    </w:p>
    <w:p w:rsidR="00452588" w:rsidRPr="00F83297" w:rsidRDefault="00452588" w:rsidP="00452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F8329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83297">
        <w:rPr>
          <w:rFonts w:ascii="Times New Roman" w:hAnsi="Times New Roman" w:cs="Times New Roman"/>
          <w:sz w:val="26"/>
          <w:szCs w:val="26"/>
        </w:rPr>
        <w:t xml:space="preserve">. 9 в ред. </w:t>
      </w:r>
      <w:hyperlink r:id="rId52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22.08.2012 N 68)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10. С юридических лиц и граждан, имеющих льготы по земельному налогу, предусмотренные </w:t>
      </w:r>
      <w:hyperlink r:id="rId53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статьей 395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и </w:t>
      </w:r>
      <w:hyperlink w:anchor="Par164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пунктами 8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90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8.1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настоящего Решения Думы, при передаче ими земельных участков в аренду (пользование) взимается земельный налог с площади, переданной в аренду (пользование). При передаче в аренду (пользование) зданий и сооружений или их частей взимается земельный налог с площади земельного участка пропорционально доле в недвижимости, переданной в аренду (пользование).</w:t>
      </w:r>
    </w:p>
    <w:p w:rsidR="00452588" w:rsidRPr="00F83297" w:rsidRDefault="00452588" w:rsidP="00452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F8329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83297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54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24.10.2012 N 100)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11. В соответствии со </w:t>
      </w:r>
      <w:hyperlink r:id="rId55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статьей 393 главы 31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налоговым периодом признается календарный год.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Отчетным периодом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12. Налогоплательщики-организации исчисляют сумму налога (сумму авансовых платежей по налогу) самостоятельно.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Налогоплательщики 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Если иное не предусмотрено законодательством, сумма налога (сумма авансовых платежей по налогу), подлежащая уплате в бюджет налогоплательщиками, являющимися физическими лицами, исчисляется налоговыми органами.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206"/>
      <w:bookmarkEnd w:id="8"/>
      <w:r w:rsidRPr="00F83297">
        <w:rPr>
          <w:rFonts w:ascii="Times New Roman" w:hAnsi="Times New Roman" w:cs="Times New Roman"/>
          <w:sz w:val="26"/>
          <w:szCs w:val="26"/>
        </w:rPr>
        <w:lastRenderedPageBreak/>
        <w:t xml:space="preserve">13. Налогоплательщики - физические лица, не являющиеся индивидуальными предпринимателями, производят уплату налога на основании налогового уведомления не позднее 1 </w:t>
      </w:r>
      <w:r w:rsidR="00EC49C4" w:rsidRPr="00F83297">
        <w:rPr>
          <w:rFonts w:ascii="Times New Roman" w:hAnsi="Times New Roman" w:cs="Times New Roman"/>
          <w:sz w:val="26"/>
          <w:szCs w:val="26"/>
        </w:rPr>
        <w:t>октября</w:t>
      </w:r>
      <w:r w:rsidRPr="00F83297">
        <w:rPr>
          <w:rFonts w:ascii="Times New Roman" w:hAnsi="Times New Roman" w:cs="Times New Roman"/>
          <w:sz w:val="26"/>
          <w:szCs w:val="26"/>
        </w:rPr>
        <w:t xml:space="preserve"> года, следующего за истекшим налоговым периодом. Сумма налога, подлежащая уплате в бюджет, исчисляется налоговым органом по истечении налогового периода и определяется как произведение соответствующей налоговой базы на соответствующую ставку налога, предусмотренную </w:t>
      </w:r>
      <w:hyperlink w:anchor="Par22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пунктом 6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EC49C4" w:rsidRPr="00F83297">
        <w:rPr>
          <w:rFonts w:ascii="Times New Roman" w:hAnsi="Times New Roman" w:cs="Times New Roman"/>
          <w:sz w:val="26"/>
          <w:szCs w:val="26"/>
        </w:rPr>
        <w:t>Решения</w:t>
      </w:r>
      <w:r w:rsidRPr="00F83297">
        <w:rPr>
          <w:rFonts w:ascii="Times New Roman" w:hAnsi="Times New Roman" w:cs="Times New Roman"/>
          <w:sz w:val="26"/>
          <w:szCs w:val="26"/>
        </w:rPr>
        <w:t>.</w:t>
      </w:r>
    </w:p>
    <w:p w:rsidR="00EC49C4" w:rsidRPr="00F83297" w:rsidRDefault="00EC49C4" w:rsidP="00EC49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F8329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83297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56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29.10.2014 N 103)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14. Организации и физические лица, являющиеся индивидуальными предпринимателями, производят уплату авансовых платежей по налогу не позднее 5 мая, 5 августа, 5 ноября текущего года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По итогам налогового периода уплачивается не позднее 15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</w:t>
      </w:r>
      <w:hyperlink w:anchor="Par22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пунктом 6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настоящего Решения, и суммами уплаченных авансовых платежей по налогу.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Абзац исключен. - </w:t>
      </w:r>
      <w:hyperlink r:id="rId57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30.03.2011 N 47.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F83297">
        <w:rPr>
          <w:rFonts w:ascii="Times New Roman" w:hAnsi="Times New Roman" w:cs="Times New Roman"/>
          <w:sz w:val="26"/>
          <w:szCs w:val="26"/>
        </w:rPr>
        <w:t>Налогоплательщики - организации 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налогового периода представляют в налоговый орган по месту нахождения земельного участка налоговую декларацию по налогу.</w:t>
      </w:r>
      <w:proofErr w:type="gramEnd"/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452588" w:rsidRPr="00F83297" w:rsidRDefault="00452588" w:rsidP="00452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(п. 15 в ред. </w:t>
      </w:r>
      <w:hyperlink r:id="rId58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30.03.2011 N 47)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F83297">
        <w:rPr>
          <w:rFonts w:ascii="Times New Roman" w:hAnsi="Times New Roman" w:cs="Times New Roman"/>
          <w:sz w:val="26"/>
          <w:szCs w:val="26"/>
        </w:rPr>
        <w:t xml:space="preserve">Налогоплательщики, имеющие право на налоговые льготы в соответствии с настоящим Решением и уменьшение налогооблагаемой базы в соответствии с </w:t>
      </w:r>
      <w:hyperlink r:id="rId59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главой 31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должны представить документы, подтверждающие такое право, в налоговые органы в срок до 1 февраля текущего года либо в течение 30 (тридцати) дней с момента возникновения права на льготу либо уменьшение налогооблагаемой базы.</w:t>
      </w:r>
      <w:proofErr w:type="gramEnd"/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17. С 1 января 2011 г. признать утратившим силу </w:t>
      </w:r>
      <w:hyperlink r:id="rId60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26.08.2009 N 101 "Об установлении земельного налога".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18. Настоящее Решение подлежит официальному опубликованию в газете "Звезда" до 30.11.2010.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19. Настоящее Решение вступает в силу с 1 января 2011 года.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20. Действие </w:t>
      </w:r>
      <w:hyperlink w:anchor="Par206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пункта 13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распространяется на налоговый период 2010 года.</w:t>
      </w:r>
    </w:p>
    <w:p w:rsidR="00452588" w:rsidRPr="00F83297" w:rsidRDefault="00452588" w:rsidP="00452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F8329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83297">
        <w:rPr>
          <w:rFonts w:ascii="Times New Roman" w:hAnsi="Times New Roman" w:cs="Times New Roman"/>
          <w:sz w:val="26"/>
          <w:szCs w:val="26"/>
        </w:rPr>
        <w:t xml:space="preserve">. 20 введен </w:t>
      </w:r>
      <w:hyperlink r:id="rId61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22.12.2010 N 161)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2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21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. Контроль над выполнением настоящего Решения возложить на председателя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Берчука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2588" w:rsidRPr="00F83297" w:rsidRDefault="00452588" w:rsidP="004525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Глава</w:t>
      </w:r>
    </w:p>
    <w:p w:rsidR="00452588" w:rsidRPr="00F83297" w:rsidRDefault="00452588" w:rsidP="004525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452588" w:rsidRPr="00F83297" w:rsidRDefault="00452588" w:rsidP="004525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Е.Т.КАЮМОВ</w:t>
      </w:r>
    </w:p>
    <w:p w:rsidR="00452588" w:rsidRPr="00F83297" w:rsidRDefault="00452588" w:rsidP="004525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52588" w:rsidRPr="00F83297" w:rsidRDefault="00452588" w:rsidP="004525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52588" w:rsidRPr="00F83297" w:rsidRDefault="00452588" w:rsidP="004525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52588" w:rsidRPr="00F83297" w:rsidRDefault="00452588" w:rsidP="004525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52588" w:rsidRPr="00F83297" w:rsidRDefault="00452588" w:rsidP="004525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52588" w:rsidRPr="00F83297" w:rsidRDefault="00452588" w:rsidP="0045258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Приложение</w:t>
      </w:r>
    </w:p>
    <w:p w:rsidR="00452588" w:rsidRPr="00F83297" w:rsidRDefault="00452588" w:rsidP="004525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452588" w:rsidRPr="00F83297" w:rsidRDefault="00452588" w:rsidP="004525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452588" w:rsidRPr="00F83297" w:rsidRDefault="00452588" w:rsidP="004525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>от 24 ноября 2010 г. N 139</w:t>
      </w:r>
    </w:p>
    <w:p w:rsidR="00452588" w:rsidRPr="00F83297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2588" w:rsidRPr="00F83297" w:rsidRDefault="00452588" w:rsidP="0045258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3297">
        <w:rPr>
          <w:rFonts w:ascii="Times New Roman" w:hAnsi="Times New Roman" w:cs="Times New Roman"/>
          <w:b/>
          <w:bCs/>
          <w:sz w:val="26"/>
          <w:szCs w:val="26"/>
        </w:rPr>
        <w:t>РАЗЪЯСНЕНИЯ</w:t>
      </w:r>
    </w:p>
    <w:p w:rsidR="00452588" w:rsidRPr="00F83297" w:rsidRDefault="00452588" w:rsidP="0045258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3297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ПРИМЕНЕНИЯ </w:t>
      </w:r>
      <w:hyperlink w:anchor="Par22" w:history="1">
        <w:r w:rsidRPr="00F83297"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ПУНКТА 6</w:t>
        </w:r>
      </w:hyperlink>
      <w:r w:rsidRPr="00F83297">
        <w:rPr>
          <w:rFonts w:ascii="Times New Roman" w:hAnsi="Times New Roman" w:cs="Times New Roman"/>
          <w:b/>
          <w:bCs/>
          <w:sz w:val="26"/>
          <w:szCs w:val="26"/>
        </w:rPr>
        <w:t xml:space="preserve"> РЕШЕНИЯ</w:t>
      </w:r>
    </w:p>
    <w:p w:rsidR="00452588" w:rsidRPr="00F83297" w:rsidRDefault="00452588" w:rsidP="0045258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3297">
        <w:rPr>
          <w:rFonts w:ascii="Times New Roman" w:hAnsi="Times New Roman" w:cs="Times New Roman"/>
          <w:b/>
          <w:bCs/>
          <w:sz w:val="26"/>
          <w:szCs w:val="26"/>
        </w:rPr>
        <w:t>ДУМЫ НЕВЬЯНСКОГО ГОРОДСКОГО ОКРУГА ОТ 24.11.2010 N 139</w:t>
      </w:r>
    </w:p>
    <w:p w:rsidR="00452588" w:rsidRPr="00F83297" w:rsidRDefault="00452588" w:rsidP="0045258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3297">
        <w:rPr>
          <w:rFonts w:ascii="Times New Roman" w:hAnsi="Times New Roman" w:cs="Times New Roman"/>
          <w:b/>
          <w:bCs/>
          <w:sz w:val="26"/>
          <w:szCs w:val="26"/>
        </w:rPr>
        <w:t>"ОБ УСТАНОВЛЕНИИ ЗЕМЕЛЬНОГО НАЛОГА"</w:t>
      </w:r>
    </w:p>
    <w:p w:rsidR="00452588" w:rsidRPr="00F83297" w:rsidRDefault="00452588" w:rsidP="004525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52588" w:rsidRPr="008E2CFF" w:rsidRDefault="00452588" w:rsidP="004525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297">
        <w:rPr>
          <w:rFonts w:ascii="Times New Roman" w:hAnsi="Times New Roman" w:cs="Times New Roman"/>
          <w:sz w:val="26"/>
          <w:szCs w:val="26"/>
        </w:rPr>
        <w:t xml:space="preserve">Утратили силу. - </w:t>
      </w:r>
      <w:hyperlink r:id="rId63" w:history="1">
        <w:r w:rsidRPr="00F83297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F83297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83297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3297">
        <w:rPr>
          <w:rFonts w:ascii="Times New Roman" w:hAnsi="Times New Roman" w:cs="Times New Roman"/>
          <w:sz w:val="26"/>
          <w:szCs w:val="26"/>
        </w:rPr>
        <w:t xml:space="preserve"> городского округа от 23.05.2012 N 38.</w:t>
      </w:r>
    </w:p>
    <w:p w:rsidR="001808D5" w:rsidRPr="008E2CFF" w:rsidRDefault="001808D5">
      <w:pPr>
        <w:rPr>
          <w:rFonts w:ascii="Times New Roman" w:hAnsi="Times New Roman" w:cs="Times New Roman"/>
          <w:sz w:val="26"/>
          <w:szCs w:val="26"/>
        </w:rPr>
      </w:pPr>
    </w:p>
    <w:sectPr w:rsidR="001808D5" w:rsidRPr="008E2CFF" w:rsidSect="00EF089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2588"/>
    <w:rsid w:val="001808D5"/>
    <w:rsid w:val="003A5A92"/>
    <w:rsid w:val="00452588"/>
    <w:rsid w:val="008E2CFF"/>
    <w:rsid w:val="00957D45"/>
    <w:rsid w:val="00A0124B"/>
    <w:rsid w:val="00EC49C4"/>
    <w:rsid w:val="00EC7E0B"/>
    <w:rsid w:val="00EF0894"/>
    <w:rsid w:val="00F8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5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83CE077E89DB56EDBF3E628795DDC445209B89C4896FA5B3254CA2FDr4s4K" TargetMode="External"/><Relationship Id="rId18" Type="http://schemas.openxmlformats.org/officeDocument/2006/relationships/hyperlink" Target="consultantplus://offline/ref=2A83CE077E89DB56EDBF206F91F983CE452EC586C58A63FBED714AF5A21413236066CD51BA17FB122B8F8909rCsFK" TargetMode="External"/><Relationship Id="rId26" Type="http://schemas.openxmlformats.org/officeDocument/2006/relationships/hyperlink" Target="consultantplus://offline/ref=2A83CE077E89DB56EDBF3E628795DDC44523928FC18B6FA5B3254CA2FD4415762026CB04FA56rFs2K" TargetMode="External"/><Relationship Id="rId39" Type="http://schemas.openxmlformats.org/officeDocument/2006/relationships/hyperlink" Target="consultantplus://offline/ref=2A83CE077E89DB56EDBF206F91F983CE452EC586CD8865F6EC7A17FFAA4D1F2167699246BD5EF7132B8F8Ar0s0K" TargetMode="External"/><Relationship Id="rId21" Type="http://schemas.openxmlformats.org/officeDocument/2006/relationships/hyperlink" Target="consultantplus://offline/ref=2A83CE077E89DB56EDBF3E628795DDC44523928FC18B6FA5B3254CA2FD4415762026CB04FA56rFs7K" TargetMode="External"/><Relationship Id="rId34" Type="http://schemas.openxmlformats.org/officeDocument/2006/relationships/hyperlink" Target="consultantplus://offline/ref=2A83CE077E89DB56EDBF206F91F983CE452EC586C58966FBEB764AF5A21413236066CD51BA17FB122B8F8B00rCs9K" TargetMode="External"/><Relationship Id="rId42" Type="http://schemas.openxmlformats.org/officeDocument/2006/relationships/hyperlink" Target="consultantplus://offline/ref=2A83CE077E89DB56EDBF206F91F983CE452EC586C58862F6E8784AF5A21413236066CD51BA17FB122B8F8B00rCs7K" TargetMode="External"/><Relationship Id="rId47" Type="http://schemas.openxmlformats.org/officeDocument/2006/relationships/hyperlink" Target="consultantplus://offline/ref=2A83CE077E89DB56EDBF206F91F983CE452EC586C58964F1E6724AF5A21413236066CD51BA17FB122B8F8B00rCs9K" TargetMode="External"/><Relationship Id="rId50" Type="http://schemas.openxmlformats.org/officeDocument/2006/relationships/hyperlink" Target="consultantplus://offline/ref=2A83CE077E89DB56EDBF206F91F983CE452EC586CD8865F6EC7A17FFAA4D1F2167699246BD5EF7132B8F8Ar0s0K" TargetMode="External"/><Relationship Id="rId55" Type="http://schemas.openxmlformats.org/officeDocument/2006/relationships/hyperlink" Target="consultantplus://offline/ref=2A83CE077E89DB56EDBF3E628795DDC44523928FC18B6FA5B3254CA2FD4415762026CB04FA5BrFs1K" TargetMode="External"/><Relationship Id="rId63" Type="http://schemas.openxmlformats.org/officeDocument/2006/relationships/hyperlink" Target="consultantplus://offline/ref=2A83CE077E89DB56EDBF206F91F983CE452EC586C58866F6EC794AF5A21413236066CD51BA17FB122B8F8B02rCsEK" TargetMode="External"/><Relationship Id="rId7" Type="http://schemas.openxmlformats.org/officeDocument/2006/relationships/hyperlink" Target="consultantplus://offline/ref=2A83CE077E89DB56EDBF206F91F983CE452EC586C58866F6EC794AF5A21413236066CD51BA17FB122B8F8B00rCs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83CE077E89DB56EDBF3E628795DDC445239283C58C6FA5B3254CA2FD4415762026CB04F953F01Br2s8K" TargetMode="External"/><Relationship Id="rId20" Type="http://schemas.openxmlformats.org/officeDocument/2006/relationships/hyperlink" Target="consultantplus://offline/ref=2A83CE077E89DB56EDBF3E628795DDC44523928FC18E6FA5B3254CA2FD4415762026CB00rFsAK" TargetMode="External"/><Relationship Id="rId29" Type="http://schemas.openxmlformats.org/officeDocument/2006/relationships/hyperlink" Target="consultantplus://offline/ref=2A83CE077E89DB56EDBF206F91F983CE452EC586C5886CF6EF734AF5A21413236066CD51BA17FB122B8F8B00rCs9K" TargetMode="External"/><Relationship Id="rId41" Type="http://schemas.openxmlformats.org/officeDocument/2006/relationships/hyperlink" Target="consultantplus://offline/ref=2A83CE077E89DB56EDBF206F91F983CE452EC586CC8A60F2E77A17FFAA4D1F2167699246BD5EF7132B8F8Br0s6K" TargetMode="External"/><Relationship Id="rId54" Type="http://schemas.openxmlformats.org/officeDocument/2006/relationships/hyperlink" Target="consultantplus://offline/ref=2A83CE077E89DB56EDBF206F91F983CE452EC586C58964F1E6724AF5A21413236066CD51BA17FB122B8F8B00rCs6K" TargetMode="External"/><Relationship Id="rId62" Type="http://schemas.openxmlformats.org/officeDocument/2006/relationships/hyperlink" Target="consultantplus://offline/ref=2A83CE077E89DB56EDBF206F91F983CE452EC586C38067FAE87A17FFAA4D1F2167699246BD5EF7132B8F8Br0s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3CE077E89DB56EDBF206F91F983CE452EC586CD8865F6EC7A17FFAA4D1F2167699246BD5EF7132B8F8Br0s5K" TargetMode="External"/><Relationship Id="rId11" Type="http://schemas.openxmlformats.org/officeDocument/2006/relationships/hyperlink" Target="consultantplus://offline/ref=2A83CE077E89DB56EDBF206F91F983CE452EC586C58966FBEB764AF5A21413236066CD51BA17FB122B8F8B00rCsAK" TargetMode="External"/><Relationship Id="rId24" Type="http://schemas.openxmlformats.org/officeDocument/2006/relationships/hyperlink" Target="consultantplus://offline/ref=2A83CE077E89DB56EDBF3E628795DDC44523928FC18E6FA5B3254CA2FD4415762026CB04FB55rFs4K" TargetMode="External"/><Relationship Id="rId32" Type="http://schemas.openxmlformats.org/officeDocument/2006/relationships/hyperlink" Target="consultantplus://offline/ref=2A83CE077E89DB56EDBF206F91F983CE452EC586CD8865F6EC7A17FFAA4D1F2167699246BD5EF7132B8F8Ar0s0K" TargetMode="External"/><Relationship Id="rId37" Type="http://schemas.openxmlformats.org/officeDocument/2006/relationships/hyperlink" Target="consultantplus://offline/ref=2A83CE077E89DB56EDBF206F91F983CE452EC586C58B67F2E6774AF5A214132360r6s6K" TargetMode="External"/><Relationship Id="rId40" Type="http://schemas.openxmlformats.org/officeDocument/2006/relationships/hyperlink" Target="consultantplus://offline/ref=2A83CE077E89DB56EDBF206F91F983CE452EC586CD8865F6EC7A17FFAA4D1F2167699246BD5EF7132B8F8Ar0s0K" TargetMode="External"/><Relationship Id="rId45" Type="http://schemas.openxmlformats.org/officeDocument/2006/relationships/hyperlink" Target="consultantplus://offline/ref=2A83CE077E89DB56EDBF206F91F983CE452EC586C58862F6E8784AF5A21413236066CD51BA17FB122B8F8B01rCsEK" TargetMode="External"/><Relationship Id="rId53" Type="http://schemas.openxmlformats.org/officeDocument/2006/relationships/hyperlink" Target="consultantplus://offline/ref=2A83CE077E89DB56EDBF3E628795DDC44523928FC18B6FA5B3254CA2FD4415762026CB04FA5ArFsFK" TargetMode="External"/><Relationship Id="rId58" Type="http://schemas.openxmlformats.org/officeDocument/2006/relationships/hyperlink" Target="consultantplus://offline/ref=2A83CE077E89DB56EDBF206F91F983CE452EC586CC8A60F2E77A17FFAA4D1F2167699246BD5EF7132B8F8Br0s9K" TargetMode="External"/><Relationship Id="rId5" Type="http://schemas.openxmlformats.org/officeDocument/2006/relationships/hyperlink" Target="consultantplus://offline/ref=2A83CE077E89DB56EDBF206F91F983CE452EC586CC8A60F2E77A17FFAA4D1F2167699246BD5EF7132B8F8Br0s5K" TargetMode="External"/><Relationship Id="rId15" Type="http://schemas.openxmlformats.org/officeDocument/2006/relationships/hyperlink" Target="consultantplus://offline/ref=2A83CE077E89DB56EDBF3E628795DDC445239283C58C6FA5B3254CA2FD4415762026CB04F953F715r2s2K" TargetMode="External"/><Relationship Id="rId23" Type="http://schemas.openxmlformats.org/officeDocument/2006/relationships/hyperlink" Target="consultantplus://offline/ref=2A83CE077E89DB56EDBF3E628795DDC44523928FC18B6FA5B3254CA2FD4415762026CB01F05ArFs7K" TargetMode="External"/><Relationship Id="rId28" Type="http://schemas.openxmlformats.org/officeDocument/2006/relationships/hyperlink" Target="consultantplus://offline/ref=2A83CE077E89DB56EDBF206F91F983CE452EC586C58A63F0E9794AF5A21413236066CD51BA17FB122B8F8B00rCs9K" TargetMode="External"/><Relationship Id="rId36" Type="http://schemas.openxmlformats.org/officeDocument/2006/relationships/hyperlink" Target="consultantplus://offline/ref=2A83CE077E89DB56EDBF3E628795DDC445239F82C4806FA5B3254CA2FDr4s4K" TargetMode="External"/><Relationship Id="rId49" Type="http://schemas.openxmlformats.org/officeDocument/2006/relationships/hyperlink" Target="consultantplus://offline/ref=2A83CE077E89DB56EDBF206F91F983CE452EC586CD8865F6EC7A17FFAA4D1F2167699246BD5EF7132B8F8Ar0s0K" TargetMode="External"/><Relationship Id="rId57" Type="http://schemas.openxmlformats.org/officeDocument/2006/relationships/hyperlink" Target="consultantplus://offline/ref=2A83CE077E89DB56EDBF206F91F983CE452EC586CC8A60F2E77A17FFAA4D1F2167699246BD5EF7132B8F8Br0s8K" TargetMode="External"/><Relationship Id="rId61" Type="http://schemas.openxmlformats.org/officeDocument/2006/relationships/hyperlink" Target="consultantplus://offline/ref=2A83CE077E89DB56EDBF206F91F983CE452EC586C38067FAE87A17FFAA4D1F2167699246BD5EF7132B8F8Br0s6K" TargetMode="External"/><Relationship Id="rId10" Type="http://schemas.openxmlformats.org/officeDocument/2006/relationships/hyperlink" Target="consultantplus://offline/ref=2A83CE077E89DB56EDBF206F91F983CE452EC586C58964F1E6724AF5A21413236066CD51BA17FB122B8F8B00rCsAK" TargetMode="External"/><Relationship Id="rId19" Type="http://schemas.openxmlformats.org/officeDocument/2006/relationships/hyperlink" Target="consultantplus://offline/ref=2A83CE077E89DB56EDBF206F91F983CE452EC586C58A63FBED714AF5A21413236066CD51BA17FB122B8F8305rCsBK" TargetMode="External"/><Relationship Id="rId31" Type="http://schemas.openxmlformats.org/officeDocument/2006/relationships/hyperlink" Target="consultantplus://offline/ref=2A83CE077E89DB56EDBF206F91F983CE452EC586CD8865F6EC7A17FFAA4D1F2167699246BD5EF7132B8F8Ar0s0K" TargetMode="External"/><Relationship Id="rId44" Type="http://schemas.openxmlformats.org/officeDocument/2006/relationships/hyperlink" Target="consultantplus://offline/ref=2A83CE077E89DB56EDBF206F91F983CE452EC586C58862F6E8784AF5A21413236066CD51BA17FB122B8F8B00rCs6K" TargetMode="External"/><Relationship Id="rId52" Type="http://schemas.openxmlformats.org/officeDocument/2006/relationships/hyperlink" Target="consultantplus://offline/ref=2A83CE077E89DB56EDBF206F91F983CE452EC586C58862F6E8784AF5A21413236066CD51BA17FB122B8F8B01rCsDK" TargetMode="External"/><Relationship Id="rId60" Type="http://schemas.openxmlformats.org/officeDocument/2006/relationships/hyperlink" Target="consultantplus://offline/ref=2A83CE077E89DB56EDBF206F91F983CE452EC586C28B65F3EA7A17FFAA4D1F21r6s7K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2A83CE077E89DB56EDBF206F91F983CE452EC586C38067FAE87A17FFAA4D1F2167699246BD5EF7132B8F8Br0s5K" TargetMode="External"/><Relationship Id="rId9" Type="http://schemas.openxmlformats.org/officeDocument/2006/relationships/hyperlink" Target="consultantplus://offline/ref=2A83CE077E89DB56EDBF206F91F983CE452EC586C5886CF6EF734AF5A21413236066CD51BA17FB122B8F8B00rCsAK" TargetMode="External"/><Relationship Id="rId14" Type="http://schemas.openxmlformats.org/officeDocument/2006/relationships/hyperlink" Target="consultantplus://offline/ref=2A83CE077E89DB56EDBF3E628795DDC44523928FC18B6FA5B3254CA2FD4415762026CB04FA57rFs0K" TargetMode="External"/><Relationship Id="rId22" Type="http://schemas.openxmlformats.org/officeDocument/2006/relationships/hyperlink" Target="consultantplus://offline/ref=2A83CE077E89DB56EDBF3E628795DDC44523928FC18B6FA5B3254CA2FD4415762026CB04FA56rFs2K" TargetMode="External"/><Relationship Id="rId27" Type="http://schemas.openxmlformats.org/officeDocument/2006/relationships/hyperlink" Target="consultantplus://offline/ref=2A83CE077E89DB56EDBF3E628795DDC44523928FC18B6FA5B3254CA2FD4415762026CB04FA5ArFs7K" TargetMode="External"/><Relationship Id="rId30" Type="http://schemas.openxmlformats.org/officeDocument/2006/relationships/hyperlink" Target="consultantplus://offline/ref=2A83CE077E89DB56EDBF3E628795DDC44523928FC18B6FA5B3254CA2FD4415762026CB04FA5ArFsFK" TargetMode="External"/><Relationship Id="rId35" Type="http://schemas.openxmlformats.org/officeDocument/2006/relationships/hyperlink" Target="consultantplus://offline/ref=2A83CE077E89DB56EDBF3E628795DDC44527998FCD8E6FA5B3254CA2FDr4s4K" TargetMode="External"/><Relationship Id="rId43" Type="http://schemas.openxmlformats.org/officeDocument/2006/relationships/hyperlink" Target="consultantplus://offline/ref=2A83CE077E89DB56EDBF206F91F983CE452EC586CD8865F6EC7A17FFAA4D1F2167699246BD5EF7132B8F8Ar0s1K" TargetMode="External"/><Relationship Id="rId48" Type="http://schemas.openxmlformats.org/officeDocument/2006/relationships/hyperlink" Target="consultantplus://offline/ref=2A83CE077E89DB56EDBF206F91F983CE452EC586C58964F1E6724AF5A21413236066CD51BA17FB122B8F8B00rCs7K" TargetMode="External"/><Relationship Id="rId56" Type="http://schemas.openxmlformats.org/officeDocument/2006/relationships/hyperlink" Target="consultantplus://offline/ref=2A83CE077E89DB56EDBF206F91F983CE452EC586C58964F1E6724AF5A21413236066CD51BA17FB122B8F8B00rCs6K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2A83CE077E89DB56EDBF206F91F983CE452EC586C58862F6E8784AF5A21413236066CD51BA17FB122B8F8B00rCsAK" TargetMode="External"/><Relationship Id="rId51" Type="http://schemas.openxmlformats.org/officeDocument/2006/relationships/hyperlink" Target="consultantplus://offline/ref=2A83CE077E89DB56EDBF206F91F983CE452EC586CD8865F6EC7A17FFAA4D1F2167699246BD5EF7132B8F8Ar0s0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A83CE077E89DB56EDBF206F91F983CE452EC586C58A63F0E9794AF5A21413236066CD51BA17FB122B8F8B00rCsAK" TargetMode="External"/><Relationship Id="rId17" Type="http://schemas.openxmlformats.org/officeDocument/2006/relationships/hyperlink" Target="consultantplus://offline/ref=2A83CE077E89DB56EDBF206F91F983CE452EC586C58A63FBED714AF5A21413236066CD51BA17FB122B8F8B02rCs7K" TargetMode="External"/><Relationship Id="rId25" Type="http://schemas.openxmlformats.org/officeDocument/2006/relationships/hyperlink" Target="consultantplus://offline/ref=2A83CE077E89DB56EDBF3E628795DDC44523928FC18B6FA5B3254CA2FD4415762026CB01F05ArFs4K" TargetMode="External"/><Relationship Id="rId33" Type="http://schemas.openxmlformats.org/officeDocument/2006/relationships/hyperlink" Target="consultantplus://offline/ref=2A83CE077E89DB56EDBF206F91F983CE452EC586CD8865F6EC7A17FFAA4D1F2167699246BD5EF7132B8F8Ar0s0K" TargetMode="External"/><Relationship Id="rId38" Type="http://schemas.openxmlformats.org/officeDocument/2006/relationships/hyperlink" Target="consultantplus://offline/ref=2A83CE077E89DB56EDBF206F91F983CE452EC586C58862F6E8784AF5A21413236066CD51BA17FB122B8F8B00rCs8K" TargetMode="External"/><Relationship Id="rId46" Type="http://schemas.openxmlformats.org/officeDocument/2006/relationships/hyperlink" Target="consultantplus://offline/ref=2A83CE077E89DB56EDBF3E628795DDC445219383C78F6FA5B3254CA2FD4415762026CB04F953F61Br2sAK" TargetMode="External"/><Relationship Id="rId59" Type="http://schemas.openxmlformats.org/officeDocument/2006/relationships/hyperlink" Target="consultantplus://offline/ref=2A83CE077E89DB56EDBF3E628795DDC44523928FC18B6FA5B3254CA2FD4415762026CB04FA57rF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4249</Words>
  <Characters>24221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ДУМА НЕВЬЯНСКОГО ГОРОДСКОГО ОКРУГА</vt:lpstr>
      <vt:lpstr>Приложение</vt:lpstr>
    </vt:vector>
  </TitlesOfParts>
  <Company/>
  <LinksUpToDate>false</LinksUpToDate>
  <CharactersWithSpaces>28414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KuznetsovaTV</dc:creator>
  <cp:lastModifiedBy>KuznetsovaTV</cp:lastModifiedBy>
  <cp:revision>2</cp:revision>
  <dcterms:created xsi:type="dcterms:W3CDTF">2014-11-17T11:08:00Z</dcterms:created>
  <dcterms:modified xsi:type="dcterms:W3CDTF">2014-11-17T11:08:00Z</dcterms:modified>
</cp:coreProperties>
</file>