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805840" w:rsidP="00B330C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7823859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9104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57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B66FF" w:rsidRPr="00BB6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="00BB6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.08.2019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B6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1283-п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E10F1E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93540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5F43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</w:t>
      </w:r>
      <w:r w:rsidR="004578DF" w:rsidRPr="00C55F43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D76A73">
        <w:rPr>
          <w:rFonts w:ascii="Times New Roman" w:hAnsi="Times New Roman" w:cs="Times New Roman"/>
          <w:b/>
          <w:i/>
          <w:sz w:val="26"/>
          <w:szCs w:val="26"/>
        </w:rPr>
        <w:t xml:space="preserve">Порядок </w:t>
      </w:r>
      <w:r w:rsidR="00793540">
        <w:rPr>
          <w:rFonts w:ascii="Times New Roman" w:hAnsi="Times New Roman" w:cs="Times New Roman"/>
          <w:b/>
          <w:i/>
          <w:sz w:val="26"/>
          <w:szCs w:val="26"/>
        </w:rPr>
        <w:t>разработки и утверждения административных регламентов</w:t>
      </w:r>
      <w:r w:rsidR="0081505A" w:rsidRPr="00C55F4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93540">
        <w:rPr>
          <w:rFonts w:ascii="Times New Roman" w:hAnsi="Times New Roman" w:cs="Times New Roman"/>
          <w:b/>
          <w:i/>
          <w:sz w:val="26"/>
          <w:szCs w:val="26"/>
        </w:rPr>
        <w:t>предоставления муниципальных услуг</w:t>
      </w:r>
      <w:r w:rsidR="00D76A73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EB5D85">
        <w:rPr>
          <w:rFonts w:ascii="Times New Roman" w:hAnsi="Times New Roman" w:cs="Times New Roman"/>
          <w:b/>
          <w:i/>
          <w:sz w:val="26"/>
          <w:szCs w:val="26"/>
        </w:rPr>
        <w:t>утвержденный</w:t>
      </w:r>
      <w:r w:rsidR="00D76A73">
        <w:rPr>
          <w:rFonts w:ascii="Times New Roman" w:hAnsi="Times New Roman" w:cs="Times New Roman"/>
          <w:b/>
          <w:i/>
          <w:sz w:val="26"/>
          <w:szCs w:val="26"/>
        </w:rPr>
        <w:t xml:space="preserve"> постановлением</w:t>
      </w:r>
      <w:r w:rsidR="00EB5D85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Невьянского городского округа</w:t>
      </w:r>
      <w:r w:rsidR="00D76A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027C3" w:rsidRPr="00C55F43" w:rsidRDefault="004578DF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5F43">
        <w:rPr>
          <w:rFonts w:ascii="Times New Roman" w:hAnsi="Times New Roman" w:cs="Times New Roman"/>
          <w:b/>
          <w:i/>
          <w:sz w:val="26"/>
          <w:szCs w:val="26"/>
        </w:rPr>
        <w:t>от 25.07.2019 №</w:t>
      </w:r>
      <w:r w:rsidR="00063C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5F43">
        <w:rPr>
          <w:rFonts w:ascii="Times New Roman" w:hAnsi="Times New Roman" w:cs="Times New Roman"/>
          <w:b/>
          <w:i/>
          <w:sz w:val="26"/>
          <w:szCs w:val="26"/>
        </w:rPr>
        <w:t>1180-п</w:t>
      </w:r>
    </w:p>
    <w:p w:rsidR="00053031" w:rsidRPr="00C55F43" w:rsidRDefault="00053031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3031" w:rsidRDefault="00053031" w:rsidP="008D0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303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27 июля 2010 года № 210-ФЗ                       «Об организации предоставления государственных и муниципальных услуг», постановлением Правительства Российской Федерации от 16.05.2011 № 373                         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8D0D01">
        <w:rPr>
          <w:rFonts w:ascii="Times New Roman" w:eastAsia="Calibri" w:hAnsi="Times New Roman" w:cs="Times New Roman"/>
          <w:sz w:val="26"/>
          <w:szCs w:val="26"/>
        </w:rPr>
        <w:t>решение</w:t>
      </w:r>
      <w:r w:rsidR="00AF6A9C">
        <w:rPr>
          <w:rFonts w:ascii="Times New Roman" w:eastAsia="Calibri" w:hAnsi="Times New Roman" w:cs="Times New Roman"/>
          <w:sz w:val="26"/>
          <w:szCs w:val="26"/>
        </w:rPr>
        <w:t>м</w:t>
      </w:r>
      <w:r w:rsidR="008D0D01">
        <w:rPr>
          <w:rFonts w:ascii="Times New Roman" w:eastAsia="Calibri" w:hAnsi="Times New Roman" w:cs="Times New Roman"/>
          <w:sz w:val="26"/>
          <w:szCs w:val="26"/>
        </w:rPr>
        <w:t xml:space="preserve"> Думы Невьянского городского округа</w:t>
      </w:r>
      <w:r w:rsidR="004B21E3">
        <w:rPr>
          <w:rFonts w:ascii="Times New Roman" w:eastAsia="Calibri" w:hAnsi="Times New Roman" w:cs="Times New Roman"/>
          <w:sz w:val="26"/>
          <w:szCs w:val="26"/>
        </w:rPr>
        <w:t xml:space="preserve"> от 28.04.2010 № 41 «Об антикоррупционной экспертизе нормативных правовых актов и проектов нормативных правовых актов в Невьянском городском округе»</w:t>
      </w:r>
      <w:r w:rsidR="00E721F0">
        <w:rPr>
          <w:rFonts w:ascii="Times New Roman" w:eastAsia="Calibri" w:hAnsi="Times New Roman" w:cs="Times New Roman"/>
          <w:sz w:val="26"/>
          <w:szCs w:val="26"/>
        </w:rPr>
        <w:t>, решение</w:t>
      </w:r>
      <w:r w:rsidR="00AF6A9C">
        <w:rPr>
          <w:rFonts w:ascii="Times New Roman" w:eastAsia="Calibri" w:hAnsi="Times New Roman" w:cs="Times New Roman"/>
          <w:sz w:val="26"/>
          <w:szCs w:val="26"/>
        </w:rPr>
        <w:t>м</w:t>
      </w:r>
      <w:r w:rsidR="00E721F0">
        <w:rPr>
          <w:rFonts w:ascii="Times New Roman" w:eastAsia="Calibri" w:hAnsi="Times New Roman" w:cs="Times New Roman"/>
          <w:sz w:val="26"/>
          <w:szCs w:val="26"/>
        </w:rPr>
        <w:t xml:space="preserve"> Думы Невьянского городского округа</w:t>
      </w:r>
      <w:r w:rsidR="008E5221">
        <w:rPr>
          <w:rFonts w:ascii="Times New Roman" w:eastAsia="Calibri" w:hAnsi="Times New Roman" w:cs="Times New Roman"/>
          <w:sz w:val="26"/>
          <w:szCs w:val="26"/>
        </w:rPr>
        <w:t xml:space="preserve"> от 24.08.2016 № 102 </w:t>
      </w:r>
      <w:r w:rsidR="00AF6A9C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8E5221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</w:t>
      </w:r>
      <w:r w:rsidR="008F223B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8E5221">
        <w:rPr>
          <w:rFonts w:ascii="Times New Roman" w:eastAsia="Calibri" w:hAnsi="Times New Roman" w:cs="Times New Roman"/>
          <w:sz w:val="26"/>
          <w:szCs w:val="26"/>
        </w:rPr>
        <w:t>правовых актах Невьянского городского округа»</w:t>
      </w:r>
    </w:p>
    <w:p w:rsidR="00825785" w:rsidRPr="00053031" w:rsidRDefault="00825785" w:rsidP="008D0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7C3" w:rsidRPr="00C55F43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F4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027C3" w:rsidRPr="00C55F43">
        <w:rPr>
          <w:rFonts w:ascii="Times New Roman" w:hAnsi="Times New Roman" w:cs="Times New Roman"/>
          <w:b/>
          <w:sz w:val="26"/>
          <w:szCs w:val="26"/>
        </w:rPr>
        <w:t>:</w:t>
      </w:r>
    </w:p>
    <w:p w:rsidR="008027C3" w:rsidRPr="00C55F43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7C3" w:rsidRPr="00C55F43" w:rsidRDefault="00DE5973" w:rsidP="00DE59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6B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27C3" w:rsidRPr="00C55F43">
        <w:rPr>
          <w:rFonts w:ascii="Times New Roman" w:hAnsi="Times New Roman" w:cs="Times New Roman"/>
          <w:sz w:val="26"/>
          <w:szCs w:val="26"/>
        </w:rPr>
        <w:t xml:space="preserve">1. </w:t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77CF9" w:rsidRPr="00C55F43">
        <w:rPr>
          <w:rFonts w:ascii="Times New Roman" w:hAnsi="Times New Roman" w:cs="Times New Roman"/>
          <w:sz w:val="26"/>
          <w:szCs w:val="26"/>
        </w:rPr>
        <w:t xml:space="preserve">в </w:t>
      </w:r>
      <w:r w:rsidR="008F223B">
        <w:rPr>
          <w:rFonts w:ascii="Times New Roman" w:hAnsi="Times New Roman" w:cs="Times New Roman"/>
          <w:sz w:val="26"/>
          <w:szCs w:val="26"/>
        </w:rPr>
        <w:t>Порядок разработки</w:t>
      </w:r>
      <w:r w:rsidR="00825785">
        <w:rPr>
          <w:rFonts w:ascii="Times New Roman" w:hAnsi="Times New Roman" w:cs="Times New Roman"/>
          <w:sz w:val="26"/>
          <w:szCs w:val="26"/>
        </w:rPr>
        <w:t xml:space="preserve"> и утверждения</w:t>
      </w:r>
      <w:r w:rsidR="00777CF9" w:rsidRPr="00C55F43">
        <w:rPr>
          <w:rFonts w:ascii="Times New Roman" w:hAnsi="Times New Roman" w:cs="Times New Roman"/>
          <w:sz w:val="26"/>
          <w:szCs w:val="26"/>
        </w:rPr>
        <w:t xml:space="preserve"> административных</w:t>
      </w:r>
      <w:r w:rsidR="00825785">
        <w:rPr>
          <w:rFonts w:ascii="Times New Roman" w:hAnsi="Times New Roman" w:cs="Times New Roman"/>
          <w:sz w:val="26"/>
          <w:szCs w:val="26"/>
        </w:rPr>
        <w:t xml:space="preserve"> регламентов</w:t>
      </w:r>
      <w:r w:rsidR="00777CF9" w:rsidRPr="00C55F43">
        <w:rPr>
          <w:rFonts w:ascii="Times New Roman" w:hAnsi="Times New Roman" w:cs="Times New Roman"/>
          <w:sz w:val="26"/>
          <w:szCs w:val="26"/>
        </w:rPr>
        <w:t xml:space="preserve"> пре</w:t>
      </w:r>
      <w:r w:rsidR="000B2117">
        <w:rPr>
          <w:rFonts w:ascii="Times New Roman" w:hAnsi="Times New Roman" w:cs="Times New Roman"/>
          <w:sz w:val="26"/>
          <w:szCs w:val="26"/>
        </w:rPr>
        <w:t>доставления муниципальных услуг</w:t>
      </w:r>
      <w:r w:rsidR="005F00E2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Невьянского городского округа</w:t>
      </w:r>
      <w:r w:rsidR="00777CF9" w:rsidRPr="00C55F43">
        <w:rPr>
          <w:rFonts w:ascii="Times New Roman" w:hAnsi="Times New Roman" w:cs="Times New Roman"/>
          <w:sz w:val="26"/>
          <w:szCs w:val="26"/>
        </w:rPr>
        <w:t xml:space="preserve"> от 25.07.2019 №</w:t>
      </w:r>
      <w:r w:rsidR="006A4CA6">
        <w:rPr>
          <w:rFonts w:ascii="Times New Roman" w:hAnsi="Times New Roman" w:cs="Times New Roman"/>
          <w:sz w:val="26"/>
          <w:szCs w:val="26"/>
        </w:rPr>
        <w:t xml:space="preserve"> </w:t>
      </w:r>
      <w:r w:rsidR="00777CF9" w:rsidRPr="00C55F43">
        <w:rPr>
          <w:rFonts w:ascii="Times New Roman" w:hAnsi="Times New Roman" w:cs="Times New Roman"/>
          <w:sz w:val="26"/>
          <w:szCs w:val="26"/>
        </w:rPr>
        <w:t>1180-</w:t>
      </w:r>
      <w:r w:rsidR="00684CFD" w:rsidRPr="00C55F43">
        <w:rPr>
          <w:rFonts w:ascii="Times New Roman" w:hAnsi="Times New Roman" w:cs="Times New Roman"/>
          <w:sz w:val="26"/>
          <w:szCs w:val="26"/>
        </w:rPr>
        <w:t xml:space="preserve">п </w:t>
      </w:r>
      <w:r w:rsidR="005F00E2">
        <w:rPr>
          <w:rFonts w:ascii="Times New Roman" w:hAnsi="Times New Roman" w:cs="Times New Roman"/>
          <w:sz w:val="26"/>
          <w:szCs w:val="26"/>
        </w:rPr>
        <w:t>(далее - Порядок)</w:t>
      </w:r>
      <w:r w:rsidR="00B90319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50532A" w:rsidRDefault="00503847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>п</w:t>
      </w:r>
      <w:r w:rsidR="00161736" w:rsidRPr="00C55F43">
        <w:rPr>
          <w:rFonts w:ascii="Times New Roman" w:hAnsi="Times New Roman" w:cs="Times New Roman"/>
          <w:sz w:val="26"/>
          <w:szCs w:val="26"/>
        </w:rPr>
        <w:t>ункт</w:t>
      </w:r>
      <w:r w:rsidR="00D030DB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AE592C" w:rsidRPr="00C55F43">
        <w:rPr>
          <w:rFonts w:ascii="Times New Roman" w:hAnsi="Times New Roman" w:cs="Times New Roman"/>
          <w:sz w:val="26"/>
          <w:szCs w:val="26"/>
        </w:rPr>
        <w:t>6</w:t>
      </w:r>
      <w:r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5F00E2">
        <w:rPr>
          <w:rFonts w:ascii="Times New Roman" w:hAnsi="Times New Roman" w:cs="Times New Roman"/>
          <w:sz w:val="26"/>
          <w:szCs w:val="26"/>
        </w:rPr>
        <w:t>Порядка</w:t>
      </w:r>
      <w:r w:rsidR="00C52027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5053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32132" w:rsidRPr="00601908" w:rsidRDefault="0050532A" w:rsidP="00732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Проекты регламентов, проекты</w:t>
      </w:r>
      <w:r w:rsidR="006E59AC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E59AC">
        <w:rPr>
          <w:rFonts w:ascii="Times New Roman" w:hAnsi="Times New Roman" w:cs="Times New Roman"/>
          <w:sz w:val="26"/>
          <w:szCs w:val="26"/>
        </w:rPr>
        <w:t>равовых а</w:t>
      </w:r>
      <w:r w:rsidR="00550E70">
        <w:rPr>
          <w:rFonts w:ascii="Times New Roman" w:hAnsi="Times New Roman" w:cs="Times New Roman"/>
          <w:sz w:val="26"/>
          <w:szCs w:val="26"/>
        </w:rPr>
        <w:t>к</w:t>
      </w:r>
      <w:r w:rsidR="006E59AC">
        <w:rPr>
          <w:rFonts w:ascii="Times New Roman" w:hAnsi="Times New Roman" w:cs="Times New Roman"/>
          <w:sz w:val="26"/>
          <w:szCs w:val="26"/>
        </w:rPr>
        <w:t>тов</w:t>
      </w:r>
      <w:r w:rsidR="00550E70">
        <w:rPr>
          <w:rFonts w:ascii="Times New Roman" w:hAnsi="Times New Roman" w:cs="Times New Roman"/>
          <w:sz w:val="26"/>
          <w:szCs w:val="26"/>
        </w:rPr>
        <w:t xml:space="preserve"> о внесении изменений в регламенты, признании регламентов утратившими силу </w:t>
      </w:r>
      <w:r w:rsidR="00CB6C59" w:rsidRPr="00C55F43">
        <w:rPr>
          <w:rFonts w:ascii="Times New Roman" w:hAnsi="Times New Roman" w:cs="Times New Roman"/>
          <w:sz w:val="26"/>
          <w:szCs w:val="26"/>
        </w:rPr>
        <w:t xml:space="preserve">подлежат независимой экспертизе, </w:t>
      </w:r>
      <w:r w:rsidR="007B7AF2" w:rsidRPr="00C55F43">
        <w:rPr>
          <w:rFonts w:ascii="Times New Roman" w:hAnsi="Times New Roman" w:cs="Times New Roman"/>
          <w:sz w:val="26"/>
          <w:szCs w:val="26"/>
        </w:rPr>
        <w:t>экспертизе</w:t>
      </w:r>
      <w:r w:rsidR="00126A50">
        <w:rPr>
          <w:rFonts w:ascii="Times New Roman" w:hAnsi="Times New Roman" w:cs="Times New Roman"/>
          <w:sz w:val="26"/>
          <w:szCs w:val="26"/>
        </w:rPr>
        <w:t>, проводимой отделом экономики, торговли и бытового обслуживания</w:t>
      </w:r>
      <w:r w:rsidR="00126A50" w:rsidRPr="00126A50">
        <w:t xml:space="preserve"> </w:t>
      </w:r>
      <w:r w:rsidR="00126A50" w:rsidRPr="00126A50"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  <w:r w:rsidR="00732132">
        <w:rPr>
          <w:rFonts w:ascii="Times New Roman" w:hAnsi="Times New Roman" w:cs="Times New Roman"/>
          <w:sz w:val="26"/>
          <w:szCs w:val="26"/>
        </w:rPr>
        <w:t xml:space="preserve">, а </w:t>
      </w:r>
      <w:r w:rsidR="00C01CFE">
        <w:rPr>
          <w:rFonts w:ascii="Times New Roman" w:hAnsi="Times New Roman" w:cs="Times New Roman"/>
          <w:sz w:val="26"/>
          <w:szCs w:val="26"/>
        </w:rPr>
        <w:t>также правовой</w:t>
      </w:r>
      <w:r w:rsidR="00AF5F76">
        <w:rPr>
          <w:rFonts w:ascii="Times New Roman" w:hAnsi="Times New Roman" w:cs="Times New Roman"/>
          <w:sz w:val="26"/>
          <w:szCs w:val="26"/>
        </w:rPr>
        <w:t xml:space="preserve"> и </w:t>
      </w:r>
      <w:r w:rsidR="00232AA6">
        <w:rPr>
          <w:rFonts w:ascii="Times New Roman" w:hAnsi="Times New Roman" w:cs="Times New Roman"/>
          <w:sz w:val="26"/>
          <w:szCs w:val="26"/>
        </w:rPr>
        <w:t>антикоррупционной экспертизе</w:t>
      </w:r>
      <w:r w:rsidR="00C01CFE">
        <w:rPr>
          <w:rFonts w:ascii="Times New Roman" w:hAnsi="Times New Roman" w:cs="Times New Roman"/>
          <w:sz w:val="26"/>
          <w:szCs w:val="26"/>
        </w:rPr>
        <w:t>, проводимой юридическим отделом администрации Невьянско</w:t>
      </w:r>
      <w:r w:rsidR="00B330C5">
        <w:rPr>
          <w:rFonts w:ascii="Times New Roman" w:hAnsi="Times New Roman" w:cs="Times New Roman"/>
          <w:sz w:val="26"/>
          <w:szCs w:val="26"/>
        </w:rPr>
        <w:t>го городского округа.»</w:t>
      </w:r>
      <w:r w:rsidR="00601908">
        <w:rPr>
          <w:rFonts w:ascii="Times New Roman" w:hAnsi="Times New Roman" w:cs="Times New Roman"/>
          <w:sz w:val="26"/>
          <w:szCs w:val="26"/>
        </w:rPr>
        <w:t>.</w:t>
      </w:r>
    </w:p>
    <w:p w:rsidR="008027C3" w:rsidRPr="00C55F43" w:rsidRDefault="00C30436" w:rsidP="00732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>2</w:t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. </w:t>
      </w:r>
      <w:r w:rsidR="008027C3" w:rsidRPr="00C55F4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C55F43">
        <w:rPr>
          <w:rFonts w:ascii="Times New Roman" w:hAnsi="Times New Roman" w:cs="Times New Roman"/>
          <w:sz w:val="26"/>
          <w:szCs w:val="26"/>
        </w:rPr>
        <w:t>финансов</w:t>
      </w:r>
      <w:r w:rsidR="00F76364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2F4241" w:rsidRPr="00C55F43">
        <w:rPr>
          <w:rFonts w:ascii="Times New Roman" w:hAnsi="Times New Roman" w:cs="Times New Roman"/>
          <w:sz w:val="26"/>
          <w:szCs w:val="26"/>
        </w:rPr>
        <w:t>–  начальника</w:t>
      </w:r>
      <w:r w:rsidR="00B111DA" w:rsidRPr="00C55F43">
        <w:rPr>
          <w:rFonts w:ascii="Times New Roman" w:hAnsi="Times New Roman" w:cs="Times New Roman"/>
          <w:sz w:val="26"/>
          <w:szCs w:val="26"/>
        </w:rPr>
        <w:t xml:space="preserve"> Ф</w:t>
      </w:r>
      <w:r w:rsidR="008027C3" w:rsidRPr="00C55F43">
        <w:rPr>
          <w:rFonts w:ascii="Times New Roman" w:hAnsi="Times New Roman" w:cs="Times New Roman"/>
          <w:sz w:val="26"/>
          <w:szCs w:val="26"/>
        </w:rPr>
        <w:t>инансового управления администрации Не</w:t>
      </w:r>
      <w:r w:rsidR="00013919" w:rsidRPr="00C55F43">
        <w:rPr>
          <w:rFonts w:ascii="Times New Roman" w:hAnsi="Times New Roman" w:cs="Times New Roman"/>
          <w:sz w:val="26"/>
          <w:szCs w:val="26"/>
        </w:rPr>
        <w:t>вьянского городского</w:t>
      </w:r>
      <w:r w:rsidR="008027C3" w:rsidRPr="00C55F43">
        <w:rPr>
          <w:rFonts w:ascii="Times New Roman" w:hAnsi="Times New Roman" w:cs="Times New Roman"/>
          <w:sz w:val="26"/>
          <w:szCs w:val="26"/>
        </w:rPr>
        <w:t xml:space="preserve"> округа А.М. Балашова. </w:t>
      </w:r>
    </w:p>
    <w:p w:rsidR="00B65B76" w:rsidRPr="00C55F43" w:rsidRDefault="00ED21FF" w:rsidP="00E10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 xml:space="preserve">    </w:t>
      </w:r>
      <w:r w:rsidR="00137C84" w:rsidRPr="00C55F43">
        <w:rPr>
          <w:rFonts w:ascii="Times New Roman" w:hAnsi="Times New Roman" w:cs="Times New Roman"/>
          <w:sz w:val="26"/>
          <w:szCs w:val="26"/>
        </w:rPr>
        <w:t xml:space="preserve">   </w:t>
      </w:r>
      <w:r w:rsidR="00CD69AE" w:rsidRPr="00C55F43">
        <w:rPr>
          <w:rFonts w:ascii="Times New Roman" w:hAnsi="Times New Roman" w:cs="Times New Roman"/>
          <w:sz w:val="26"/>
          <w:szCs w:val="26"/>
        </w:rPr>
        <w:t xml:space="preserve">   </w:t>
      </w:r>
      <w:r w:rsidR="00137C84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C30436" w:rsidRPr="00C55F43">
        <w:rPr>
          <w:rFonts w:ascii="Times New Roman" w:hAnsi="Times New Roman" w:cs="Times New Roman"/>
          <w:sz w:val="26"/>
          <w:szCs w:val="26"/>
        </w:rPr>
        <w:t>3</w:t>
      </w:r>
      <w:r w:rsidR="008027C3" w:rsidRPr="00C55F43">
        <w:rPr>
          <w:rFonts w:ascii="Times New Roman" w:hAnsi="Times New Roman" w:cs="Times New Roman"/>
          <w:sz w:val="26"/>
          <w:szCs w:val="26"/>
        </w:rPr>
        <w:t>. Опубли</w:t>
      </w:r>
      <w:r w:rsidR="00B111DA" w:rsidRPr="00C55F43">
        <w:rPr>
          <w:rFonts w:ascii="Times New Roman" w:hAnsi="Times New Roman" w:cs="Times New Roman"/>
          <w:sz w:val="26"/>
          <w:szCs w:val="26"/>
        </w:rPr>
        <w:t>ковать постановление в газете «Муниципальный вестник</w:t>
      </w:r>
      <w:r w:rsidR="004F7811" w:rsidRPr="00C55F43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8027C3" w:rsidRPr="00C55F43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</w:t>
      </w:r>
      <w:r w:rsidR="00F76364" w:rsidRPr="00C55F43">
        <w:rPr>
          <w:rFonts w:ascii="Times New Roman" w:hAnsi="Times New Roman" w:cs="Times New Roman"/>
          <w:sz w:val="26"/>
          <w:szCs w:val="26"/>
        </w:rPr>
        <w:t>дского округа в информационно-</w:t>
      </w:r>
      <w:r w:rsidR="008027C3" w:rsidRPr="00C55F43">
        <w:rPr>
          <w:rFonts w:ascii="Times New Roman" w:hAnsi="Times New Roman" w:cs="Times New Roman"/>
          <w:sz w:val="26"/>
          <w:szCs w:val="26"/>
        </w:rPr>
        <w:t>телек</w:t>
      </w:r>
      <w:r w:rsidR="004F6A5B" w:rsidRPr="00C55F43">
        <w:rPr>
          <w:rFonts w:ascii="Times New Roman" w:hAnsi="Times New Roman" w:cs="Times New Roman"/>
          <w:sz w:val="26"/>
          <w:szCs w:val="26"/>
        </w:rPr>
        <w:t>оммуникационной сети «Интернет»</w:t>
      </w:r>
      <w:r w:rsidR="002D536C" w:rsidRPr="00C55F43">
        <w:rPr>
          <w:rFonts w:ascii="Times New Roman" w:hAnsi="Times New Roman" w:cs="Times New Roman"/>
          <w:sz w:val="26"/>
          <w:szCs w:val="26"/>
        </w:rPr>
        <w:t>.</w:t>
      </w:r>
    </w:p>
    <w:p w:rsidR="00E10F1E" w:rsidRPr="00C55F43" w:rsidRDefault="00E10F1E" w:rsidP="008027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5F43" w:rsidRPr="00C55F43" w:rsidRDefault="00C55F43" w:rsidP="008027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00F1" w:rsidRPr="00C55F43" w:rsidRDefault="00736BEA" w:rsidP="008027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>Глава</w:t>
      </w:r>
      <w:r w:rsidR="008027C3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485819" w:rsidRPr="00C55F43">
        <w:rPr>
          <w:rFonts w:ascii="Times New Roman" w:hAnsi="Times New Roman" w:cs="Times New Roman"/>
          <w:sz w:val="26"/>
          <w:szCs w:val="26"/>
        </w:rPr>
        <w:t>Невьянского</w:t>
      </w:r>
    </w:p>
    <w:p w:rsidR="00BA225B" w:rsidRPr="00CB76BE" w:rsidRDefault="008027C3" w:rsidP="00CB76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55F4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55F43">
        <w:rPr>
          <w:rFonts w:ascii="Times New Roman" w:hAnsi="Times New Roman" w:cs="Times New Roman"/>
          <w:sz w:val="26"/>
          <w:szCs w:val="26"/>
        </w:rPr>
        <w:tab/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55F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55F43">
        <w:rPr>
          <w:rFonts w:ascii="Times New Roman" w:hAnsi="Times New Roman" w:cs="Times New Roman"/>
          <w:sz w:val="26"/>
          <w:szCs w:val="26"/>
        </w:rPr>
        <w:tab/>
      </w:r>
      <w:r w:rsidRPr="00C55F43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   </w:t>
      </w:r>
      <w:r w:rsidR="00485819" w:rsidRPr="00C55F43">
        <w:rPr>
          <w:rFonts w:ascii="Times New Roman" w:hAnsi="Times New Roman" w:cs="Times New Roman"/>
          <w:sz w:val="26"/>
          <w:szCs w:val="26"/>
        </w:rPr>
        <w:t xml:space="preserve">      </w:t>
      </w:r>
      <w:r w:rsidR="00C400F1" w:rsidRPr="00C55F43">
        <w:rPr>
          <w:rFonts w:ascii="Times New Roman" w:hAnsi="Times New Roman" w:cs="Times New Roman"/>
          <w:sz w:val="26"/>
          <w:szCs w:val="26"/>
        </w:rPr>
        <w:t xml:space="preserve">  </w:t>
      </w:r>
      <w:r w:rsidR="00736BEA" w:rsidRPr="00C55F43">
        <w:rPr>
          <w:rFonts w:ascii="Times New Roman" w:hAnsi="Times New Roman" w:cs="Times New Roman"/>
          <w:sz w:val="26"/>
          <w:szCs w:val="26"/>
        </w:rPr>
        <w:t xml:space="preserve">  </w:t>
      </w:r>
      <w:r w:rsidR="00C400F1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736BEA" w:rsidRPr="00C55F43">
        <w:rPr>
          <w:rFonts w:ascii="Times New Roman" w:hAnsi="Times New Roman" w:cs="Times New Roman"/>
          <w:sz w:val="26"/>
          <w:szCs w:val="26"/>
        </w:rPr>
        <w:t>А.А. Берчук</w:t>
      </w:r>
      <w:bookmarkStart w:id="0" w:name="_GoBack"/>
      <w:bookmarkEnd w:id="0"/>
    </w:p>
    <w:sectPr w:rsidR="00BA225B" w:rsidRPr="00CB76BE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A7E"/>
    <w:rsid w:val="00040F58"/>
    <w:rsid w:val="00041B22"/>
    <w:rsid w:val="00041E27"/>
    <w:rsid w:val="00046736"/>
    <w:rsid w:val="00051989"/>
    <w:rsid w:val="00053031"/>
    <w:rsid w:val="00053490"/>
    <w:rsid w:val="000549B2"/>
    <w:rsid w:val="00054CC0"/>
    <w:rsid w:val="00063AE7"/>
    <w:rsid w:val="00063C6B"/>
    <w:rsid w:val="00083C05"/>
    <w:rsid w:val="000848FA"/>
    <w:rsid w:val="00084982"/>
    <w:rsid w:val="00084F63"/>
    <w:rsid w:val="00093B01"/>
    <w:rsid w:val="00094F3B"/>
    <w:rsid w:val="000A0ACD"/>
    <w:rsid w:val="000B2117"/>
    <w:rsid w:val="000B2BE2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9A4"/>
    <w:rsid w:val="0011167F"/>
    <w:rsid w:val="0011216D"/>
    <w:rsid w:val="00112A49"/>
    <w:rsid w:val="0012332A"/>
    <w:rsid w:val="00125BC0"/>
    <w:rsid w:val="001268A7"/>
    <w:rsid w:val="00126A50"/>
    <w:rsid w:val="001335E4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2B8D"/>
    <w:rsid w:val="001A6BE0"/>
    <w:rsid w:val="001B4C6B"/>
    <w:rsid w:val="001C28E0"/>
    <w:rsid w:val="001C4076"/>
    <w:rsid w:val="001C50D5"/>
    <w:rsid w:val="001C58B1"/>
    <w:rsid w:val="001D0974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2AA6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38F9"/>
    <w:rsid w:val="002D536C"/>
    <w:rsid w:val="002D5BE9"/>
    <w:rsid w:val="002D73DF"/>
    <w:rsid w:val="002E0C60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0AE4"/>
    <w:rsid w:val="003A5A2A"/>
    <w:rsid w:val="003A601D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3F16BF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8DF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67E9"/>
    <w:rsid w:val="004A2C54"/>
    <w:rsid w:val="004A7933"/>
    <w:rsid w:val="004B21E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03847"/>
    <w:rsid w:val="0050532A"/>
    <w:rsid w:val="0051123B"/>
    <w:rsid w:val="0051142D"/>
    <w:rsid w:val="00521A76"/>
    <w:rsid w:val="00527A34"/>
    <w:rsid w:val="00532509"/>
    <w:rsid w:val="00533F23"/>
    <w:rsid w:val="00536DCA"/>
    <w:rsid w:val="005423EF"/>
    <w:rsid w:val="00543E6A"/>
    <w:rsid w:val="00544619"/>
    <w:rsid w:val="00550E70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21CE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0E2"/>
    <w:rsid w:val="005F0377"/>
    <w:rsid w:val="005F0893"/>
    <w:rsid w:val="005F67F7"/>
    <w:rsid w:val="005F7387"/>
    <w:rsid w:val="00600E59"/>
    <w:rsid w:val="00601908"/>
    <w:rsid w:val="00604398"/>
    <w:rsid w:val="0060607D"/>
    <w:rsid w:val="00621F24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CFD"/>
    <w:rsid w:val="00684D29"/>
    <w:rsid w:val="00691F7F"/>
    <w:rsid w:val="00697D65"/>
    <w:rsid w:val="006A00FB"/>
    <w:rsid w:val="006A4CA6"/>
    <w:rsid w:val="006C1C94"/>
    <w:rsid w:val="006C2D30"/>
    <w:rsid w:val="006E0E46"/>
    <w:rsid w:val="006E38F8"/>
    <w:rsid w:val="006E59AC"/>
    <w:rsid w:val="006F0963"/>
    <w:rsid w:val="006F4E52"/>
    <w:rsid w:val="006F5A34"/>
    <w:rsid w:val="006F6E5F"/>
    <w:rsid w:val="00704121"/>
    <w:rsid w:val="0070628A"/>
    <w:rsid w:val="007072C6"/>
    <w:rsid w:val="00715793"/>
    <w:rsid w:val="007253C3"/>
    <w:rsid w:val="007266EB"/>
    <w:rsid w:val="00730640"/>
    <w:rsid w:val="00731383"/>
    <w:rsid w:val="00732132"/>
    <w:rsid w:val="00733F0B"/>
    <w:rsid w:val="00736BEA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77CF9"/>
    <w:rsid w:val="007817C0"/>
    <w:rsid w:val="0078499D"/>
    <w:rsid w:val="00787C4B"/>
    <w:rsid w:val="00793540"/>
    <w:rsid w:val="007A1A29"/>
    <w:rsid w:val="007A789D"/>
    <w:rsid w:val="007A7C8B"/>
    <w:rsid w:val="007B1E86"/>
    <w:rsid w:val="007B427A"/>
    <w:rsid w:val="007B4F15"/>
    <w:rsid w:val="007B6390"/>
    <w:rsid w:val="007B7AF2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5840"/>
    <w:rsid w:val="00806AB7"/>
    <w:rsid w:val="00813E40"/>
    <w:rsid w:val="0081505A"/>
    <w:rsid w:val="00821050"/>
    <w:rsid w:val="0082296B"/>
    <w:rsid w:val="00822EFD"/>
    <w:rsid w:val="0082530C"/>
    <w:rsid w:val="00825785"/>
    <w:rsid w:val="008276A9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1AA4"/>
    <w:rsid w:val="008D0D01"/>
    <w:rsid w:val="008D41D8"/>
    <w:rsid w:val="008D5A72"/>
    <w:rsid w:val="008E161E"/>
    <w:rsid w:val="008E5221"/>
    <w:rsid w:val="008F223B"/>
    <w:rsid w:val="008F70E5"/>
    <w:rsid w:val="008F74F4"/>
    <w:rsid w:val="00903E9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28FA"/>
    <w:rsid w:val="00964270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3DC5"/>
    <w:rsid w:val="009B6B14"/>
    <w:rsid w:val="009C21CB"/>
    <w:rsid w:val="009C4BAF"/>
    <w:rsid w:val="009C6714"/>
    <w:rsid w:val="009D180C"/>
    <w:rsid w:val="009D1B8D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54169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E592C"/>
    <w:rsid w:val="00AF5F76"/>
    <w:rsid w:val="00AF6036"/>
    <w:rsid w:val="00AF6A9C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30C5"/>
    <w:rsid w:val="00B376E7"/>
    <w:rsid w:val="00B45305"/>
    <w:rsid w:val="00B50F68"/>
    <w:rsid w:val="00B65B76"/>
    <w:rsid w:val="00B7315B"/>
    <w:rsid w:val="00B80AC2"/>
    <w:rsid w:val="00B82C0E"/>
    <w:rsid w:val="00B90319"/>
    <w:rsid w:val="00BA16A7"/>
    <w:rsid w:val="00BA225B"/>
    <w:rsid w:val="00BA6A25"/>
    <w:rsid w:val="00BB5933"/>
    <w:rsid w:val="00BB66FF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CFE"/>
    <w:rsid w:val="00C01F26"/>
    <w:rsid w:val="00C072DE"/>
    <w:rsid w:val="00C11470"/>
    <w:rsid w:val="00C151DC"/>
    <w:rsid w:val="00C24D3A"/>
    <w:rsid w:val="00C30436"/>
    <w:rsid w:val="00C33EA3"/>
    <w:rsid w:val="00C34A88"/>
    <w:rsid w:val="00C35A5F"/>
    <w:rsid w:val="00C400F1"/>
    <w:rsid w:val="00C41A11"/>
    <w:rsid w:val="00C429C0"/>
    <w:rsid w:val="00C45788"/>
    <w:rsid w:val="00C45932"/>
    <w:rsid w:val="00C52027"/>
    <w:rsid w:val="00C52106"/>
    <w:rsid w:val="00C526C5"/>
    <w:rsid w:val="00C55F43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15D9"/>
    <w:rsid w:val="00CB63F1"/>
    <w:rsid w:val="00CB6C59"/>
    <w:rsid w:val="00CB76BE"/>
    <w:rsid w:val="00CB7F08"/>
    <w:rsid w:val="00CC6DF0"/>
    <w:rsid w:val="00CD1B13"/>
    <w:rsid w:val="00CD42E5"/>
    <w:rsid w:val="00CD58FF"/>
    <w:rsid w:val="00CD69AE"/>
    <w:rsid w:val="00CD6F9F"/>
    <w:rsid w:val="00CD71B9"/>
    <w:rsid w:val="00CF203F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859"/>
    <w:rsid w:val="00D46590"/>
    <w:rsid w:val="00D47D75"/>
    <w:rsid w:val="00D558DB"/>
    <w:rsid w:val="00D630D8"/>
    <w:rsid w:val="00D76818"/>
    <w:rsid w:val="00D76A73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973"/>
    <w:rsid w:val="00DE5C95"/>
    <w:rsid w:val="00DF1BA7"/>
    <w:rsid w:val="00DF548A"/>
    <w:rsid w:val="00E0397D"/>
    <w:rsid w:val="00E10F1E"/>
    <w:rsid w:val="00E11825"/>
    <w:rsid w:val="00E15C0C"/>
    <w:rsid w:val="00E22A3B"/>
    <w:rsid w:val="00E354BD"/>
    <w:rsid w:val="00E41578"/>
    <w:rsid w:val="00E53480"/>
    <w:rsid w:val="00E54DAE"/>
    <w:rsid w:val="00E63003"/>
    <w:rsid w:val="00E63592"/>
    <w:rsid w:val="00E721F0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B5D85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2348C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960FDE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Anastasia S. Golovneva</cp:lastModifiedBy>
  <cp:revision>3</cp:revision>
  <cp:lastPrinted>2019-08-12T06:21:00Z</cp:lastPrinted>
  <dcterms:created xsi:type="dcterms:W3CDTF">2019-08-20T11:19:00Z</dcterms:created>
  <dcterms:modified xsi:type="dcterms:W3CDTF">2019-08-20T11:31:00Z</dcterms:modified>
</cp:coreProperties>
</file>