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65" w:rsidRPr="00691DC4" w:rsidRDefault="00CA6C65" w:rsidP="00CD51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1DC4">
        <w:rPr>
          <w:rFonts w:ascii="Times New Roman" w:hAnsi="Times New Roman"/>
          <w:b/>
          <w:sz w:val="24"/>
          <w:szCs w:val="24"/>
        </w:rPr>
        <w:t xml:space="preserve">УТВЕРЖДАЮ: </w:t>
      </w:r>
    </w:p>
    <w:p w:rsidR="00CA6C65" w:rsidRPr="00691DC4" w:rsidRDefault="00CA6C65" w:rsidP="00CD51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1DC4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CA6C65" w:rsidRPr="00691DC4" w:rsidRDefault="00CA6C65" w:rsidP="00CD51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1DC4">
        <w:rPr>
          <w:rFonts w:ascii="Times New Roman" w:hAnsi="Times New Roman"/>
          <w:sz w:val="24"/>
          <w:szCs w:val="24"/>
        </w:rPr>
        <w:t>Невьянского городского округа по социальным вопросам,</w:t>
      </w:r>
    </w:p>
    <w:p w:rsidR="00CA6C65" w:rsidRPr="00691DC4" w:rsidRDefault="00CA6C65" w:rsidP="00CD51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1DC4">
        <w:rPr>
          <w:rFonts w:ascii="Times New Roman" w:hAnsi="Times New Roman"/>
          <w:sz w:val="24"/>
          <w:szCs w:val="24"/>
        </w:rPr>
        <w:t xml:space="preserve"> председатель межведомственной комиссии </w:t>
      </w:r>
    </w:p>
    <w:p w:rsidR="00CA6C65" w:rsidRPr="00691DC4" w:rsidRDefault="00CA6C65" w:rsidP="00CD51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1DC4">
        <w:rPr>
          <w:rFonts w:ascii="Times New Roman" w:hAnsi="Times New Roman"/>
          <w:sz w:val="24"/>
          <w:szCs w:val="24"/>
        </w:rPr>
        <w:t xml:space="preserve">по профилактике правонарушений </w:t>
      </w:r>
    </w:p>
    <w:p w:rsidR="00CA6C65" w:rsidRPr="00691DC4" w:rsidRDefault="00CA6C65" w:rsidP="00CD51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1DC4">
        <w:rPr>
          <w:rFonts w:ascii="Times New Roman" w:hAnsi="Times New Roman"/>
          <w:sz w:val="24"/>
          <w:szCs w:val="24"/>
        </w:rPr>
        <w:t>в Невьянском городском округе</w:t>
      </w:r>
    </w:p>
    <w:p w:rsidR="00CA6C65" w:rsidRPr="00691DC4" w:rsidRDefault="00CA6C65" w:rsidP="00CD51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C65" w:rsidRPr="00691DC4" w:rsidRDefault="00CA6C65" w:rsidP="00CD51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1DC4">
        <w:rPr>
          <w:rFonts w:ascii="Times New Roman" w:hAnsi="Times New Roman"/>
          <w:sz w:val="24"/>
          <w:szCs w:val="24"/>
        </w:rPr>
        <w:t>____________С.Л. Делидов</w:t>
      </w:r>
    </w:p>
    <w:p w:rsidR="00CA6C65" w:rsidRPr="00691DC4" w:rsidRDefault="00CA6C65" w:rsidP="00CD51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C65" w:rsidRPr="00691DC4" w:rsidRDefault="00CA6C65" w:rsidP="00CD51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6C65" w:rsidRPr="00691DC4" w:rsidRDefault="00CA6C65" w:rsidP="00CD51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DC4">
        <w:rPr>
          <w:rFonts w:ascii="Times New Roman" w:hAnsi="Times New Roman"/>
          <w:b/>
          <w:sz w:val="24"/>
          <w:szCs w:val="24"/>
        </w:rPr>
        <w:t xml:space="preserve">План заседаний межведомственной комиссии по профилактике правонарушений </w:t>
      </w:r>
    </w:p>
    <w:p w:rsidR="00CA6C65" w:rsidRPr="00691DC4" w:rsidRDefault="00CA6C65" w:rsidP="00CD51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DC4">
        <w:rPr>
          <w:rFonts w:ascii="Times New Roman" w:hAnsi="Times New Roman"/>
          <w:b/>
          <w:sz w:val="24"/>
          <w:szCs w:val="24"/>
        </w:rPr>
        <w:t xml:space="preserve">в Невьянском городском округе на </w:t>
      </w:r>
      <w:r>
        <w:rPr>
          <w:rFonts w:ascii="Times New Roman" w:hAnsi="Times New Roman"/>
          <w:b/>
          <w:sz w:val="24"/>
          <w:szCs w:val="24"/>
        </w:rPr>
        <w:t>2020</w:t>
      </w:r>
      <w:r w:rsidRPr="00691DC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A6C65" w:rsidRDefault="00CA6C65" w:rsidP="00CD51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C65" w:rsidRPr="00691DC4" w:rsidRDefault="00CA6C65" w:rsidP="00CD51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65"/>
        <w:gridCol w:w="3600"/>
        <w:gridCol w:w="1440"/>
      </w:tblGrid>
      <w:tr w:rsidR="00CA6C65" w:rsidRPr="005310B4" w:rsidTr="006823A3">
        <w:tc>
          <w:tcPr>
            <w:tcW w:w="675" w:type="dxa"/>
          </w:tcPr>
          <w:p w:rsidR="00CA6C65" w:rsidRPr="005310B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B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65" w:type="dxa"/>
          </w:tcPr>
          <w:p w:rsidR="00CA6C65" w:rsidRPr="005310B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B4">
              <w:rPr>
                <w:rFonts w:ascii="Times New Roman" w:hAnsi="Times New Roman"/>
                <w:sz w:val="20"/>
                <w:szCs w:val="20"/>
              </w:rPr>
              <w:t>Вопросы, рассматриваемые на заседании комиссии</w:t>
            </w:r>
          </w:p>
        </w:tc>
        <w:tc>
          <w:tcPr>
            <w:tcW w:w="3600" w:type="dxa"/>
          </w:tcPr>
          <w:p w:rsidR="00CA6C65" w:rsidRPr="005310B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B4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440" w:type="dxa"/>
          </w:tcPr>
          <w:p w:rsidR="00CA6C65" w:rsidRPr="005310B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B4">
              <w:rPr>
                <w:rFonts w:ascii="Times New Roman" w:hAnsi="Times New Roman"/>
                <w:sz w:val="20"/>
                <w:szCs w:val="20"/>
              </w:rPr>
              <w:t>Период проведения заседания</w:t>
            </w:r>
          </w:p>
        </w:tc>
      </w:tr>
      <w:tr w:rsidR="00CA6C65" w:rsidRPr="005276D4" w:rsidTr="006823A3">
        <w:tc>
          <w:tcPr>
            <w:tcW w:w="675" w:type="dxa"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65" w:type="dxa"/>
          </w:tcPr>
          <w:p w:rsidR="00CA6C65" w:rsidRPr="005276D4" w:rsidRDefault="00CA6C65" w:rsidP="00EF3FEA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 xml:space="preserve">Принимаемые меры профилактического характера по предупреждению и пресечению преступлений, связанных с мошенничествами в отношении граждан и их имущества. </w:t>
            </w:r>
          </w:p>
          <w:p w:rsidR="00CA6C65" w:rsidRPr="005276D4" w:rsidRDefault="00CA6C65" w:rsidP="005310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A6C65" w:rsidRPr="005276D4" w:rsidRDefault="00CA6C65" w:rsidP="0052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администрация Невьянского ГО, отдел экономики, торговли и бытового обслуживания администрации Невьянского ГО, председатель ветеранской организации, руководитель пенсионного фонда, руководители предприятий банковской сферы, занимающиеся услугами на территории НГО, МО МВД России "Невьянский".</w:t>
            </w:r>
          </w:p>
        </w:tc>
        <w:tc>
          <w:tcPr>
            <w:tcW w:w="1440" w:type="dxa"/>
            <w:vMerge w:val="restart"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76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5276D4">
              <w:rPr>
                <w:rFonts w:ascii="Times New Roman" w:hAnsi="Times New Roman"/>
                <w:b/>
                <w:sz w:val="20"/>
                <w:szCs w:val="20"/>
              </w:rPr>
              <w:t>квартал</w:t>
            </w:r>
          </w:p>
        </w:tc>
      </w:tr>
      <w:tr w:rsidR="00CA6C65" w:rsidRPr="005276D4" w:rsidTr="006823A3">
        <w:tc>
          <w:tcPr>
            <w:tcW w:w="675" w:type="dxa"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65" w:type="dxa"/>
          </w:tcPr>
          <w:p w:rsidR="00CA6C65" w:rsidRPr="005276D4" w:rsidRDefault="00CA6C65" w:rsidP="006823A3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Принимаемые меры по предупреждению и пресечению правонарушений и преступлений, совершаемыми несовершеннолетними, в том числе в состоянии алкогольного, наркотического опьянения» (</w:t>
            </w:r>
            <w:r w:rsidRPr="005276D4">
              <w:rPr>
                <w:rFonts w:ascii="Times New Roman" w:hAnsi="Times New Roman"/>
                <w:i/>
                <w:sz w:val="20"/>
                <w:szCs w:val="20"/>
              </w:rPr>
              <w:t>с приглашением руководителей предприятий, допустивших продажу алкогольной продукции н/л по итогам 2019г.).</w:t>
            </w:r>
            <w:r w:rsidRPr="005276D4">
              <w:rPr>
                <w:rFonts w:ascii="Times New Roman" w:hAnsi="Times New Roman"/>
                <w:sz w:val="20"/>
                <w:szCs w:val="20"/>
              </w:rPr>
              <w:t xml:space="preserve"> Рассмотреть вопрос о закреплении шефов-наставников за несовершеннолетними, состоящими на учете в ПДН МО МВД России «Невьянский», за руководителями отделов муниципалитета, руководителями муниципальных предприятий и достойными гражданами Невьянского ГО.</w:t>
            </w:r>
          </w:p>
          <w:p w:rsidR="00CA6C65" w:rsidRPr="005276D4" w:rsidRDefault="00CA6C65" w:rsidP="005310B4">
            <w:pPr>
              <w:tabs>
                <w:tab w:val="left" w:pos="0"/>
                <w:tab w:val="left" w:pos="426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A6C65" w:rsidRPr="005276D4" w:rsidRDefault="00CA6C65" w:rsidP="005276D4">
            <w:pPr>
              <w:tabs>
                <w:tab w:val="left" w:pos="0"/>
              </w:tabs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Отдел физической культуры, спорта и молодежной политики, отдел экономики, торговли и бытового обслуживания администрации Невьянского ГО, управление образования, управление культуры, администрация Невьянского ГО, ТКДНиЗП, МО МВД России «Невьянский».</w:t>
            </w:r>
          </w:p>
          <w:p w:rsidR="00CA6C65" w:rsidRPr="005276D4" w:rsidRDefault="00CA6C65" w:rsidP="0052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6C65" w:rsidRPr="005276D4" w:rsidTr="006823A3">
        <w:tc>
          <w:tcPr>
            <w:tcW w:w="675" w:type="dxa"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5" w:type="dxa"/>
          </w:tcPr>
          <w:p w:rsidR="00CA6C65" w:rsidRPr="005276D4" w:rsidRDefault="00CA6C65" w:rsidP="006823A3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Принимаемые меры по предупреждению и пресечению правонарушений и преступлений, совершаемых на улицах и в общественных местах, в том числе предупреждение хищений банкоматов и платежных терминалов, на территории Невьянского городского округа. Развитие АПК «Безопасный город», «Умный город».</w:t>
            </w:r>
          </w:p>
          <w:p w:rsidR="00CA6C65" w:rsidRPr="005276D4" w:rsidRDefault="00CA6C65" w:rsidP="005310B4">
            <w:pPr>
              <w:tabs>
                <w:tab w:val="left" w:pos="0"/>
                <w:tab w:val="left" w:pos="426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A6C65" w:rsidRPr="005276D4" w:rsidRDefault="00CA6C65" w:rsidP="0052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администрация Невьянского ГО, ЕДДС, МО МВД России «Невьянский», пригласить руководителей сетевых магазинов «Пятерочка», «Монетка», «Магнит», руководителей ТСЖ и управляющих компаний, руководителей автостоянок, руководителей и владельцев банкоматов и платежных терминалов, расположенных на территории НГО.</w:t>
            </w:r>
          </w:p>
        </w:tc>
        <w:tc>
          <w:tcPr>
            <w:tcW w:w="1440" w:type="dxa"/>
            <w:vMerge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6C65" w:rsidRPr="005276D4" w:rsidTr="006823A3">
        <w:tc>
          <w:tcPr>
            <w:tcW w:w="675" w:type="dxa"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65" w:type="dxa"/>
          </w:tcPr>
          <w:p w:rsidR="00CA6C65" w:rsidRPr="005276D4" w:rsidRDefault="00CA6C65" w:rsidP="006823A3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Организация и принимаемые меры по охране общественного порядка и общественной безопасности при проведении мероприятий с массовым пребыванием граждан в летний период.</w:t>
            </w:r>
          </w:p>
          <w:p w:rsidR="00CA6C65" w:rsidRPr="005276D4" w:rsidRDefault="00CA6C65" w:rsidP="00682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A6C65" w:rsidRPr="005276D4" w:rsidRDefault="00CA6C65" w:rsidP="0052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администрация Невьянского ГО, отдел физической культуры, спорта и молодежной политики, управление культуры, управление образования, генеральный директор ГАУК СО «НГИАМ» Морева М.В., МО МВД России «Невьянский».</w:t>
            </w:r>
          </w:p>
        </w:tc>
        <w:tc>
          <w:tcPr>
            <w:tcW w:w="1440" w:type="dxa"/>
            <w:vMerge w:val="restart"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76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276D4"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</w:tr>
      <w:tr w:rsidR="00CA6C65" w:rsidRPr="005276D4" w:rsidTr="006823A3">
        <w:tc>
          <w:tcPr>
            <w:tcW w:w="675" w:type="dxa"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65" w:type="dxa"/>
          </w:tcPr>
          <w:p w:rsidR="00CA6C65" w:rsidRPr="005276D4" w:rsidRDefault="00CA6C65" w:rsidP="006823A3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 xml:space="preserve">Принимаемые меры профилактического характера по предупреждению и пресечению тяжких, особо тяжких преступлений, совершаемых в быту. Выявление и пресечение преступлений двойной превенции. </w:t>
            </w:r>
          </w:p>
          <w:p w:rsidR="00CA6C65" w:rsidRPr="005276D4" w:rsidRDefault="00CA6C65" w:rsidP="00682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A6C65" w:rsidRPr="005276D4" w:rsidRDefault="00CA6C65" w:rsidP="0052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администрация Невьянского ГО, здравоохранение, центр соцзащиты, управление образования, отдел физической культуры, спорта и молодежной политики, ТКДНиЗП, МО МВД России "Невьянский".</w:t>
            </w:r>
          </w:p>
        </w:tc>
        <w:tc>
          <w:tcPr>
            <w:tcW w:w="1440" w:type="dxa"/>
            <w:vMerge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C65" w:rsidRPr="005276D4" w:rsidTr="006823A3">
        <w:tc>
          <w:tcPr>
            <w:tcW w:w="675" w:type="dxa"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65" w:type="dxa"/>
          </w:tcPr>
          <w:p w:rsidR="00CA6C65" w:rsidRPr="005276D4" w:rsidRDefault="00CA6C65" w:rsidP="006823A3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Организация занятости несовершеннолетних в летний период. Принимаемые меры, направленные на антитеррористическую защищенность объектов образования в летний период, подготовка к 1 сентября 2020г.</w:t>
            </w:r>
            <w:r w:rsidRPr="005276D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CA6C65" w:rsidRPr="005276D4" w:rsidRDefault="00CA6C65" w:rsidP="00682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A6C65" w:rsidRPr="005276D4" w:rsidRDefault="00CA6C65" w:rsidP="0052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Отдел физической культуры, спорта и молодежной политики, управление образования, управление культуры, администрация Невьянского ГО, ТКДНиЗП, МО МВД России «Невьянский», начальник Невьянского ОВО – филиала ФГКУ «УВО ВНГ России по Свердловской области».</w:t>
            </w:r>
          </w:p>
        </w:tc>
        <w:tc>
          <w:tcPr>
            <w:tcW w:w="1440" w:type="dxa"/>
            <w:vMerge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C65" w:rsidRPr="005276D4" w:rsidTr="006823A3">
        <w:tc>
          <w:tcPr>
            <w:tcW w:w="675" w:type="dxa"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76D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65" w:type="dxa"/>
          </w:tcPr>
          <w:p w:rsidR="00CA6C65" w:rsidRPr="005276D4" w:rsidRDefault="00CA6C65" w:rsidP="006823A3">
            <w:pPr>
              <w:tabs>
                <w:tab w:val="left" w:pos="0"/>
                <w:tab w:val="left" w:pos="426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Принимаемые меры всеми субъектами профилактики по пресечению и предупреждению преступлений, совершенных лицами, ранее совершавшими преступления. Организация и осуществление постановки под административный надзор лиц, освобожденных из мест лишения свободы и инициативно поставленных под административный надзор сотрудниками МО МВД России "Невьянский" в рамках реализации ФЗ № 64, 66.</w:t>
            </w:r>
          </w:p>
          <w:p w:rsidR="00CA6C65" w:rsidRPr="005276D4" w:rsidRDefault="00CA6C65" w:rsidP="006823A3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A6C65" w:rsidRPr="005276D4" w:rsidRDefault="00CA6C65" w:rsidP="0052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Невьянский центр занятости населения, администрация Невьянского ГО, МО МВД России "Невьянский".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76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III </w:t>
            </w:r>
            <w:r w:rsidRPr="005276D4">
              <w:rPr>
                <w:rFonts w:ascii="Times New Roman" w:hAnsi="Times New Roman"/>
                <w:b/>
                <w:sz w:val="20"/>
                <w:szCs w:val="20"/>
              </w:rPr>
              <w:t>квартал</w:t>
            </w:r>
          </w:p>
        </w:tc>
      </w:tr>
      <w:tr w:rsidR="00CA6C65" w:rsidRPr="005276D4" w:rsidTr="006823A3">
        <w:tc>
          <w:tcPr>
            <w:tcW w:w="675" w:type="dxa"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76D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65" w:type="dxa"/>
          </w:tcPr>
          <w:p w:rsidR="00CA6C65" w:rsidRPr="005276D4" w:rsidRDefault="00CA6C65" w:rsidP="006823A3">
            <w:pPr>
              <w:tabs>
                <w:tab w:val="left" w:pos="0"/>
                <w:tab w:val="left" w:pos="426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Организация контроля за лицами, прибывшими и пребывающих на территории РФ, выявление иностранных граждан, незаконно находящихся и осуществляющих трудовую деятельность.</w:t>
            </w:r>
          </w:p>
          <w:p w:rsidR="00CA6C65" w:rsidRPr="005276D4" w:rsidRDefault="00CA6C65" w:rsidP="00682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A6C65" w:rsidRPr="005276D4" w:rsidRDefault="00CA6C65" w:rsidP="005276D4">
            <w:pPr>
              <w:tabs>
                <w:tab w:val="left" w:pos="0"/>
              </w:tabs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администрация Невьянского городского округа, ОВМ МО МВД России "Невьянский".</w:t>
            </w:r>
          </w:p>
          <w:p w:rsidR="00CA6C65" w:rsidRPr="005276D4" w:rsidRDefault="00CA6C65" w:rsidP="0052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6C65" w:rsidRPr="005276D4" w:rsidTr="006823A3">
        <w:tc>
          <w:tcPr>
            <w:tcW w:w="675" w:type="dxa"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65" w:type="dxa"/>
          </w:tcPr>
          <w:p w:rsidR="00CA6C65" w:rsidRPr="005276D4" w:rsidRDefault="00CA6C65" w:rsidP="005310B4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Результаты летней оздоровительной кампании 2020 года и обеспечение занятости детей из семей, находящихся в социально опасном положении.</w:t>
            </w:r>
          </w:p>
        </w:tc>
        <w:tc>
          <w:tcPr>
            <w:tcW w:w="3600" w:type="dxa"/>
          </w:tcPr>
          <w:p w:rsidR="00CA6C65" w:rsidRPr="005276D4" w:rsidRDefault="00CA6C65" w:rsidP="0052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Управление образования,</w:t>
            </w:r>
          </w:p>
          <w:p w:rsidR="00CA6C65" w:rsidRPr="005276D4" w:rsidRDefault="00CA6C65" w:rsidP="0052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Отдел физической культуры, спорта и молодежной политики, ТКДНиЗП</w:t>
            </w:r>
          </w:p>
        </w:tc>
        <w:tc>
          <w:tcPr>
            <w:tcW w:w="1440" w:type="dxa"/>
            <w:vMerge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6C65" w:rsidRPr="005276D4" w:rsidTr="006823A3">
        <w:tc>
          <w:tcPr>
            <w:tcW w:w="675" w:type="dxa"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5" w:type="dxa"/>
          </w:tcPr>
          <w:p w:rsidR="00CA6C65" w:rsidRPr="005276D4" w:rsidRDefault="00CA6C65" w:rsidP="005310B4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Профилактика управлением образования Невьянского городского округа, образовательными учреждениями НГО и другими субъектами профилактики непосещаемости учебных заведений без уважительной причины.</w:t>
            </w:r>
          </w:p>
        </w:tc>
        <w:tc>
          <w:tcPr>
            <w:tcW w:w="3600" w:type="dxa"/>
          </w:tcPr>
          <w:p w:rsidR="00CA6C65" w:rsidRPr="005276D4" w:rsidRDefault="00CA6C65" w:rsidP="0052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Управление образования,</w:t>
            </w:r>
          </w:p>
          <w:p w:rsidR="00CA6C65" w:rsidRPr="005276D4" w:rsidRDefault="00CA6C65" w:rsidP="0052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ГБУ СПО СО «УрГЗК», ТКДНиЗП</w:t>
            </w:r>
          </w:p>
        </w:tc>
        <w:tc>
          <w:tcPr>
            <w:tcW w:w="1440" w:type="dxa"/>
            <w:vMerge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6C65" w:rsidRPr="005276D4" w:rsidTr="006823A3">
        <w:tc>
          <w:tcPr>
            <w:tcW w:w="675" w:type="dxa"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65" w:type="dxa"/>
          </w:tcPr>
          <w:p w:rsidR="00CA6C65" w:rsidRPr="005276D4" w:rsidRDefault="00CA6C65" w:rsidP="005310B4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Об итогах приема подростков, в том числе состоящих на различных видах учета, на временные рабочие места на летний период в муниципальных организациях общего и дополнительного образования.</w:t>
            </w:r>
          </w:p>
        </w:tc>
        <w:tc>
          <w:tcPr>
            <w:tcW w:w="3600" w:type="dxa"/>
          </w:tcPr>
          <w:p w:rsidR="00CA6C65" w:rsidRPr="005276D4" w:rsidRDefault="00CA6C65" w:rsidP="0052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Управление образования, ТКДНиЗП</w:t>
            </w:r>
          </w:p>
          <w:p w:rsidR="00CA6C65" w:rsidRPr="005276D4" w:rsidRDefault="00CA6C65" w:rsidP="0052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6C65" w:rsidRPr="005276D4" w:rsidTr="006823A3">
        <w:tc>
          <w:tcPr>
            <w:tcW w:w="675" w:type="dxa"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65" w:type="dxa"/>
          </w:tcPr>
          <w:p w:rsidR="00CA6C65" w:rsidRPr="005276D4" w:rsidRDefault="00CA6C65" w:rsidP="005276D4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Принимаемые меры по организации социальной работы, оказания правовой помощи в целях предупреждения преступлений в отношении лиц пожилого возраста и несовершеннолетних. Создание правовой программы на муниципальном телевидении.</w:t>
            </w:r>
          </w:p>
          <w:p w:rsidR="00CA6C65" w:rsidRPr="005276D4" w:rsidRDefault="00CA6C65" w:rsidP="00682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A6C65" w:rsidRPr="005276D4" w:rsidRDefault="00CA6C65" w:rsidP="0052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центр соцзащиты, председатель городской ветеранской организации, управление образования, отдел физической культуры, спорта и молодежной политики, ТКДНиЗП, МО МВД России «Невьянский», пригласить председателей садоводческих товариществ</w:t>
            </w:r>
          </w:p>
        </w:tc>
        <w:tc>
          <w:tcPr>
            <w:tcW w:w="1440" w:type="dxa"/>
            <w:vMerge w:val="restart"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76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VI </w:t>
            </w:r>
            <w:r w:rsidRPr="005276D4">
              <w:rPr>
                <w:rFonts w:ascii="Times New Roman" w:hAnsi="Times New Roman"/>
                <w:b/>
                <w:sz w:val="20"/>
                <w:szCs w:val="20"/>
              </w:rPr>
              <w:t>квартал</w:t>
            </w:r>
          </w:p>
        </w:tc>
      </w:tr>
      <w:tr w:rsidR="00CA6C65" w:rsidRPr="005276D4" w:rsidTr="006823A3">
        <w:tc>
          <w:tcPr>
            <w:tcW w:w="675" w:type="dxa"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65" w:type="dxa"/>
          </w:tcPr>
          <w:p w:rsidR="00CA6C65" w:rsidRPr="005276D4" w:rsidRDefault="00CA6C65" w:rsidP="005276D4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Организация и принимаемые меры профилактического характера, направленные на предупреждение, пресечение и раскрытие преступлений в сфере незаконного оборота наркотиков.</w:t>
            </w:r>
          </w:p>
          <w:p w:rsidR="00CA6C65" w:rsidRPr="005276D4" w:rsidRDefault="00CA6C65" w:rsidP="00682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A6C65" w:rsidRPr="005276D4" w:rsidRDefault="00CA6C65" w:rsidP="0052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отдел физической культуры, спорта и молодежной политики, управление образования, управление культуры, администрация Невьянского ГО, ТКДНиЗП, МО МВД России «Невьянский».</w:t>
            </w:r>
          </w:p>
        </w:tc>
        <w:tc>
          <w:tcPr>
            <w:tcW w:w="1440" w:type="dxa"/>
            <w:vMerge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6C65" w:rsidRPr="005276D4" w:rsidTr="006823A3">
        <w:tc>
          <w:tcPr>
            <w:tcW w:w="675" w:type="dxa"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65" w:type="dxa"/>
          </w:tcPr>
          <w:p w:rsidR="00CA6C65" w:rsidRPr="005276D4" w:rsidRDefault="00CA6C65" w:rsidP="006823A3">
            <w:pPr>
              <w:tabs>
                <w:tab w:val="left" w:pos="426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Принимаемые меры всеми субъектами профилактики по предупреждению и пресечению правонарушений и преступлений, совершаемых в состоянии алкогольного опьянения. Рассмотрение вопроса о создании круглосуточного межмуниципального наркологического кабинета.</w:t>
            </w:r>
          </w:p>
          <w:p w:rsidR="00CA6C65" w:rsidRPr="005276D4" w:rsidRDefault="00CA6C65" w:rsidP="00682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A6C65" w:rsidRPr="005276D4" w:rsidRDefault="00CA6C65" w:rsidP="0052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ГБУЗ СО «Невьянская ЦРБ», администрация Невьянского городского округа, управление образования, управление культуры, отдел физической культуры, спорта и молодежной политики, отдел экономики, торговли и бытового обслуживания администрации Невьянского ГО, СМИ, МО МВД России «Невьянский».</w:t>
            </w:r>
          </w:p>
        </w:tc>
        <w:tc>
          <w:tcPr>
            <w:tcW w:w="1440" w:type="dxa"/>
            <w:vMerge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C65" w:rsidRPr="005276D4" w:rsidTr="005276D4">
        <w:tc>
          <w:tcPr>
            <w:tcW w:w="675" w:type="dxa"/>
            <w:tcBorders>
              <w:top w:val="nil"/>
            </w:tcBorders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65" w:type="dxa"/>
            <w:tcBorders>
              <w:top w:val="nil"/>
            </w:tcBorders>
          </w:tcPr>
          <w:p w:rsidR="00CA6C65" w:rsidRPr="005276D4" w:rsidRDefault="00CA6C65" w:rsidP="005310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Об итогах Межведомственной комплексной профилактической операции «Подросток-2020».</w:t>
            </w:r>
          </w:p>
        </w:tc>
        <w:tc>
          <w:tcPr>
            <w:tcW w:w="3600" w:type="dxa"/>
            <w:tcBorders>
              <w:top w:val="nil"/>
            </w:tcBorders>
          </w:tcPr>
          <w:p w:rsidR="00CA6C65" w:rsidRPr="005276D4" w:rsidRDefault="00CA6C65" w:rsidP="0052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Администрация НГО,</w:t>
            </w:r>
          </w:p>
          <w:p w:rsidR="00CA6C65" w:rsidRPr="005276D4" w:rsidRDefault="00CA6C65" w:rsidP="0052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МО МВД России «Невьянский», Управление образования, управление культуры, ТКДНиЗП, отдел физической культуры, спорта и молодежной политики, СМИ</w:t>
            </w:r>
          </w:p>
          <w:p w:rsidR="00CA6C65" w:rsidRPr="005276D4" w:rsidRDefault="00CA6C65" w:rsidP="0052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C65" w:rsidRPr="005276D4" w:rsidTr="006823A3">
        <w:tc>
          <w:tcPr>
            <w:tcW w:w="675" w:type="dxa"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65" w:type="dxa"/>
          </w:tcPr>
          <w:p w:rsidR="00CA6C65" w:rsidRPr="005276D4" w:rsidRDefault="00CA6C65" w:rsidP="005310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Подведение итогов работы по выполнению Плана заседаний на 2020 год и утверждение плана заседаний на 2021 год.</w:t>
            </w:r>
          </w:p>
          <w:p w:rsidR="00CA6C65" w:rsidRPr="005276D4" w:rsidRDefault="00CA6C65" w:rsidP="005310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6C65" w:rsidRPr="005276D4" w:rsidRDefault="00CA6C65" w:rsidP="005310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A6C65" w:rsidRPr="005276D4" w:rsidRDefault="00CA6C65" w:rsidP="0052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4">
              <w:rPr>
                <w:rFonts w:ascii="Times New Roman" w:hAnsi="Times New Roman"/>
                <w:sz w:val="20"/>
                <w:szCs w:val="20"/>
              </w:rPr>
              <w:t>Администрация НГО, субъекты профилактики</w:t>
            </w:r>
          </w:p>
        </w:tc>
        <w:tc>
          <w:tcPr>
            <w:tcW w:w="1440" w:type="dxa"/>
            <w:vMerge/>
          </w:tcPr>
          <w:p w:rsidR="00CA6C65" w:rsidRPr="005276D4" w:rsidRDefault="00CA6C65" w:rsidP="00531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6C65" w:rsidRPr="005276D4" w:rsidRDefault="00CA6C65" w:rsidP="00CD51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6C65" w:rsidRPr="005276D4" w:rsidRDefault="00CA6C65" w:rsidP="00691D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6C65" w:rsidRPr="005276D4" w:rsidRDefault="00CA6C65" w:rsidP="00A84E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76D4">
        <w:rPr>
          <w:rFonts w:ascii="Times New Roman" w:hAnsi="Times New Roman"/>
          <w:b/>
          <w:sz w:val="24"/>
          <w:szCs w:val="24"/>
        </w:rPr>
        <w:t xml:space="preserve">С планом заседаний межведомственной </w:t>
      </w:r>
    </w:p>
    <w:p w:rsidR="00CA6C65" w:rsidRPr="005276D4" w:rsidRDefault="00CA6C65" w:rsidP="00A84E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76D4">
        <w:rPr>
          <w:rFonts w:ascii="Times New Roman" w:hAnsi="Times New Roman"/>
          <w:b/>
          <w:sz w:val="24"/>
          <w:szCs w:val="24"/>
        </w:rPr>
        <w:t xml:space="preserve">комиссии по профилактике правонарушений </w:t>
      </w:r>
    </w:p>
    <w:p w:rsidR="00CA6C65" w:rsidRPr="005276D4" w:rsidRDefault="00CA6C65" w:rsidP="00A84E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76D4">
        <w:rPr>
          <w:rFonts w:ascii="Times New Roman" w:hAnsi="Times New Roman"/>
          <w:b/>
          <w:sz w:val="24"/>
          <w:szCs w:val="24"/>
        </w:rPr>
        <w:t xml:space="preserve">в Невьянском </w:t>
      </w:r>
      <w:r>
        <w:rPr>
          <w:rFonts w:ascii="Times New Roman" w:hAnsi="Times New Roman"/>
          <w:b/>
          <w:sz w:val="24"/>
          <w:szCs w:val="24"/>
        </w:rPr>
        <w:t>городском округе на 2020</w:t>
      </w:r>
      <w:r w:rsidRPr="005276D4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CA6C65" w:rsidRPr="005276D4" w:rsidRDefault="00CA6C65" w:rsidP="00A84E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76D4">
        <w:rPr>
          <w:rFonts w:ascii="Times New Roman" w:hAnsi="Times New Roman"/>
          <w:b/>
          <w:sz w:val="24"/>
          <w:szCs w:val="24"/>
        </w:rPr>
        <w:t>ознакомлены:</w:t>
      </w:r>
    </w:p>
    <w:p w:rsidR="00CA6C65" w:rsidRPr="005276D4" w:rsidRDefault="00CA6C65" w:rsidP="00A84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C65" w:rsidRPr="005276D4" w:rsidRDefault="00CA6C65" w:rsidP="00A84E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6D4">
        <w:rPr>
          <w:rFonts w:ascii="Times New Roman" w:hAnsi="Times New Roman"/>
          <w:sz w:val="24"/>
          <w:szCs w:val="24"/>
        </w:rPr>
        <w:t>Исмагилов Р.Г._________________</w:t>
      </w:r>
    </w:p>
    <w:p w:rsidR="00CA6C65" w:rsidRPr="005276D4" w:rsidRDefault="00CA6C65" w:rsidP="00A84E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6D4">
        <w:rPr>
          <w:rFonts w:ascii="Times New Roman" w:hAnsi="Times New Roman"/>
          <w:sz w:val="24"/>
          <w:szCs w:val="24"/>
        </w:rPr>
        <w:t>Гасанова Е.О.__________________</w:t>
      </w:r>
    </w:p>
    <w:p w:rsidR="00CA6C65" w:rsidRPr="005276D4" w:rsidRDefault="00CA6C65" w:rsidP="00A84E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6D4">
        <w:rPr>
          <w:rFonts w:ascii="Times New Roman" w:hAnsi="Times New Roman"/>
          <w:sz w:val="24"/>
          <w:szCs w:val="24"/>
        </w:rPr>
        <w:t>Луговая С.А.___________________</w:t>
      </w:r>
    </w:p>
    <w:p w:rsidR="00CA6C65" w:rsidRPr="005276D4" w:rsidRDefault="00CA6C65" w:rsidP="00A84E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6D4">
        <w:rPr>
          <w:rFonts w:ascii="Times New Roman" w:hAnsi="Times New Roman"/>
          <w:sz w:val="24"/>
          <w:szCs w:val="24"/>
        </w:rPr>
        <w:t>Козлова Е.В.___________________</w:t>
      </w:r>
    </w:p>
    <w:p w:rsidR="00CA6C65" w:rsidRPr="005276D4" w:rsidRDefault="00CA6C65" w:rsidP="00A84E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6D4">
        <w:rPr>
          <w:rFonts w:ascii="Times New Roman" w:hAnsi="Times New Roman"/>
          <w:sz w:val="24"/>
          <w:szCs w:val="24"/>
        </w:rPr>
        <w:t>Елфимов А.С.__________________</w:t>
      </w:r>
    </w:p>
    <w:p w:rsidR="00CA6C65" w:rsidRPr="005276D4" w:rsidRDefault="00CA6C65" w:rsidP="00A84E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6D4">
        <w:rPr>
          <w:rFonts w:ascii="Times New Roman" w:hAnsi="Times New Roman"/>
          <w:sz w:val="24"/>
          <w:szCs w:val="24"/>
        </w:rPr>
        <w:t>Головнева Н.В.________________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CA6C65" w:rsidRPr="005276D4" w:rsidRDefault="00CA6C65" w:rsidP="00A84E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6D4">
        <w:rPr>
          <w:rFonts w:ascii="Times New Roman" w:hAnsi="Times New Roman"/>
          <w:sz w:val="24"/>
          <w:szCs w:val="24"/>
        </w:rPr>
        <w:t>Сергеева Л.А._______________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CA6C65" w:rsidRDefault="00CA6C65" w:rsidP="00A84E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6D4">
        <w:rPr>
          <w:rFonts w:ascii="Times New Roman" w:hAnsi="Times New Roman"/>
          <w:sz w:val="24"/>
          <w:szCs w:val="24"/>
        </w:rPr>
        <w:t>Шубин Л.В.____________________</w:t>
      </w:r>
    </w:p>
    <w:p w:rsidR="00CA6C65" w:rsidRPr="005276D4" w:rsidRDefault="00CA6C65" w:rsidP="00A84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 М.Ю.___________________</w:t>
      </w:r>
    </w:p>
    <w:p w:rsidR="00CA6C65" w:rsidRPr="00A84E95" w:rsidRDefault="00CA6C65" w:rsidP="00A84E9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276D4">
        <w:rPr>
          <w:rFonts w:ascii="Times New Roman" w:hAnsi="Times New Roman"/>
          <w:sz w:val="24"/>
          <w:szCs w:val="24"/>
        </w:rPr>
        <w:t>Иноземцева Ю.Д._______________</w:t>
      </w:r>
    </w:p>
    <w:p w:rsidR="00CA6C65" w:rsidRPr="00A84E95" w:rsidRDefault="00CA6C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CA6C65" w:rsidRPr="00A84E95" w:rsidSect="006D07F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7471"/>
    <w:multiLevelType w:val="hybridMultilevel"/>
    <w:tmpl w:val="62561936"/>
    <w:lvl w:ilvl="0" w:tplc="74D46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0334D5"/>
    <w:multiLevelType w:val="hybridMultilevel"/>
    <w:tmpl w:val="2CD2C6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76724BF"/>
    <w:multiLevelType w:val="hybridMultilevel"/>
    <w:tmpl w:val="08BE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744C81"/>
    <w:multiLevelType w:val="hybridMultilevel"/>
    <w:tmpl w:val="846C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6B663F"/>
    <w:multiLevelType w:val="hybridMultilevel"/>
    <w:tmpl w:val="6812F260"/>
    <w:lvl w:ilvl="0" w:tplc="DF9040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1AB"/>
    <w:rsid w:val="00061379"/>
    <w:rsid w:val="00195F96"/>
    <w:rsid w:val="001A660E"/>
    <w:rsid w:val="001B0559"/>
    <w:rsid w:val="0025063F"/>
    <w:rsid w:val="00260EC5"/>
    <w:rsid w:val="002A7DF4"/>
    <w:rsid w:val="003A369A"/>
    <w:rsid w:val="003D7271"/>
    <w:rsid w:val="00401BF7"/>
    <w:rsid w:val="004323E6"/>
    <w:rsid w:val="004A3602"/>
    <w:rsid w:val="00500D4B"/>
    <w:rsid w:val="0050404C"/>
    <w:rsid w:val="00525014"/>
    <w:rsid w:val="005276D4"/>
    <w:rsid w:val="005310B4"/>
    <w:rsid w:val="00581353"/>
    <w:rsid w:val="005B5451"/>
    <w:rsid w:val="005C5161"/>
    <w:rsid w:val="005E7BCF"/>
    <w:rsid w:val="006823A3"/>
    <w:rsid w:val="00691DC4"/>
    <w:rsid w:val="006927BB"/>
    <w:rsid w:val="006A662F"/>
    <w:rsid w:val="006D07F4"/>
    <w:rsid w:val="006E108A"/>
    <w:rsid w:val="00751E43"/>
    <w:rsid w:val="0077132A"/>
    <w:rsid w:val="00774038"/>
    <w:rsid w:val="00843885"/>
    <w:rsid w:val="0085381A"/>
    <w:rsid w:val="0088518A"/>
    <w:rsid w:val="008D7383"/>
    <w:rsid w:val="00904EFD"/>
    <w:rsid w:val="009071C1"/>
    <w:rsid w:val="00911ADC"/>
    <w:rsid w:val="00932F8B"/>
    <w:rsid w:val="00940DD1"/>
    <w:rsid w:val="009605BD"/>
    <w:rsid w:val="00974538"/>
    <w:rsid w:val="00984373"/>
    <w:rsid w:val="009F1698"/>
    <w:rsid w:val="00A60CA6"/>
    <w:rsid w:val="00A64646"/>
    <w:rsid w:val="00A777A4"/>
    <w:rsid w:val="00A811B1"/>
    <w:rsid w:val="00A84E95"/>
    <w:rsid w:val="00AE4A61"/>
    <w:rsid w:val="00AF7EA1"/>
    <w:rsid w:val="00BB5127"/>
    <w:rsid w:val="00C87764"/>
    <w:rsid w:val="00CA4D47"/>
    <w:rsid w:val="00CA6C65"/>
    <w:rsid w:val="00CD3D3A"/>
    <w:rsid w:val="00CD51AB"/>
    <w:rsid w:val="00DE2284"/>
    <w:rsid w:val="00DF6455"/>
    <w:rsid w:val="00E14124"/>
    <w:rsid w:val="00E20DA1"/>
    <w:rsid w:val="00E5268D"/>
    <w:rsid w:val="00ED44D5"/>
    <w:rsid w:val="00EF2393"/>
    <w:rsid w:val="00EF3FEA"/>
    <w:rsid w:val="00F01B5F"/>
    <w:rsid w:val="00F3010B"/>
    <w:rsid w:val="00F32C84"/>
    <w:rsid w:val="00F44CF6"/>
    <w:rsid w:val="00F76684"/>
    <w:rsid w:val="00FA058D"/>
    <w:rsid w:val="00FF5BA0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51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438</TotalTime>
  <Pages>3</Pages>
  <Words>1072</Words>
  <Characters>6116</Characters>
  <Application>Microsoft Office Outlook</Application>
  <DocSecurity>0</DocSecurity>
  <Lines>0</Lines>
  <Paragraphs>0</Paragraphs>
  <ScaleCrop>false</ScaleCrop>
  <Company>ADNGO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shpakovaea</dc:creator>
  <cp:keywords/>
  <dc:description/>
  <cp:lastModifiedBy>Anastasia V. Pyankova</cp:lastModifiedBy>
  <cp:revision>43</cp:revision>
  <cp:lastPrinted>2017-12-26T09:32:00Z</cp:lastPrinted>
  <dcterms:created xsi:type="dcterms:W3CDTF">2016-12-16T02:22:00Z</dcterms:created>
  <dcterms:modified xsi:type="dcterms:W3CDTF">2019-12-16T05:06:00Z</dcterms:modified>
</cp:coreProperties>
</file>