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885C0E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24787859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C6D3F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052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_________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 w:rsidR="009052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E10F1E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27C3" w:rsidRPr="008C0961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961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П</w:t>
      </w:r>
      <w:r w:rsidR="008027C3" w:rsidRPr="008C0961">
        <w:rPr>
          <w:rFonts w:ascii="Times New Roman" w:hAnsi="Times New Roman" w:cs="Times New Roman"/>
          <w:b/>
          <w:i/>
          <w:sz w:val="24"/>
          <w:szCs w:val="24"/>
        </w:rPr>
        <w:t>еречень мун</w:t>
      </w:r>
      <w:r w:rsidR="00C45932" w:rsidRPr="008C0961">
        <w:rPr>
          <w:rFonts w:ascii="Times New Roman" w:hAnsi="Times New Roman" w:cs="Times New Roman"/>
          <w:b/>
          <w:i/>
          <w:sz w:val="24"/>
          <w:szCs w:val="24"/>
        </w:rPr>
        <w:t>иципальных услуг, предоставляемых муниципальными учреждениями</w:t>
      </w:r>
      <w:r w:rsidR="00640D68" w:rsidRPr="008C09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5932" w:rsidRPr="008C0961">
        <w:rPr>
          <w:rFonts w:ascii="Times New Roman" w:hAnsi="Times New Roman" w:cs="Times New Roman"/>
          <w:b/>
          <w:i/>
          <w:sz w:val="24"/>
          <w:szCs w:val="24"/>
        </w:rPr>
        <w:t>Невьянского городского округа и администрацией Невьянского городского округа</w:t>
      </w:r>
      <w:r w:rsidR="002D536C" w:rsidRPr="008C09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03832" w:rsidRPr="008C0961">
        <w:rPr>
          <w:rFonts w:ascii="Times New Roman" w:hAnsi="Times New Roman" w:cs="Times New Roman"/>
          <w:b/>
          <w:i/>
          <w:sz w:val="24"/>
          <w:szCs w:val="24"/>
        </w:rPr>
        <w:t>утвержденный постановлением администрации Невьянского городского округа</w:t>
      </w:r>
      <w:r w:rsidR="00E10F1E" w:rsidRPr="008C09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0961">
        <w:rPr>
          <w:rFonts w:ascii="Times New Roman" w:hAnsi="Times New Roman" w:cs="Times New Roman"/>
          <w:b/>
          <w:i/>
          <w:sz w:val="24"/>
          <w:szCs w:val="24"/>
        </w:rPr>
        <w:t>от 18.06.2019 № 955</w:t>
      </w:r>
      <w:r w:rsidR="00203832" w:rsidRPr="008C0961">
        <w:rPr>
          <w:rFonts w:ascii="Times New Roman" w:hAnsi="Times New Roman" w:cs="Times New Roman"/>
          <w:b/>
          <w:i/>
          <w:sz w:val="24"/>
          <w:szCs w:val="24"/>
        </w:rPr>
        <w:t>-п</w:t>
      </w:r>
      <w:r w:rsidR="002D5BE9" w:rsidRPr="008C09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27C3" w:rsidRPr="008C0961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6362" w:rsidRPr="008C0961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61">
        <w:rPr>
          <w:rFonts w:ascii="Times New Roman" w:hAnsi="Times New Roman" w:cs="Times New Roman"/>
          <w:sz w:val="24"/>
          <w:szCs w:val="24"/>
        </w:rPr>
        <w:t xml:space="preserve">В   целях   исполнения   Федерального закона от 27 июля 2010 года № 210-ФЗ </w:t>
      </w:r>
      <w:r w:rsidR="002D158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D158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41E27" w:rsidRPr="008C0961">
        <w:rPr>
          <w:rFonts w:ascii="Times New Roman" w:hAnsi="Times New Roman" w:cs="Times New Roman"/>
          <w:sz w:val="24"/>
          <w:szCs w:val="24"/>
        </w:rPr>
        <w:t xml:space="preserve"> </w:t>
      </w:r>
      <w:r w:rsidRPr="008C096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C096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8C0961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7C3" w:rsidRPr="008C0961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6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027C3" w:rsidRPr="008C0961">
        <w:rPr>
          <w:rFonts w:ascii="Times New Roman" w:hAnsi="Times New Roman" w:cs="Times New Roman"/>
          <w:b/>
          <w:sz w:val="24"/>
          <w:szCs w:val="24"/>
        </w:rPr>
        <w:t>:</w:t>
      </w:r>
    </w:p>
    <w:p w:rsidR="008027C3" w:rsidRPr="008C0961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7C3" w:rsidRPr="008C0961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61">
        <w:rPr>
          <w:rFonts w:ascii="Times New Roman" w:hAnsi="Times New Roman" w:cs="Times New Roman"/>
          <w:sz w:val="24"/>
          <w:szCs w:val="24"/>
        </w:rPr>
        <w:t xml:space="preserve">1. </w:t>
      </w:r>
      <w:r w:rsidR="001F654D" w:rsidRPr="008C096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661EB" w:rsidRPr="008C0961">
        <w:rPr>
          <w:rFonts w:ascii="Times New Roman" w:hAnsi="Times New Roman" w:cs="Times New Roman"/>
          <w:sz w:val="24"/>
          <w:szCs w:val="24"/>
        </w:rPr>
        <w:t xml:space="preserve">в </w:t>
      </w:r>
      <w:r w:rsidR="002D536C" w:rsidRPr="008C0961">
        <w:rPr>
          <w:rFonts w:ascii="Times New Roman" w:hAnsi="Times New Roman" w:cs="Times New Roman"/>
          <w:sz w:val="24"/>
          <w:szCs w:val="24"/>
        </w:rPr>
        <w:t>П</w:t>
      </w:r>
      <w:r w:rsidR="000154D7" w:rsidRPr="008C0961">
        <w:rPr>
          <w:rFonts w:ascii="Times New Roman" w:hAnsi="Times New Roman" w:cs="Times New Roman"/>
          <w:sz w:val="24"/>
          <w:szCs w:val="24"/>
        </w:rPr>
        <w:t xml:space="preserve">еречень муниципальных услуг, </w:t>
      </w:r>
      <w:r w:rsidR="00305530" w:rsidRPr="008C0961">
        <w:rPr>
          <w:rFonts w:ascii="Times New Roman" w:hAnsi="Times New Roman" w:cs="Times New Roman"/>
          <w:sz w:val="24"/>
          <w:szCs w:val="24"/>
        </w:rPr>
        <w:t>предостав</w:t>
      </w:r>
      <w:r w:rsidR="000F03F4" w:rsidRPr="008C0961">
        <w:rPr>
          <w:rFonts w:ascii="Times New Roman" w:hAnsi="Times New Roman" w:cs="Times New Roman"/>
          <w:sz w:val="24"/>
          <w:szCs w:val="24"/>
        </w:rPr>
        <w:t>ляемых муниципальными учреждениями</w:t>
      </w:r>
      <w:r w:rsidR="00640D68" w:rsidRPr="008C0961">
        <w:rPr>
          <w:rFonts w:ascii="Times New Roman" w:hAnsi="Times New Roman" w:cs="Times New Roman"/>
          <w:sz w:val="24"/>
          <w:szCs w:val="24"/>
        </w:rPr>
        <w:t xml:space="preserve"> Невьянского </w:t>
      </w:r>
      <w:r w:rsidR="000F03F4" w:rsidRPr="008C0961">
        <w:rPr>
          <w:rFonts w:ascii="Times New Roman" w:hAnsi="Times New Roman" w:cs="Times New Roman"/>
          <w:sz w:val="24"/>
          <w:szCs w:val="24"/>
        </w:rPr>
        <w:t>городского</w:t>
      </w:r>
      <w:r w:rsidR="002B52E5" w:rsidRPr="008C0961">
        <w:rPr>
          <w:rFonts w:ascii="Times New Roman" w:hAnsi="Times New Roman" w:cs="Times New Roman"/>
          <w:sz w:val="24"/>
          <w:szCs w:val="24"/>
        </w:rPr>
        <w:t xml:space="preserve"> </w:t>
      </w:r>
      <w:r w:rsidR="000F03F4" w:rsidRPr="008C0961">
        <w:rPr>
          <w:rFonts w:ascii="Times New Roman" w:hAnsi="Times New Roman" w:cs="Times New Roman"/>
          <w:sz w:val="24"/>
          <w:szCs w:val="24"/>
        </w:rPr>
        <w:t>округа и администрацией Невьянского городского округа</w:t>
      </w:r>
      <w:r w:rsidR="00640D68" w:rsidRPr="008C0961">
        <w:rPr>
          <w:rFonts w:ascii="Times New Roman" w:hAnsi="Times New Roman" w:cs="Times New Roman"/>
          <w:sz w:val="24"/>
          <w:szCs w:val="24"/>
        </w:rPr>
        <w:t>,</w:t>
      </w:r>
      <w:r w:rsidR="002B33E7" w:rsidRPr="008C096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</w:t>
      </w:r>
      <w:r w:rsidR="00F5700E" w:rsidRPr="008C0961">
        <w:rPr>
          <w:rFonts w:ascii="Times New Roman" w:hAnsi="Times New Roman" w:cs="Times New Roman"/>
          <w:sz w:val="24"/>
          <w:szCs w:val="24"/>
        </w:rPr>
        <w:t xml:space="preserve"> </w:t>
      </w:r>
      <w:r w:rsidR="00640D68" w:rsidRPr="008C0961">
        <w:rPr>
          <w:rFonts w:ascii="Times New Roman" w:hAnsi="Times New Roman" w:cs="Times New Roman"/>
          <w:sz w:val="24"/>
          <w:szCs w:val="24"/>
        </w:rPr>
        <w:t xml:space="preserve">администрации Невьянского городского округа </w:t>
      </w:r>
      <w:r w:rsidR="00BF3B25" w:rsidRPr="008C0961">
        <w:rPr>
          <w:rFonts w:ascii="Times New Roman" w:hAnsi="Times New Roman" w:cs="Times New Roman"/>
          <w:sz w:val="24"/>
          <w:szCs w:val="24"/>
        </w:rPr>
        <w:t>от 18.06.2019 № 955</w:t>
      </w:r>
      <w:r w:rsidR="00F5700E" w:rsidRPr="008C0961">
        <w:rPr>
          <w:rFonts w:ascii="Times New Roman" w:hAnsi="Times New Roman" w:cs="Times New Roman"/>
          <w:sz w:val="24"/>
          <w:szCs w:val="24"/>
        </w:rPr>
        <w:t>-п</w:t>
      </w:r>
      <w:r w:rsidR="00112A49" w:rsidRPr="008C0961">
        <w:rPr>
          <w:rFonts w:ascii="Times New Roman" w:hAnsi="Times New Roman" w:cs="Times New Roman"/>
          <w:sz w:val="24"/>
          <w:szCs w:val="24"/>
        </w:rPr>
        <w:t xml:space="preserve"> </w:t>
      </w:r>
      <w:r w:rsidR="00D32A6B" w:rsidRPr="008C096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45C94" w:rsidRPr="008C0961">
        <w:rPr>
          <w:rFonts w:ascii="Times New Roman" w:hAnsi="Times New Roman" w:cs="Times New Roman"/>
          <w:sz w:val="24"/>
          <w:szCs w:val="24"/>
        </w:rPr>
        <w:t>П</w:t>
      </w:r>
      <w:r w:rsidR="00D32A6B" w:rsidRPr="008C0961">
        <w:rPr>
          <w:rFonts w:ascii="Times New Roman" w:hAnsi="Times New Roman" w:cs="Times New Roman"/>
          <w:sz w:val="24"/>
          <w:szCs w:val="24"/>
        </w:rPr>
        <w:t xml:space="preserve">еречня муниципальных услуг, </w:t>
      </w:r>
      <w:r w:rsidR="00FB6297" w:rsidRPr="008C0961">
        <w:rPr>
          <w:rFonts w:ascii="Times New Roman" w:hAnsi="Times New Roman" w:cs="Times New Roman"/>
          <w:sz w:val="24"/>
          <w:szCs w:val="24"/>
        </w:rPr>
        <w:t>предоставляемых муниципальными</w:t>
      </w:r>
      <w:r w:rsidR="00670987" w:rsidRPr="008C0961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845C94" w:rsidRPr="008C0961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 и </w:t>
      </w:r>
      <w:r w:rsidR="00FB6297" w:rsidRPr="008C0961">
        <w:rPr>
          <w:rFonts w:ascii="Times New Roman" w:hAnsi="Times New Roman" w:cs="Times New Roman"/>
          <w:sz w:val="24"/>
          <w:szCs w:val="24"/>
        </w:rPr>
        <w:t>администрацией</w:t>
      </w:r>
      <w:r w:rsidR="00670987" w:rsidRPr="008C0961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="00D32A6B" w:rsidRPr="008C0961">
        <w:rPr>
          <w:rFonts w:ascii="Times New Roman" w:hAnsi="Times New Roman" w:cs="Times New Roman"/>
          <w:sz w:val="24"/>
          <w:szCs w:val="24"/>
        </w:rPr>
        <w:t>»</w:t>
      </w:r>
      <w:r w:rsidR="004967E9" w:rsidRPr="008C0961">
        <w:rPr>
          <w:rFonts w:ascii="Times New Roman" w:hAnsi="Times New Roman" w:cs="Times New Roman"/>
          <w:sz w:val="24"/>
          <w:szCs w:val="24"/>
        </w:rPr>
        <w:t xml:space="preserve"> (далее - перечень)</w:t>
      </w:r>
      <w:r w:rsidR="009C21CB" w:rsidRPr="008C096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8C0961">
        <w:rPr>
          <w:rFonts w:ascii="Times New Roman" w:hAnsi="Times New Roman" w:cs="Times New Roman"/>
          <w:sz w:val="24"/>
          <w:szCs w:val="24"/>
        </w:rPr>
        <w:t>:</w:t>
      </w:r>
    </w:p>
    <w:p w:rsidR="00972200" w:rsidRPr="008C0961" w:rsidRDefault="005B7934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61">
        <w:rPr>
          <w:rFonts w:ascii="Times New Roman" w:hAnsi="Times New Roman" w:cs="Times New Roman"/>
          <w:sz w:val="24"/>
          <w:szCs w:val="24"/>
        </w:rPr>
        <w:t>1)</w:t>
      </w:r>
      <w:r w:rsidR="004450CF" w:rsidRPr="008C0961">
        <w:rPr>
          <w:rFonts w:ascii="Times New Roman" w:hAnsi="Times New Roman" w:cs="Times New Roman"/>
          <w:sz w:val="24"/>
          <w:szCs w:val="24"/>
        </w:rPr>
        <w:t xml:space="preserve"> в</w:t>
      </w:r>
      <w:r w:rsidR="00503847" w:rsidRPr="008C0961">
        <w:rPr>
          <w:rFonts w:ascii="Times New Roman" w:hAnsi="Times New Roman" w:cs="Times New Roman"/>
          <w:sz w:val="24"/>
          <w:szCs w:val="24"/>
        </w:rPr>
        <w:t xml:space="preserve"> п</w:t>
      </w:r>
      <w:r w:rsidR="00161736" w:rsidRPr="008C0961">
        <w:rPr>
          <w:rFonts w:ascii="Times New Roman" w:hAnsi="Times New Roman" w:cs="Times New Roman"/>
          <w:sz w:val="24"/>
          <w:szCs w:val="24"/>
        </w:rPr>
        <w:t>ункте</w:t>
      </w:r>
      <w:r w:rsidR="00D030DB" w:rsidRPr="008C0961">
        <w:rPr>
          <w:rFonts w:ascii="Times New Roman" w:hAnsi="Times New Roman" w:cs="Times New Roman"/>
          <w:sz w:val="24"/>
          <w:szCs w:val="24"/>
        </w:rPr>
        <w:t xml:space="preserve"> </w:t>
      </w:r>
      <w:r w:rsidR="002E7A79" w:rsidRPr="008C0961">
        <w:rPr>
          <w:rFonts w:ascii="Times New Roman" w:hAnsi="Times New Roman" w:cs="Times New Roman"/>
          <w:sz w:val="24"/>
          <w:szCs w:val="24"/>
        </w:rPr>
        <w:t>19</w:t>
      </w:r>
      <w:r w:rsidR="00503847" w:rsidRPr="008C0961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4450CF" w:rsidRPr="008C0961">
        <w:rPr>
          <w:rFonts w:ascii="Times New Roman" w:hAnsi="Times New Roman" w:cs="Times New Roman"/>
          <w:sz w:val="24"/>
          <w:szCs w:val="24"/>
        </w:rPr>
        <w:t xml:space="preserve"> «Услуги в сфере </w:t>
      </w:r>
      <w:r w:rsidR="002E7A79" w:rsidRPr="008C0961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4450CF" w:rsidRPr="008C0961">
        <w:rPr>
          <w:rFonts w:ascii="Times New Roman" w:hAnsi="Times New Roman" w:cs="Times New Roman"/>
          <w:sz w:val="24"/>
          <w:szCs w:val="24"/>
        </w:rPr>
        <w:t>»</w:t>
      </w:r>
      <w:r w:rsidR="00503847" w:rsidRPr="008C0961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1A2B8D" w:rsidRPr="008C0961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DB3AB1" w:rsidRPr="008C0961">
        <w:rPr>
          <w:rFonts w:ascii="Times New Roman" w:hAnsi="Times New Roman" w:cs="Times New Roman"/>
          <w:sz w:val="24"/>
          <w:szCs w:val="24"/>
        </w:rPr>
        <w:t>«</w:t>
      </w:r>
      <w:r w:rsidR="00531AFE" w:rsidRPr="008C0961">
        <w:rPr>
          <w:rFonts w:ascii="Times New Roman" w:hAnsi="Times New Roman" w:cs="Times New Roman"/>
          <w:sz w:val="24"/>
          <w:szCs w:val="24"/>
        </w:rPr>
        <w:t>Предоставление однократно бесплатно земельных участков в собственность граждан для индивидуального жилищного строительства на территории Невьянского городского округа</w:t>
      </w:r>
      <w:r w:rsidR="00DB3AB1" w:rsidRPr="008C0961">
        <w:rPr>
          <w:rFonts w:ascii="Times New Roman" w:hAnsi="Times New Roman" w:cs="Times New Roman"/>
          <w:sz w:val="24"/>
          <w:szCs w:val="24"/>
        </w:rPr>
        <w:t>»</w:t>
      </w:r>
      <w:r w:rsidR="004450CF" w:rsidRPr="008C0961">
        <w:rPr>
          <w:rFonts w:ascii="Times New Roman" w:hAnsi="Times New Roman" w:cs="Times New Roman"/>
          <w:sz w:val="24"/>
          <w:szCs w:val="24"/>
        </w:rPr>
        <w:t xml:space="preserve"> </w:t>
      </w:r>
      <w:r w:rsidR="00103552" w:rsidRPr="008C0961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FC4FF6" w:rsidRPr="008C0961">
        <w:rPr>
          <w:rFonts w:ascii="Times New Roman" w:hAnsi="Times New Roman" w:cs="Times New Roman"/>
          <w:sz w:val="24"/>
          <w:szCs w:val="24"/>
        </w:rPr>
        <w:t>Предоставление земельных участков однократно бесплатно в собственность граждан для индивидуального жилищного строительства на территории Невьянского городского округа</w:t>
      </w:r>
      <w:r w:rsidR="00103552" w:rsidRPr="008C0961">
        <w:rPr>
          <w:rFonts w:ascii="Times New Roman" w:hAnsi="Times New Roman" w:cs="Times New Roman"/>
          <w:sz w:val="24"/>
          <w:szCs w:val="24"/>
        </w:rPr>
        <w:t>»</w:t>
      </w:r>
      <w:r w:rsidR="001A2B8D" w:rsidRPr="008C0961">
        <w:rPr>
          <w:rFonts w:ascii="Times New Roman" w:hAnsi="Times New Roman" w:cs="Times New Roman"/>
          <w:sz w:val="24"/>
          <w:szCs w:val="24"/>
        </w:rPr>
        <w:t>;</w:t>
      </w:r>
    </w:p>
    <w:p w:rsidR="005B7934" w:rsidRPr="008C0961" w:rsidRDefault="005B7934" w:rsidP="005B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61">
        <w:rPr>
          <w:rFonts w:ascii="Times New Roman" w:hAnsi="Times New Roman" w:cs="Times New Roman"/>
          <w:sz w:val="24"/>
          <w:szCs w:val="24"/>
        </w:rPr>
        <w:t>2)</w:t>
      </w:r>
      <w:r w:rsidR="001A2B8D" w:rsidRPr="008C0961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Pr="008C0961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="0096608B" w:rsidRPr="008C0961">
        <w:rPr>
          <w:rFonts w:ascii="Times New Roman" w:hAnsi="Times New Roman" w:cs="Times New Roman"/>
          <w:sz w:val="24"/>
          <w:szCs w:val="24"/>
        </w:rPr>
        <w:t>Услуги в сфере муниципального имущества</w:t>
      </w:r>
      <w:r w:rsidRPr="008C0961">
        <w:rPr>
          <w:rFonts w:ascii="Times New Roman" w:hAnsi="Times New Roman" w:cs="Times New Roman"/>
          <w:sz w:val="24"/>
          <w:szCs w:val="24"/>
        </w:rPr>
        <w:t xml:space="preserve">» </w:t>
      </w:r>
      <w:r w:rsidR="000549B2" w:rsidRPr="008C0961">
        <w:rPr>
          <w:rFonts w:ascii="Times New Roman" w:hAnsi="Times New Roman" w:cs="Times New Roman"/>
          <w:sz w:val="24"/>
          <w:szCs w:val="24"/>
        </w:rPr>
        <w:t>перечня</w:t>
      </w:r>
      <w:r w:rsidR="0096608B" w:rsidRPr="008C0961">
        <w:rPr>
          <w:rFonts w:ascii="Times New Roman" w:hAnsi="Times New Roman" w:cs="Times New Roman"/>
          <w:sz w:val="24"/>
          <w:szCs w:val="24"/>
        </w:rPr>
        <w:t xml:space="preserve"> пунктом 19-1</w:t>
      </w:r>
      <w:r w:rsidRPr="008C0961"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430"/>
        <w:gridCol w:w="2550"/>
      </w:tblGrid>
      <w:tr w:rsidR="005B7934" w:rsidRPr="008C0961" w:rsidTr="000102C3">
        <w:trPr>
          <w:trHeight w:val="1473"/>
        </w:trPr>
        <w:tc>
          <w:tcPr>
            <w:tcW w:w="817" w:type="dxa"/>
          </w:tcPr>
          <w:p w:rsidR="005B7934" w:rsidRPr="008C0961" w:rsidRDefault="0096608B" w:rsidP="00F73B92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8C0961">
              <w:rPr>
                <w:rFonts w:hAnsi="Times New Roman"/>
                <w:sz w:val="24"/>
                <w:szCs w:val="24"/>
              </w:rPr>
              <w:t>19</w:t>
            </w:r>
            <w:r w:rsidR="000549B2" w:rsidRPr="008C0961">
              <w:rPr>
                <w:rFonts w:hAnsi="Times New Roman"/>
                <w:sz w:val="24"/>
                <w:szCs w:val="24"/>
                <w:lang w:val="en-US"/>
              </w:rPr>
              <w:t>-</w:t>
            </w:r>
            <w:r w:rsidRPr="008C0961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5B7934" w:rsidRPr="008C0961" w:rsidRDefault="0096608B" w:rsidP="00F73B92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8C0961">
              <w:rPr>
                <w:rFonts w:hAnsi="Times New Roman"/>
                <w:sz w:val="24"/>
                <w:szCs w:val="24"/>
              </w:rPr>
              <w:t xml:space="preserve">Принятие граждан на учет </w:t>
            </w:r>
            <w:r w:rsidR="008C0961" w:rsidRPr="008C0961">
              <w:rPr>
                <w:rFonts w:hAnsi="Times New Roman"/>
                <w:sz w:val="24"/>
                <w:szCs w:val="24"/>
              </w:rPr>
              <w:t>в качестве лиц, имеющих право н</w:t>
            </w:r>
            <w:r w:rsidRPr="008C0961">
              <w:rPr>
                <w:rFonts w:hAnsi="Times New Roman"/>
                <w:sz w:val="24"/>
                <w:szCs w:val="24"/>
              </w:rPr>
              <w:t>а предоставление в собственность однократно бесплатно земельных участков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2550" w:type="dxa"/>
          </w:tcPr>
          <w:p w:rsidR="005B7934" w:rsidRPr="008C0961" w:rsidRDefault="008C0961" w:rsidP="00F73B92">
            <w:pPr>
              <w:rPr>
                <w:rFonts w:hAnsi="Times New Roman"/>
                <w:sz w:val="24"/>
                <w:szCs w:val="24"/>
              </w:rPr>
            </w:pPr>
            <w:r w:rsidRPr="008C0961">
              <w:rPr>
                <w:rFonts w:hAnsi="Times New Roman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3A0AE4" w:rsidRPr="008C0961" w:rsidRDefault="005B7934" w:rsidP="00B65B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61">
        <w:rPr>
          <w:rFonts w:ascii="Times New Roman" w:hAnsi="Times New Roman" w:cs="Times New Roman"/>
          <w:sz w:val="24"/>
          <w:szCs w:val="24"/>
        </w:rPr>
        <w:t xml:space="preserve">».         </w:t>
      </w:r>
      <w:r w:rsidR="004F6A5B" w:rsidRPr="008C0961">
        <w:rPr>
          <w:rFonts w:ascii="Times New Roman" w:hAnsi="Times New Roman" w:cs="Times New Roman"/>
          <w:sz w:val="24"/>
          <w:szCs w:val="24"/>
        </w:rPr>
        <w:t xml:space="preserve">        </w:t>
      </w:r>
      <w:r w:rsidR="003A0AE4" w:rsidRPr="008C09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027C3" w:rsidRPr="008C0961" w:rsidRDefault="003A0AE4" w:rsidP="0060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69AE" w:rsidRPr="008C0961">
        <w:rPr>
          <w:rFonts w:ascii="Times New Roman" w:hAnsi="Times New Roman" w:cs="Times New Roman"/>
          <w:sz w:val="24"/>
          <w:szCs w:val="24"/>
        </w:rPr>
        <w:t xml:space="preserve">  </w:t>
      </w:r>
      <w:r w:rsidR="00C30436" w:rsidRPr="008C0961">
        <w:rPr>
          <w:rFonts w:ascii="Times New Roman" w:hAnsi="Times New Roman" w:cs="Times New Roman"/>
          <w:sz w:val="24"/>
          <w:szCs w:val="24"/>
        </w:rPr>
        <w:t>2</w:t>
      </w:r>
      <w:r w:rsidR="001F654D" w:rsidRPr="008C0961">
        <w:rPr>
          <w:rFonts w:ascii="Times New Roman" w:hAnsi="Times New Roman" w:cs="Times New Roman"/>
          <w:sz w:val="24"/>
          <w:szCs w:val="24"/>
        </w:rPr>
        <w:t xml:space="preserve">. </w:t>
      </w:r>
      <w:r w:rsidR="008027C3" w:rsidRPr="008C096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8C0961">
        <w:rPr>
          <w:rFonts w:ascii="Times New Roman" w:hAnsi="Times New Roman" w:cs="Times New Roman"/>
          <w:sz w:val="24"/>
          <w:szCs w:val="24"/>
        </w:rPr>
        <w:t>финансов</w:t>
      </w:r>
      <w:r w:rsidR="00F76364" w:rsidRPr="008C0961">
        <w:rPr>
          <w:rFonts w:ascii="Times New Roman" w:hAnsi="Times New Roman" w:cs="Times New Roman"/>
          <w:sz w:val="24"/>
          <w:szCs w:val="24"/>
        </w:rPr>
        <w:t xml:space="preserve"> </w:t>
      </w:r>
      <w:r w:rsidR="002F4241" w:rsidRPr="008C0961">
        <w:rPr>
          <w:rFonts w:ascii="Times New Roman" w:hAnsi="Times New Roman" w:cs="Times New Roman"/>
          <w:sz w:val="24"/>
          <w:szCs w:val="24"/>
        </w:rPr>
        <w:t>–  начальника</w:t>
      </w:r>
      <w:r w:rsidR="00B111DA" w:rsidRPr="008C0961">
        <w:rPr>
          <w:rFonts w:ascii="Times New Roman" w:hAnsi="Times New Roman" w:cs="Times New Roman"/>
          <w:sz w:val="24"/>
          <w:szCs w:val="24"/>
        </w:rPr>
        <w:t xml:space="preserve"> Ф</w:t>
      </w:r>
      <w:r w:rsidR="008027C3" w:rsidRPr="008C0961">
        <w:rPr>
          <w:rFonts w:ascii="Times New Roman" w:hAnsi="Times New Roman" w:cs="Times New Roman"/>
          <w:sz w:val="24"/>
          <w:szCs w:val="24"/>
        </w:rPr>
        <w:t>инансового управления администрации Не</w:t>
      </w:r>
      <w:r w:rsidR="00013919" w:rsidRPr="008C0961">
        <w:rPr>
          <w:rFonts w:ascii="Times New Roman" w:hAnsi="Times New Roman" w:cs="Times New Roman"/>
          <w:sz w:val="24"/>
          <w:szCs w:val="24"/>
        </w:rPr>
        <w:t>вьянского городского</w:t>
      </w:r>
      <w:r w:rsidR="008027C3" w:rsidRPr="008C0961">
        <w:rPr>
          <w:rFonts w:ascii="Times New Roman" w:hAnsi="Times New Roman" w:cs="Times New Roman"/>
          <w:sz w:val="24"/>
          <w:szCs w:val="24"/>
        </w:rPr>
        <w:t xml:space="preserve"> округа А.М. Балашова. </w:t>
      </w:r>
    </w:p>
    <w:p w:rsidR="00B65B76" w:rsidRPr="008C0961" w:rsidRDefault="00ED21FF" w:rsidP="00E1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61">
        <w:rPr>
          <w:rFonts w:ascii="Times New Roman" w:hAnsi="Times New Roman" w:cs="Times New Roman"/>
          <w:sz w:val="24"/>
          <w:szCs w:val="24"/>
        </w:rPr>
        <w:t xml:space="preserve">    </w:t>
      </w:r>
      <w:r w:rsidR="00137C84" w:rsidRPr="008C0961">
        <w:rPr>
          <w:rFonts w:ascii="Times New Roman" w:hAnsi="Times New Roman" w:cs="Times New Roman"/>
          <w:sz w:val="24"/>
          <w:szCs w:val="24"/>
        </w:rPr>
        <w:t xml:space="preserve">   </w:t>
      </w:r>
      <w:r w:rsidR="00CD69AE" w:rsidRPr="008C0961">
        <w:rPr>
          <w:rFonts w:ascii="Times New Roman" w:hAnsi="Times New Roman" w:cs="Times New Roman"/>
          <w:sz w:val="24"/>
          <w:szCs w:val="24"/>
        </w:rPr>
        <w:t xml:space="preserve">   </w:t>
      </w:r>
      <w:r w:rsidR="00137C84" w:rsidRPr="008C0961">
        <w:rPr>
          <w:rFonts w:ascii="Times New Roman" w:hAnsi="Times New Roman" w:cs="Times New Roman"/>
          <w:sz w:val="24"/>
          <w:szCs w:val="24"/>
        </w:rPr>
        <w:t xml:space="preserve"> </w:t>
      </w:r>
      <w:r w:rsidR="00C30436" w:rsidRPr="008C0961">
        <w:rPr>
          <w:rFonts w:ascii="Times New Roman" w:hAnsi="Times New Roman" w:cs="Times New Roman"/>
          <w:sz w:val="24"/>
          <w:szCs w:val="24"/>
        </w:rPr>
        <w:t>3</w:t>
      </w:r>
      <w:r w:rsidR="008027C3" w:rsidRPr="008C0961">
        <w:rPr>
          <w:rFonts w:ascii="Times New Roman" w:hAnsi="Times New Roman" w:cs="Times New Roman"/>
          <w:sz w:val="24"/>
          <w:szCs w:val="24"/>
        </w:rPr>
        <w:t>. Опубли</w:t>
      </w:r>
      <w:r w:rsidR="00B111DA" w:rsidRPr="008C0961">
        <w:rPr>
          <w:rFonts w:ascii="Times New Roman" w:hAnsi="Times New Roman" w:cs="Times New Roman"/>
          <w:sz w:val="24"/>
          <w:szCs w:val="24"/>
        </w:rPr>
        <w:t>ковать постановление в газете «Муниципальный вестник</w:t>
      </w:r>
      <w:r w:rsidR="004F7811" w:rsidRPr="008C0961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="008027C3" w:rsidRPr="008C0961">
        <w:rPr>
          <w:rFonts w:ascii="Times New Roman" w:hAnsi="Times New Roman" w:cs="Times New Roman"/>
          <w:sz w:val="24"/>
          <w:szCs w:val="24"/>
        </w:rPr>
        <w:t>» и разместить на официальном сайте Невьянского горо</w:t>
      </w:r>
      <w:r w:rsidR="00F76364" w:rsidRPr="008C0961">
        <w:rPr>
          <w:rFonts w:ascii="Times New Roman" w:hAnsi="Times New Roman" w:cs="Times New Roman"/>
          <w:sz w:val="24"/>
          <w:szCs w:val="24"/>
        </w:rPr>
        <w:t>дского округа в информационно-</w:t>
      </w:r>
      <w:r w:rsidR="008027C3" w:rsidRPr="008C0961">
        <w:rPr>
          <w:rFonts w:ascii="Times New Roman" w:hAnsi="Times New Roman" w:cs="Times New Roman"/>
          <w:sz w:val="24"/>
          <w:szCs w:val="24"/>
        </w:rPr>
        <w:t>телек</w:t>
      </w:r>
      <w:r w:rsidR="004F6A5B" w:rsidRPr="008C0961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2D536C" w:rsidRPr="008C0961">
        <w:rPr>
          <w:rFonts w:ascii="Times New Roman" w:hAnsi="Times New Roman" w:cs="Times New Roman"/>
          <w:sz w:val="24"/>
          <w:szCs w:val="24"/>
        </w:rPr>
        <w:t>.</w:t>
      </w:r>
    </w:p>
    <w:p w:rsidR="00B65B76" w:rsidRPr="008C0961" w:rsidRDefault="00B65B76" w:rsidP="00802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F1E" w:rsidRPr="008C0961" w:rsidRDefault="00E10F1E" w:rsidP="00802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F1" w:rsidRPr="008C0961" w:rsidRDefault="004941CE" w:rsidP="008027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096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8C0961">
        <w:rPr>
          <w:rFonts w:ascii="Times New Roman" w:hAnsi="Times New Roman" w:cs="Times New Roman"/>
          <w:sz w:val="24"/>
          <w:szCs w:val="24"/>
        </w:rPr>
        <w:t>о.г</w:t>
      </w:r>
      <w:r w:rsidR="00485819" w:rsidRPr="008C0961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proofErr w:type="gramEnd"/>
      <w:r w:rsidR="008027C3" w:rsidRPr="008C0961">
        <w:rPr>
          <w:rFonts w:ascii="Times New Roman" w:hAnsi="Times New Roman" w:cs="Times New Roman"/>
          <w:sz w:val="24"/>
          <w:szCs w:val="24"/>
        </w:rPr>
        <w:t xml:space="preserve"> </w:t>
      </w:r>
      <w:r w:rsidR="00485819" w:rsidRPr="008C0961">
        <w:rPr>
          <w:rFonts w:ascii="Times New Roman" w:hAnsi="Times New Roman" w:cs="Times New Roman"/>
          <w:sz w:val="24"/>
          <w:szCs w:val="24"/>
        </w:rPr>
        <w:t>Невьянского</w:t>
      </w:r>
    </w:p>
    <w:p w:rsidR="00362438" w:rsidRPr="008C0961" w:rsidRDefault="008027C3" w:rsidP="00A54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96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C096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C0961">
        <w:rPr>
          <w:rFonts w:ascii="Times New Roman" w:hAnsi="Times New Roman" w:cs="Times New Roman"/>
          <w:sz w:val="24"/>
          <w:szCs w:val="24"/>
        </w:rPr>
        <w:tab/>
      </w:r>
      <w:r w:rsidR="001F654D" w:rsidRPr="008C09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09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0961">
        <w:rPr>
          <w:rFonts w:ascii="Times New Roman" w:hAnsi="Times New Roman" w:cs="Times New Roman"/>
          <w:sz w:val="24"/>
          <w:szCs w:val="24"/>
        </w:rPr>
        <w:tab/>
      </w:r>
      <w:r w:rsidRPr="008C096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1F654D" w:rsidRPr="008C0961">
        <w:rPr>
          <w:rFonts w:ascii="Times New Roman" w:hAnsi="Times New Roman" w:cs="Times New Roman"/>
          <w:sz w:val="24"/>
          <w:szCs w:val="24"/>
        </w:rPr>
        <w:t xml:space="preserve">   </w:t>
      </w:r>
      <w:r w:rsidR="00485819" w:rsidRPr="008C0961">
        <w:rPr>
          <w:rFonts w:ascii="Times New Roman" w:hAnsi="Times New Roman" w:cs="Times New Roman"/>
          <w:sz w:val="24"/>
          <w:szCs w:val="24"/>
        </w:rPr>
        <w:t xml:space="preserve">      </w:t>
      </w:r>
      <w:r w:rsidR="00C400F1" w:rsidRPr="008C0961">
        <w:rPr>
          <w:rFonts w:ascii="Times New Roman" w:hAnsi="Times New Roman" w:cs="Times New Roman"/>
          <w:sz w:val="24"/>
          <w:szCs w:val="24"/>
        </w:rPr>
        <w:t xml:space="preserve">   </w:t>
      </w:r>
      <w:r w:rsidR="00485819" w:rsidRPr="008C0961">
        <w:rPr>
          <w:rFonts w:ascii="Times New Roman" w:hAnsi="Times New Roman" w:cs="Times New Roman"/>
          <w:sz w:val="24"/>
          <w:szCs w:val="24"/>
        </w:rPr>
        <w:t>С.Л. Делидов</w:t>
      </w:r>
    </w:p>
    <w:p w:rsidR="008027C3" w:rsidRPr="008C0961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7C3" w:rsidRPr="008C0961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7C3" w:rsidRPr="008C0961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7C3" w:rsidRPr="008C0961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7C3" w:rsidRPr="008C0961" w:rsidRDefault="008027C3" w:rsidP="008027C3">
      <w:pPr>
        <w:rPr>
          <w:sz w:val="24"/>
          <w:szCs w:val="24"/>
        </w:rPr>
      </w:pPr>
    </w:p>
    <w:p w:rsidR="00BA225B" w:rsidRPr="008C0961" w:rsidRDefault="00BA225B">
      <w:pPr>
        <w:rPr>
          <w:sz w:val="24"/>
          <w:szCs w:val="24"/>
        </w:rPr>
      </w:pPr>
    </w:p>
    <w:sectPr w:rsidR="00BA225B" w:rsidRPr="008C0961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919"/>
    <w:rsid w:val="0001527C"/>
    <w:rsid w:val="000154D7"/>
    <w:rsid w:val="00026452"/>
    <w:rsid w:val="00035A7E"/>
    <w:rsid w:val="00040F58"/>
    <w:rsid w:val="00041B22"/>
    <w:rsid w:val="00041E27"/>
    <w:rsid w:val="00046736"/>
    <w:rsid w:val="00053490"/>
    <w:rsid w:val="000549B2"/>
    <w:rsid w:val="00054CC0"/>
    <w:rsid w:val="00063AE7"/>
    <w:rsid w:val="00083C05"/>
    <w:rsid w:val="000848FA"/>
    <w:rsid w:val="00084982"/>
    <w:rsid w:val="00084F63"/>
    <w:rsid w:val="00093B01"/>
    <w:rsid w:val="00094F3B"/>
    <w:rsid w:val="000A0ACD"/>
    <w:rsid w:val="000B2BE2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3552"/>
    <w:rsid w:val="00105FC2"/>
    <w:rsid w:val="001069A4"/>
    <w:rsid w:val="0011167F"/>
    <w:rsid w:val="0011216D"/>
    <w:rsid w:val="00112A49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2B8D"/>
    <w:rsid w:val="001A6BE0"/>
    <w:rsid w:val="001B4C6B"/>
    <w:rsid w:val="001C28E0"/>
    <w:rsid w:val="001C4076"/>
    <w:rsid w:val="001C50D5"/>
    <w:rsid w:val="001C58B1"/>
    <w:rsid w:val="001D0974"/>
    <w:rsid w:val="001D245C"/>
    <w:rsid w:val="001D7F80"/>
    <w:rsid w:val="001E56B1"/>
    <w:rsid w:val="001F3342"/>
    <w:rsid w:val="001F35F5"/>
    <w:rsid w:val="001F43B9"/>
    <w:rsid w:val="001F4AAF"/>
    <w:rsid w:val="001F654D"/>
    <w:rsid w:val="00203832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1589"/>
    <w:rsid w:val="002D38F9"/>
    <w:rsid w:val="002D536C"/>
    <w:rsid w:val="002D5BE9"/>
    <w:rsid w:val="002D73DF"/>
    <w:rsid w:val="002E0C60"/>
    <w:rsid w:val="002E7A79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A0AE4"/>
    <w:rsid w:val="003A5A2A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967E9"/>
    <w:rsid w:val="004A2C54"/>
    <w:rsid w:val="004A7933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20E4"/>
    <w:rsid w:val="00502D76"/>
    <w:rsid w:val="00503847"/>
    <w:rsid w:val="0051123B"/>
    <w:rsid w:val="0051142D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4E52"/>
    <w:rsid w:val="006F5A34"/>
    <w:rsid w:val="006F6E5F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775A4"/>
    <w:rsid w:val="007817C0"/>
    <w:rsid w:val="0078499D"/>
    <w:rsid w:val="00787C4B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85C0E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0961"/>
    <w:rsid w:val="008C1AA4"/>
    <w:rsid w:val="008D41D8"/>
    <w:rsid w:val="008D5A72"/>
    <w:rsid w:val="008F70E5"/>
    <w:rsid w:val="008F74F4"/>
    <w:rsid w:val="00903E90"/>
    <w:rsid w:val="0090524D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3DC5"/>
    <w:rsid w:val="009B6B14"/>
    <w:rsid w:val="009C21CB"/>
    <w:rsid w:val="009C4BAF"/>
    <w:rsid w:val="009C6714"/>
    <w:rsid w:val="009D180C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7822"/>
    <w:rsid w:val="00A54169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D7927"/>
    <w:rsid w:val="00AE0448"/>
    <w:rsid w:val="00AE0B21"/>
    <w:rsid w:val="00AE14AE"/>
    <w:rsid w:val="00AE48FD"/>
    <w:rsid w:val="00AF6036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65B76"/>
    <w:rsid w:val="00B7315B"/>
    <w:rsid w:val="00B80AC2"/>
    <w:rsid w:val="00B82C0E"/>
    <w:rsid w:val="00BA16A7"/>
    <w:rsid w:val="00BA225B"/>
    <w:rsid w:val="00BA6A25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F26"/>
    <w:rsid w:val="00C072DE"/>
    <w:rsid w:val="00C11470"/>
    <w:rsid w:val="00C151DC"/>
    <w:rsid w:val="00C24D3A"/>
    <w:rsid w:val="00C30436"/>
    <w:rsid w:val="00C33EA3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7841"/>
    <w:rsid w:val="00CB15D9"/>
    <w:rsid w:val="00CB63F1"/>
    <w:rsid w:val="00CB7F08"/>
    <w:rsid w:val="00CC6DF0"/>
    <w:rsid w:val="00CD1B13"/>
    <w:rsid w:val="00CD42E5"/>
    <w:rsid w:val="00CD58FF"/>
    <w:rsid w:val="00CD69AE"/>
    <w:rsid w:val="00CD6F9F"/>
    <w:rsid w:val="00CD71B9"/>
    <w:rsid w:val="00CF51FB"/>
    <w:rsid w:val="00CF528D"/>
    <w:rsid w:val="00CF5EFB"/>
    <w:rsid w:val="00D03054"/>
    <w:rsid w:val="00D030DB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6590"/>
    <w:rsid w:val="00D47D75"/>
    <w:rsid w:val="00D558DB"/>
    <w:rsid w:val="00D630D8"/>
    <w:rsid w:val="00D76818"/>
    <w:rsid w:val="00D906C4"/>
    <w:rsid w:val="00D92BB3"/>
    <w:rsid w:val="00D93FA7"/>
    <w:rsid w:val="00D948CE"/>
    <w:rsid w:val="00D96ADA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C95"/>
    <w:rsid w:val="00DF1BA7"/>
    <w:rsid w:val="00DF548A"/>
    <w:rsid w:val="00E0397D"/>
    <w:rsid w:val="00E10F1E"/>
    <w:rsid w:val="00E11825"/>
    <w:rsid w:val="00E15C0C"/>
    <w:rsid w:val="00E22A3B"/>
    <w:rsid w:val="00E354BD"/>
    <w:rsid w:val="00E41578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B6297"/>
    <w:rsid w:val="00FC183D"/>
    <w:rsid w:val="00FC4FF6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F00E42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putkovaam</cp:lastModifiedBy>
  <cp:revision>28</cp:revision>
  <cp:lastPrinted>2019-07-16T08:08:00Z</cp:lastPrinted>
  <dcterms:created xsi:type="dcterms:W3CDTF">2017-10-02T09:34:00Z</dcterms:created>
  <dcterms:modified xsi:type="dcterms:W3CDTF">2019-07-16T08:11:00Z</dcterms:modified>
</cp:coreProperties>
</file>