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64B" w:rsidRPr="00EF0F82" w:rsidRDefault="008C1010" w:rsidP="008C1010">
      <w:pPr>
        <w:jc w:val="center"/>
        <w:rPr>
          <w:rFonts w:ascii="Liberation Serif" w:hAnsi="Liberation Serif" w:cs="Liberation Serif"/>
        </w:rPr>
      </w:pPr>
      <w:r w:rsidRPr="00EF0F82">
        <w:rPr>
          <w:rFonts w:ascii="Liberation Serif" w:hAnsi="Liberation Serif" w:cs="Liberation Serif"/>
          <w:noProof/>
        </w:rPr>
        <w:drawing>
          <wp:inline distT="0" distB="0" distL="0" distR="0" wp14:anchorId="1655B773" wp14:editId="716B8706">
            <wp:extent cx="72390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85825"/>
                    </a:xfrm>
                    <a:prstGeom prst="rect">
                      <a:avLst/>
                    </a:prstGeom>
                    <a:noFill/>
                  </pic:spPr>
                </pic:pic>
              </a:graphicData>
            </a:graphic>
          </wp:inline>
        </w:drawing>
      </w:r>
    </w:p>
    <w:p w:rsidR="00873381" w:rsidRPr="00EF0F82" w:rsidRDefault="00873381" w:rsidP="00873381">
      <w:pPr>
        <w:jc w:val="center"/>
        <w:rPr>
          <w:rFonts w:ascii="Liberation Serif" w:hAnsi="Liberation Serif" w:cs="Liberation Serif"/>
          <w:b/>
          <w:sz w:val="32"/>
          <w:szCs w:val="32"/>
        </w:rPr>
      </w:pPr>
      <w:r w:rsidRPr="00EF0F82">
        <w:rPr>
          <w:rFonts w:ascii="Liberation Serif" w:hAnsi="Liberation Serif" w:cs="Liberation Serif"/>
          <w:b/>
          <w:sz w:val="32"/>
          <w:szCs w:val="32"/>
        </w:rPr>
        <w:t>АДМИНИСТРАЦИЯ НЕВЬЯНСКОГО ГОРОДСКОГО ОКРУГА</w:t>
      </w:r>
    </w:p>
    <w:p w:rsidR="00873381" w:rsidRPr="00EF0F82" w:rsidRDefault="00873381" w:rsidP="00873381">
      <w:pPr>
        <w:jc w:val="center"/>
        <w:rPr>
          <w:rFonts w:ascii="Liberation Serif" w:hAnsi="Liberation Serif" w:cs="Liberation Serif"/>
          <w:b/>
          <w:sz w:val="36"/>
          <w:szCs w:val="36"/>
        </w:rPr>
      </w:pPr>
      <w:r w:rsidRPr="00EF0F82">
        <w:rPr>
          <w:rFonts w:ascii="Liberation Serif" w:hAnsi="Liberation Serif" w:cs="Liberation Serif"/>
          <w:b/>
          <w:sz w:val="36"/>
          <w:szCs w:val="36"/>
        </w:rPr>
        <w:t>ПОСТАНОВЛЕНИЕ</w:t>
      </w:r>
    </w:p>
    <w:p w:rsidR="00985E17" w:rsidRPr="00EF0F82" w:rsidRDefault="001B2DDA" w:rsidP="00074806">
      <w:pPr>
        <w:jc w:val="center"/>
        <w:rPr>
          <w:rFonts w:ascii="Liberation Serif" w:hAnsi="Liberation Serif" w:cs="Liberation Serif"/>
          <w:b/>
          <w:sz w:val="36"/>
          <w:szCs w:val="36"/>
        </w:rPr>
      </w:pPr>
      <w:r>
        <w:rPr>
          <w:rFonts w:ascii="Liberation Serif" w:hAnsi="Liberation Serif" w:cs="Liberation Serif"/>
          <w:noProof/>
          <w:sz w:val="24"/>
          <w:szCs w:val="24"/>
        </w:rPr>
        <w:pict>
          <v:line id="_x0000_s1030" style="position:absolute;left:0;text-align:left;flip:y;z-index:251666432" from="0,10.25pt" to="475.95pt,10.25pt" strokeweight="4.5pt">
            <v:stroke linestyle="thickThin"/>
          </v:line>
        </w:pict>
      </w:r>
    </w:p>
    <w:p w:rsidR="006C0FA0" w:rsidRPr="00EF0F82" w:rsidRDefault="001B2DDA" w:rsidP="006C0FA0">
      <w:pPr>
        <w:rPr>
          <w:rFonts w:ascii="Liberation Serif" w:hAnsi="Liberation Serif"/>
          <w:b/>
          <w:sz w:val="36"/>
          <w:szCs w:val="36"/>
        </w:rPr>
      </w:pPr>
      <w:r w:rsidRPr="001B2DDA">
        <w:rPr>
          <w:rFonts w:ascii="Liberation Serif" w:hAnsi="Liberation Serif"/>
          <w:sz w:val="24"/>
          <w:szCs w:val="24"/>
        </w:rPr>
        <w:t>01.03.2022</w:t>
      </w:r>
      <w:r w:rsidR="006C0FA0" w:rsidRPr="001B2DDA">
        <w:rPr>
          <w:rFonts w:ascii="Liberation Serif" w:hAnsi="Liberation Serif"/>
          <w:sz w:val="24"/>
          <w:szCs w:val="24"/>
        </w:rPr>
        <w:t xml:space="preserve">        </w:t>
      </w:r>
      <w:r w:rsidR="001D4367" w:rsidRPr="001B2DDA">
        <w:rPr>
          <w:rFonts w:ascii="Liberation Serif" w:hAnsi="Liberation Serif"/>
          <w:sz w:val="24"/>
          <w:szCs w:val="24"/>
        </w:rPr>
        <w:t xml:space="preserve">           </w:t>
      </w:r>
      <w:r w:rsidR="006C0FA0" w:rsidRPr="001B2DDA">
        <w:rPr>
          <w:rFonts w:ascii="Liberation Serif" w:hAnsi="Liberation Serif"/>
          <w:sz w:val="24"/>
          <w:szCs w:val="24"/>
        </w:rPr>
        <w:t xml:space="preserve">                                                     </w:t>
      </w:r>
      <w:r w:rsidR="001D4367" w:rsidRPr="001B2DDA">
        <w:rPr>
          <w:rFonts w:ascii="Liberation Serif" w:hAnsi="Liberation Serif"/>
          <w:sz w:val="24"/>
          <w:szCs w:val="24"/>
        </w:rPr>
        <w:t xml:space="preserve">             </w:t>
      </w:r>
      <w:r w:rsidR="00D403E0" w:rsidRPr="001B2DDA">
        <w:rPr>
          <w:rFonts w:ascii="Liberation Serif" w:hAnsi="Liberation Serif"/>
          <w:sz w:val="24"/>
          <w:szCs w:val="24"/>
        </w:rPr>
        <w:t xml:space="preserve">  </w:t>
      </w:r>
      <w:r w:rsidRPr="001B2DDA">
        <w:rPr>
          <w:rFonts w:ascii="Liberation Serif" w:hAnsi="Liberation Serif"/>
          <w:sz w:val="24"/>
          <w:szCs w:val="24"/>
        </w:rPr>
        <w:t xml:space="preserve">                            </w:t>
      </w:r>
      <w:r w:rsidR="00D403E0" w:rsidRPr="001B2DDA">
        <w:rPr>
          <w:rFonts w:ascii="Liberation Serif" w:hAnsi="Liberation Serif"/>
          <w:sz w:val="24"/>
          <w:szCs w:val="24"/>
        </w:rPr>
        <w:t xml:space="preserve">      </w:t>
      </w:r>
      <w:r>
        <w:rPr>
          <w:rFonts w:ascii="Liberation Serif" w:hAnsi="Liberation Serif"/>
          <w:sz w:val="24"/>
          <w:szCs w:val="24"/>
        </w:rPr>
        <w:t xml:space="preserve">    </w:t>
      </w:r>
      <w:r w:rsidR="00D403E0" w:rsidRPr="001B2DDA">
        <w:rPr>
          <w:rFonts w:ascii="Liberation Serif" w:hAnsi="Liberation Serif"/>
          <w:sz w:val="24"/>
          <w:szCs w:val="24"/>
        </w:rPr>
        <w:t xml:space="preserve">  </w:t>
      </w:r>
      <w:r w:rsidR="006C0FA0" w:rsidRPr="00EF0F82">
        <w:rPr>
          <w:rFonts w:ascii="Liberation Serif" w:hAnsi="Liberation Serif"/>
          <w:sz w:val="24"/>
          <w:szCs w:val="24"/>
        </w:rPr>
        <w:t xml:space="preserve">№ </w:t>
      </w:r>
      <w:r>
        <w:rPr>
          <w:rFonts w:ascii="Liberation Serif" w:hAnsi="Liberation Serif"/>
          <w:sz w:val="24"/>
          <w:szCs w:val="24"/>
        </w:rPr>
        <w:t>317</w:t>
      </w:r>
      <w:r w:rsidR="006C0FA0" w:rsidRPr="00EF0F82">
        <w:rPr>
          <w:rFonts w:ascii="Liberation Serif" w:hAnsi="Liberation Serif"/>
          <w:sz w:val="24"/>
          <w:szCs w:val="24"/>
        </w:rPr>
        <w:t>-</w:t>
      </w:r>
      <w:r w:rsidR="006C0FA0" w:rsidRPr="00EF0F82">
        <w:rPr>
          <w:rFonts w:ascii="Liberation Serif" w:hAnsi="Liberation Serif"/>
        </w:rPr>
        <w:t>п</w:t>
      </w:r>
    </w:p>
    <w:p w:rsidR="00873381" w:rsidRPr="00EF0F82" w:rsidRDefault="00873381" w:rsidP="00873381">
      <w:pPr>
        <w:rPr>
          <w:rFonts w:ascii="Liberation Serif" w:hAnsi="Liberation Serif" w:cs="Liberation Serif"/>
          <w:sz w:val="24"/>
          <w:szCs w:val="24"/>
        </w:rPr>
      </w:pPr>
      <w:r w:rsidRPr="00EF0F82">
        <w:rPr>
          <w:rFonts w:ascii="Liberation Serif" w:hAnsi="Liberation Serif" w:cs="Liberation Serif"/>
          <w:sz w:val="24"/>
          <w:szCs w:val="24"/>
        </w:rPr>
        <w:t xml:space="preserve">                                                                  г.</w:t>
      </w:r>
      <w:r w:rsidR="00074806" w:rsidRPr="00EF0F82">
        <w:rPr>
          <w:rFonts w:ascii="Liberation Serif" w:hAnsi="Liberation Serif" w:cs="Liberation Serif"/>
          <w:sz w:val="24"/>
          <w:szCs w:val="24"/>
        </w:rPr>
        <w:t xml:space="preserve"> </w:t>
      </w:r>
      <w:r w:rsidRPr="00EF0F82">
        <w:rPr>
          <w:rFonts w:ascii="Liberation Serif" w:hAnsi="Liberation Serif" w:cs="Liberation Serif"/>
          <w:sz w:val="24"/>
          <w:szCs w:val="24"/>
        </w:rPr>
        <w:t>Невьянск</w:t>
      </w:r>
    </w:p>
    <w:p w:rsidR="00873381" w:rsidRPr="00EF0F82" w:rsidRDefault="00873381" w:rsidP="008C1010">
      <w:pPr>
        <w:tabs>
          <w:tab w:val="left" w:pos="4820"/>
        </w:tabs>
        <w:rPr>
          <w:rFonts w:ascii="Liberation Serif" w:hAnsi="Liberation Serif" w:cs="Liberation Serif"/>
        </w:rPr>
      </w:pPr>
    </w:p>
    <w:p w:rsidR="00FE3CDE" w:rsidRPr="000E2C6E" w:rsidRDefault="002248D5" w:rsidP="000E2C6E">
      <w:pPr>
        <w:jc w:val="center"/>
        <w:rPr>
          <w:rFonts w:ascii="Liberation Serif" w:hAnsi="Liberation Serif"/>
          <w:b/>
        </w:rPr>
      </w:pPr>
      <w:r w:rsidRPr="000E2C6E">
        <w:rPr>
          <w:rFonts w:ascii="Liberation Serif" w:hAnsi="Liberation Serif"/>
          <w:b/>
        </w:rPr>
        <w:t>О внесении изменений</w:t>
      </w:r>
      <w:r w:rsidR="00AD7CC5" w:rsidRPr="000E2C6E">
        <w:rPr>
          <w:rFonts w:ascii="Liberation Serif" w:hAnsi="Liberation Serif"/>
          <w:b/>
        </w:rPr>
        <w:t xml:space="preserve"> в</w:t>
      </w:r>
      <w:r w:rsidR="00CC3D15" w:rsidRPr="000E2C6E">
        <w:rPr>
          <w:rFonts w:ascii="Liberation Serif" w:hAnsi="Liberation Serif"/>
          <w:b/>
        </w:rPr>
        <w:t xml:space="preserve"> муниципальную программу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 утвержденную</w:t>
      </w:r>
      <w:r w:rsidR="00AD7CC5" w:rsidRPr="000E2C6E">
        <w:rPr>
          <w:rFonts w:ascii="Liberation Serif" w:hAnsi="Liberation Serif"/>
          <w:b/>
        </w:rPr>
        <w:t xml:space="preserve"> постановление</w:t>
      </w:r>
      <w:r w:rsidR="00CC3D15" w:rsidRPr="000E2C6E">
        <w:rPr>
          <w:rFonts w:ascii="Liberation Serif" w:hAnsi="Liberation Serif"/>
          <w:b/>
        </w:rPr>
        <w:t>м</w:t>
      </w:r>
      <w:r w:rsidR="00AD7CC5" w:rsidRPr="000E2C6E">
        <w:rPr>
          <w:rFonts w:ascii="Liberation Serif" w:hAnsi="Liberation Serif"/>
          <w:b/>
        </w:rPr>
        <w:t xml:space="preserve"> администрации Невьянского городского округа </w:t>
      </w:r>
      <w:r w:rsidR="00CC3D15" w:rsidRPr="000E2C6E">
        <w:rPr>
          <w:rFonts w:ascii="Liberation Serif" w:hAnsi="Liberation Serif"/>
          <w:b/>
        </w:rPr>
        <w:br/>
      </w:r>
      <w:r w:rsidR="00AD7CC5" w:rsidRPr="000E2C6E">
        <w:rPr>
          <w:rFonts w:ascii="Liberation Serif" w:hAnsi="Liberation Serif"/>
          <w:b/>
        </w:rPr>
        <w:t>от 20.10.2014 № 2549-п</w:t>
      </w:r>
    </w:p>
    <w:p w:rsidR="00EF5313" w:rsidRPr="00EF0F82" w:rsidRDefault="00EF5313" w:rsidP="00EF5313">
      <w:pPr>
        <w:ind w:firstLine="709"/>
        <w:jc w:val="both"/>
        <w:rPr>
          <w:rFonts w:ascii="Liberation Serif" w:hAnsi="Liberation Serif" w:cs="Liberation Serif"/>
        </w:rPr>
      </w:pPr>
    </w:p>
    <w:p w:rsidR="001E4C20" w:rsidRPr="00EF0F82" w:rsidRDefault="00FE3CDE" w:rsidP="00FE3CDE">
      <w:pPr>
        <w:ind w:firstLine="709"/>
        <w:jc w:val="both"/>
        <w:rPr>
          <w:rFonts w:ascii="Liberation Serif" w:hAnsi="Liberation Serif" w:cs="Liberation Serif"/>
        </w:rPr>
      </w:pPr>
      <w:r w:rsidRPr="00EF0F82">
        <w:rPr>
          <w:rFonts w:ascii="Liberation Serif" w:hAnsi="Liberation Serif" w:cs="Liberation Serif"/>
        </w:rPr>
        <w:t xml:space="preserve"> </w:t>
      </w:r>
      <w:r w:rsidR="00EB2737" w:rsidRPr="00EF0F82">
        <w:rPr>
          <w:rFonts w:ascii="Liberation Serif" w:hAnsi="Liberation Serif" w:cs="Liberation Serif"/>
        </w:rPr>
        <w:t>В соответствии с постановления</w:t>
      </w:r>
      <w:r w:rsidR="005426D4" w:rsidRPr="00EF0F82">
        <w:rPr>
          <w:rFonts w:ascii="Liberation Serif" w:hAnsi="Liberation Serif" w:cs="Liberation Serif"/>
        </w:rPr>
        <w:t>м</w:t>
      </w:r>
      <w:r w:rsidR="00EB2737" w:rsidRPr="00EF0F82">
        <w:rPr>
          <w:rFonts w:ascii="Liberation Serif" w:hAnsi="Liberation Serif" w:cs="Liberation Serif"/>
        </w:rPr>
        <w:t>и</w:t>
      </w:r>
      <w:r w:rsidR="00814FD0" w:rsidRPr="00EF0F82">
        <w:rPr>
          <w:rFonts w:ascii="Liberation Serif" w:hAnsi="Liberation Serif" w:cs="Liberation Serif"/>
        </w:rPr>
        <w:t xml:space="preserve"> </w:t>
      </w:r>
      <w:r w:rsidR="005426D4" w:rsidRPr="00EF0F82">
        <w:rPr>
          <w:rFonts w:ascii="Liberation Serif" w:hAnsi="Liberation Serif" w:cs="Liberation Serif"/>
        </w:rPr>
        <w:t xml:space="preserve">Правительства Российской Федерации </w:t>
      </w:r>
      <w:r w:rsidR="00EB2737" w:rsidRPr="00EF0F82">
        <w:rPr>
          <w:rFonts w:ascii="Liberation Serif" w:hAnsi="Liberation Serif" w:cs="Liberation Serif"/>
        </w:rPr>
        <w:t xml:space="preserve">от 17.12.2010 № 1050 «О реализации отдельных мероприятий государственной </w:t>
      </w:r>
      <w:hyperlink r:id="rId9" w:anchor="P37" w:history="1">
        <w:r w:rsidR="00EB2737" w:rsidRPr="00EF0F82">
          <w:rPr>
            <w:rStyle w:val="ac"/>
            <w:rFonts w:ascii="Liberation Serif" w:hAnsi="Liberation Serif" w:cs="Liberation Serif"/>
            <w:color w:val="auto"/>
            <w:u w:val="none"/>
          </w:rPr>
          <w:t>программ</w:t>
        </w:r>
      </w:hyperlink>
      <w:r w:rsidR="00EB2737" w:rsidRPr="00EF0F82">
        <w:rPr>
          <w:rFonts w:ascii="Liberation Serif" w:hAnsi="Liberation Serif" w:cs="Liberation Serif"/>
        </w:rPr>
        <w:t>ы Российской Федерации «Обеспечение доступным и комфортным жильем и коммунальными услугами граждан Российской Федерации» и</w:t>
      </w:r>
      <w:r w:rsidR="005426D4" w:rsidRPr="00EF0F82">
        <w:rPr>
          <w:rFonts w:ascii="Liberation Serif" w:hAnsi="Liberation Serif" w:cs="Liberation Serif"/>
        </w:rPr>
        <w:t xml:space="preserve">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w:t>
      </w:r>
      <w:r w:rsidR="00EB2737" w:rsidRPr="00EF0F82">
        <w:rPr>
          <w:rFonts w:ascii="Liberation Serif" w:hAnsi="Liberation Serif" w:cs="Liberation Serif"/>
        </w:rPr>
        <w:t xml:space="preserve"> Федерации», постановлением</w:t>
      </w:r>
      <w:r w:rsidR="005426D4" w:rsidRPr="00EF0F82">
        <w:rPr>
          <w:rFonts w:ascii="Liberation Serif" w:hAnsi="Liberation Serif" w:cs="Liberation Serif"/>
        </w:rPr>
        <w:t xml:space="preserve"> Правительства Свердловской области </w:t>
      </w:r>
      <w:r w:rsidR="005426D4" w:rsidRPr="00EF0F82">
        <w:rPr>
          <w:rFonts w:ascii="Liberation Serif" w:hAnsi="Liberation Serif" w:cs="Liberation Serif"/>
          <w:bCs/>
          <w:iCs/>
        </w:rPr>
        <w:t xml:space="preserve">от 24.10.2013 </w:t>
      </w:r>
      <w:r w:rsidR="00EB2737" w:rsidRPr="00EF0F82">
        <w:rPr>
          <w:rFonts w:ascii="Liberation Serif" w:hAnsi="Liberation Serif" w:cs="Liberation Serif"/>
          <w:bCs/>
          <w:iCs/>
        </w:rPr>
        <w:br/>
      </w:r>
      <w:r w:rsidR="005426D4" w:rsidRPr="00EF0F82">
        <w:rPr>
          <w:rFonts w:ascii="Liberation Serif" w:hAnsi="Liberation Serif" w:cs="Liberation Serif"/>
          <w:bCs/>
          <w:iCs/>
        </w:rPr>
        <w:t>№ 1296-ПП</w:t>
      </w:r>
      <w:r w:rsidR="005426D4" w:rsidRPr="00EF0F82">
        <w:rPr>
          <w:rFonts w:ascii="Liberation Serif" w:hAnsi="Liberation Serif" w:cs="Liberation Serif"/>
        </w:rPr>
        <w:t xml:space="preserve">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статьями 31, 46 Устава Невьянского городского округа</w:t>
      </w:r>
    </w:p>
    <w:p w:rsidR="00FE3CDE" w:rsidRPr="00EF0F82" w:rsidRDefault="00FE3CDE" w:rsidP="00FE3CDE">
      <w:pPr>
        <w:ind w:firstLine="709"/>
        <w:jc w:val="both"/>
        <w:rPr>
          <w:rFonts w:ascii="Liberation Serif" w:hAnsi="Liberation Serif" w:cs="Liberation Serif"/>
        </w:rPr>
      </w:pPr>
      <w:r w:rsidRPr="00EF0F82">
        <w:rPr>
          <w:rFonts w:ascii="Liberation Serif" w:hAnsi="Liberation Serif" w:cs="Liberation Serif"/>
        </w:rPr>
        <w:t xml:space="preserve"> </w:t>
      </w:r>
    </w:p>
    <w:p w:rsidR="00FE3CDE" w:rsidRPr="00EF0F82" w:rsidRDefault="00FE3CDE" w:rsidP="00FE3CDE">
      <w:pPr>
        <w:rPr>
          <w:rFonts w:ascii="Liberation Serif" w:hAnsi="Liberation Serif" w:cs="Liberation Serif"/>
          <w:b/>
        </w:rPr>
      </w:pPr>
      <w:r w:rsidRPr="00EF0F82">
        <w:rPr>
          <w:rFonts w:ascii="Liberation Serif" w:hAnsi="Liberation Serif" w:cs="Liberation Serif"/>
          <w:b/>
        </w:rPr>
        <w:t>ПОСТАНОВЛЯЕТ:</w:t>
      </w:r>
    </w:p>
    <w:p w:rsidR="00FE3CDE" w:rsidRPr="00EF0F82" w:rsidRDefault="00FE3CDE" w:rsidP="00FE3CDE">
      <w:pPr>
        <w:ind w:firstLine="709"/>
        <w:jc w:val="both"/>
        <w:rPr>
          <w:rFonts w:ascii="Liberation Serif" w:hAnsi="Liberation Serif" w:cs="Liberation Serif"/>
        </w:rPr>
      </w:pPr>
    </w:p>
    <w:p w:rsidR="00C12B55" w:rsidRPr="00EF0F82" w:rsidRDefault="001E4C20" w:rsidP="001E4C20">
      <w:pPr>
        <w:autoSpaceDE w:val="0"/>
        <w:autoSpaceDN w:val="0"/>
        <w:adjustRightInd w:val="0"/>
        <w:jc w:val="both"/>
        <w:rPr>
          <w:rFonts w:ascii="Liberation Serif" w:hAnsi="Liberation Serif" w:cs="Liberation Serif"/>
        </w:rPr>
      </w:pPr>
      <w:r w:rsidRPr="00EF0F82">
        <w:rPr>
          <w:rFonts w:ascii="Liberation Serif" w:hAnsi="Liberation Serif" w:cs="Liberation Serif"/>
          <w:bCs/>
          <w:iCs/>
        </w:rPr>
        <w:tab/>
      </w:r>
      <w:r w:rsidR="00813A8A" w:rsidRPr="00EF0F82">
        <w:rPr>
          <w:rFonts w:ascii="Liberation Serif" w:hAnsi="Liberation Serif" w:cs="Liberation Serif"/>
          <w:bCs/>
          <w:iCs/>
        </w:rPr>
        <w:t xml:space="preserve">1. </w:t>
      </w:r>
      <w:r w:rsidRPr="00EF0F82">
        <w:rPr>
          <w:rFonts w:ascii="Liberation Serif" w:hAnsi="Liberation Serif" w:cs="Liberation Serif"/>
          <w:bCs/>
          <w:iCs/>
        </w:rPr>
        <w:t xml:space="preserve">Внести </w:t>
      </w:r>
      <w:r w:rsidR="006C0FA0" w:rsidRPr="00EF0F82">
        <w:rPr>
          <w:rFonts w:ascii="Liberation Serif" w:hAnsi="Liberation Serif" w:cs="Liberation Serif"/>
          <w:bCs/>
          <w:iCs/>
        </w:rPr>
        <w:t xml:space="preserve">следующие </w:t>
      </w:r>
      <w:r w:rsidRPr="00EF0F82">
        <w:rPr>
          <w:rFonts w:ascii="Liberation Serif" w:hAnsi="Liberation Serif" w:cs="Liberation Serif"/>
          <w:bCs/>
          <w:iCs/>
        </w:rPr>
        <w:t>изменени</w:t>
      </w:r>
      <w:r w:rsidR="006C0FA0" w:rsidRPr="00EF0F82">
        <w:rPr>
          <w:rFonts w:ascii="Liberation Serif" w:hAnsi="Liberation Serif" w:cs="Liberation Serif"/>
          <w:bCs/>
          <w:iCs/>
        </w:rPr>
        <w:t>я</w:t>
      </w:r>
      <w:r w:rsidRPr="00EF0F82">
        <w:rPr>
          <w:rFonts w:ascii="Liberation Serif" w:hAnsi="Liberation Serif" w:cs="Liberation Serif"/>
          <w:bCs/>
          <w:iCs/>
        </w:rPr>
        <w:t xml:space="preserve"> в </w:t>
      </w:r>
      <w:r w:rsidR="005E35AD" w:rsidRPr="00EF0F82">
        <w:rPr>
          <w:rFonts w:ascii="Liberation Serif" w:hAnsi="Liberation Serif" w:cs="Liberation Serif"/>
        </w:rPr>
        <w:t>муниципальную программу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 (далее – Муниципальная программа), утвержденную</w:t>
      </w:r>
      <w:r w:rsidR="005E35AD" w:rsidRPr="00EF0F82">
        <w:rPr>
          <w:rFonts w:ascii="Liberation Serif" w:hAnsi="Liberation Serif"/>
        </w:rPr>
        <w:t xml:space="preserve"> постановлением </w:t>
      </w:r>
      <w:r w:rsidR="005E35AD" w:rsidRPr="00EF0F82">
        <w:rPr>
          <w:rFonts w:ascii="Liberation Serif" w:hAnsi="Liberation Serif" w:cs="Liberation Serif"/>
          <w:bCs/>
          <w:iCs/>
        </w:rPr>
        <w:t xml:space="preserve">администрации Невьянского городского округа </w:t>
      </w:r>
      <w:r w:rsidR="005E35AD" w:rsidRPr="00EF0F82">
        <w:rPr>
          <w:rFonts w:ascii="Liberation Serif" w:hAnsi="Liberation Serif" w:cs="Liberation Serif"/>
        </w:rPr>
        <w:t>от 20.10.2014 № 2549-п</w:t>
      </w:r>
      <w:r w:rsidR="00C12B55" w:rsidRPr="00EF0F82">
        <w:rPr>
          <w:rFonts w:ascii="Liberation Serif" w:hAnsi="Liberation Serif" w:cs="Liberation Serif"/>
        </w:rPr>
        <w:t>:</w:t>
      </w:r>
    </w:p>
    <w:p w:rsidR="00655C56" w:rsidRPr="00EF0F82" w:rsidRDefault="00655C56" w:rsidP="00C24758">
      <w:pPr>
        <w:autoSpaceDE w:val="0"/>
        <w:autoSpaceDN w:val="0"/>
        <w:adjustRightInd w:val="0"/>
        <w:jc w:val="both"/>
        <w:rPr>
          <w:rFonts w:ascii="Liberation Serif" w:eastAsiaTheme="minorHAnsi" w:hAnsi="Liberation Serif" w:cs="Liberation Serif"/>
          <w:lang w:eastAsia="en-US"/>
        </w:rPr>
      </w:pPr>
      <w:r w:rsidRPr="00EF0F82">
        <w:rPr>
          <w:rFonts w:ascii="Liberation Serif" w:hAnsi="Liberation Serif" w:cs="Liberation Serif"/>
        </w:rPr>
        <w:tab/>
      </w:r>
      <w:r w:rsidR="00C12B55" w:rsidRPr="00EF0F82">
        <w:rPr>
          <w:rFonts w:ascii="Liberation Serif" w:hAnsi="Liberation Serif" w:cs="Liberation Serif"/>
        </w:rPr>
        <w:t xml:space="preserve">1) </w:t>
      </w:r>
      <w:r w:rsidR="00E27486" w:rsidRPr="00EF0F82">
        <w:rPr>
          <w:rFonts w:ascii="Liberation Serif" w:hAnsi="Liberation Serif" w:cs="Liberation Serif"/>
        </w:rPr>
        <w:t>по тексту Муниципальной программы наименование подпрограммы 3</w:t>
      </w:r>
      <w:r w:rsidR="002248D5" w:rsidRPr="00EF0F82">
        <w:rPr>
          <w:rFonts w:ascii="Liberation Serif" w:hAnsi="Liberation Serif" w:cs="Liberation Serif"/>
        </w:rPr>
        <w:t xml:space="preserve"> «Обеспечение жиль</w:t>
      </w:r>
      <w:r w:rsidRPr="00EF0F82">
        <w:rPr>
          <w:rFonts w:ascii="Liberation Serif" w:hAnsi="Liberation Serif" w:cs="Liberation Serif"/>
        </w:rPr>
        <w:t xml:space="preserve">ем молодых семей на территории </w:t>
      </w:r>
      <w:r w:rsidR="002248D5" w:rsidRPr="00EF0F82">
        <w:rPr>
          <w:rFonts w:ascii="Liberation Serif" w:hAnsi="Liberation Serif" w:cs="Liberation Serif"/>
        </w:rPr>
        <w:t xml:space="preserve">Невьянского городского округа», являющейся приложением № 5 </w:t>
      </w:r>
      <w:r w:rsidR="005E6FEA" w:rsidRPr="00EF0F82">
        <w:rPr>
          <w:rFonts w:ascii="Liberation Serif" w:hAnsi="Liberation Serif" w:cs="Liberation Serif"/>
        </w:rPr>
        <w:t>к Муниципальной программе</w:t>
      </w:r>
      <w:r w:rsidR="002248D5" w:rsidRPr="00EF0F82">
        <w:rPr>
          <w:rFonts w:ascii="Liberation Serif" w:hAnsi="Liberation Serif" w:cs="Liberation Serif"/>
        </w:rPr>
        <w:t xml:space="preserve">, </w:t>
      </w:r>
      <w:r w:rsidRPr="00EF0F82">
        <w:rPr>
          <w:rFonts w:ascii="Liberation Serif" w:hAnsi="Liberation Serif" w:cs="Liberation Serif"/>
        </w:rPr>
        <w:t xml:space="preserve">заменить </w:t>
      </w:r>
      <w:r w:rsidR="00556594" w:rsidRPr="00EF0F82">
        <w:rPr>
          <w:rFonts w:ascii="Liberation Serif" w:hAnsi="Liberation Serif" w:cs="Liberation Serif"/>
        </w:rPr>
        <w:t xml:space="preserve">на </w:t>
      </w:r>
      <w:r w:rsidRPr="00EF0F82">
        <w:rPr>
          <w:rFonts w:ascii="Liberation Serif" w:hAnsi="Liberation Serif" w:cs="Liberation Serif"/>
        </w:rPr>
        <w:t>наименование «Предоставление социальных выплат молодым семьям на приобретение (строительство) жилья на территории Невьянского городского округа»;</w:t>
      </w:r>
    </w:p>
    <w:p w:rsidR="008C00E7" w:rsidRPr="00EF0F82" w:rsidRDefault="008C00E7" w:rsidP="00655C56">
      <w:pPr>
        <w:jc w:val="both"/>
        <w:rPr>
          <w:rFonts w:ascii="Liberation Serif" w:hAnsi="Liberation Serif" w:cs="Liberation Serif"/>
        </w:rPr>
      </w:pPr>
      <w:r w:rsidRPr="00EF0F82">
        <w:rPr>
          <w:rFonts w:ascii="Liberation Serif" w:hAnsi="Liberation Serif" w:cs="Liberation Serif"/>
        </w:rPr>
        <w:lastRenderedPageBreak/>
        <w:tab/>
        <w:t>2) по тексту Муниципальной программы наименование подпрограммы</w:t>
      </w:r>
      <w:r w:rsidR="00425545" w:rsidRPr="00EF0F82">
        <w:rPr>
          <w:rFonts w:ascii="Liberation Serif" w:hAnsi="Liberation Serif" w:cs="Liberation Serif"/>
        </w:rPr>
        <w:t xml:space="preserve"> 4</w:t>
      </w:r>
      <w:r w:rsidRPr="00EF0F82">
        <w:rPr>
          <w:rFonts w:ascii="Liberation Serif" w:hAnsi="Liberation Serif" w:cs="Liberation Serif"/>
        </w:rPr>
        <w:t xml:space="preserve"> «</w:t>
      </w:r>
      <w:r w:rsidR="00425545" w:rsidRPr="00EF0F82">
        <w:rPr>
          <w:rFonts w:ascii="Liberation Serif" w:hAnsi="Liberation Serif"/>
        </w:rPr>
        <w:t>Предоставление региональной поддержки молодым семьям на улучшение жилищных условий на территории Невьянского городского округа</w:t>
      </w:r>
      <w:r w:rsidRPr="00EF0F82">
        <w:rPr>
          <w:rFonts w:ascii="Liberation Serif" w:hAnsi="Liberation Serif" w:cs="Liberation Serif"/>
        </w:rPr>
        <w:t xml:space="preserve">», </w:t>
      </w:r>
      <w:r w:rsidR="00425545" w:rsidRPr="00EF0F82">
        <w:rPr>
          <w:rFonts w:ascii="Liberation Serif" w:hAnsi="Liberation Serif" w:cs="Liberation Serif"/>
        </w:rPr>
        <w:t>являющейся приложением № 6</w:t>
      </w:r>
      <w:r w:rsidRPr="00EF0F82">
        <w:rPr>
          <w:rFonts w:ascii="Liberation Serif" w:hAnsi="Liberation Serif" w:cs="Liberation Serif"/>
        </w:rPr>
        <w:t xml:space="preserve"> </w:t>
      </w:r>
      <w:r w:rsidR="005E6FEA" w:rsidRPr="00EF0F82">
        <w:rPr>
          <w:rFonts w:ascii="Liberation Serif" w:hAnsi="Liberation Serif" w:cs="Liberation Serif"/>
        </w:rPr>
        <w:t>к Муниципальной программе</w:t>
      </w:r>
      <w:r w:rsidRPr="00EF0F82">
        <w:rPr>
          <w:rFonts w:ascii="Liberation Serif" w:hAnsi="Liberation Serif" w:cs="Liberation Serif"/>
        </w:rPr>
        <w:t xml:space="preserve">, заменить </w:t>
      </w:r>
      <w:r w:rsidR="00556594" w:rsidRPr="00EF0F82">
        <w:rPr>
          <w:rFonts w:ascii="Liberation Serif" w:hAnsi="Liberation Serif" w:cs="Liberation Serif"/>
        </w:rPr>
        <w:t>на наименование</w:t>
      </w:r>
      <w:r w:rsidRPr="00EF0F82">
        <w:rPr>
          <w:rFonts w:ascii="Liberation Serif" w:hAnsi="Liberation Serif" w:cs="Liberation Serif"/>
        </w:rPr>
        <w:t xml:space="preserve"> </w:t>
      </w:r>
      <w:r w:rsidR="00425545" w:rsidRPr="00EF0F82">
        <w:rPr>
          <w:rFonts w:ascii="Liberation Serif" w:hAnsi="Liberation Serif" w:cs="Liberation Serif"/>
        </w:rPr>
        <w:t>«</w:t>
      </w:r>
      <w:r w:rsidRPr="00EF0F82">
        <w:rPr>
          <w:rFonts w:ascii="Liberation Serif" w:hAnsi="Liberation Serif"/>
        </w:rPr>
        <w:t>Предоставление региональных социальных выплат молодым семьям на улучшение жилищных условий на территории Невьянского городского округа</w:t>
      </w:r>
      <w:r w:rsidR="00425545" w:rsidRPr="00EF0F82">
        <w:rPr>
          <w:rFonts w:ascii="Liberation Serif" w:hAnsi="Liberation Serif"/>
        </w:rPr>
        <w:t>»;</w:t>
      </w:r>
    </w:p>
    <w:p w:rsidR="00655C56" w:rsidRPr="00EF0F82" w:rsidRDefault="00655C56" w:rsidP="00655C56">
      <w:pPr>
        <w:jc w:val="both"/>
        <w:rPr>
          <w:rFonts w:ascii="Liberation Serif" w:hAnsi="Liberation Serif" w:cs="Liberation Serif"/>
        </w:rPr>
      </w:pPr>
      <w:r w:rsidRPr="00EF0F82">
        <w:rPr>
          <w:rFonts w:ascii="Liberation Serif" w:hAnsi="Liberation Serif" w:cs="Liberation Serif"/>
        </w:rPr>
        <w:tab/>
      </w:r>
      <w:r w:rsidR="00D857CF" w:rsidRPr="00EF0F82">
        <w:rPr>
          <w:rFonts w:ascii="Liberation Serif" w:hAnsi="Liberation Serif" w:cs="Liberation Serif"/>
        </w:rPr>
        <w:t>3</w:t>
      </w:r>
      <w:r w:rsidRPr="00EF0F82">
        <w:rPr>
          <w:rFonts w:ascii="Liberation Serif" w:hAnsi="Liberation Serif" w:cs="Liberation Serif"/>
        </w:rPr>
        <w:t xml:space="preserve">) </w:t>
      </w:r>
      <w:r w:rsidR="008C00E7" w:rsidRPr="00EF0F82">
        <w:rPr>
          <w:rFonts w:ascii="Liberation Serif" w:hAnsi="Liberation Serif" w:cs="Liberation Serif"/>
        </w:rPr>
        <w:t xml:space="preserve">приложение № 5 к Муниципальной программе </w:t>
      </w:r>
      <w:r w:rsidR="00425545" w:rsidRPr="00EF0F82">
        <w:rPr>
          <w:rFonts w:ascii="Liberation Serif" w:hAnsi="Liberation Serif" w:cs="Liberation Serif"/>
        </w:rPr>
        <w:t xml:space="preserve">изложить </w:t>
      </w:r>
      <w:r w:rsidR="008C00E7" w:rsidRPr="00EF0F82">
        <w:rPr>
          <w:rFonts w:ascii="Liberation Serif" w:hAnsi="Liberation Serif" w:cs="Liberation Serif"/>
          <w:bCs/>
          <w:iCs/>
        </w:rPr>
        <w:t xml:space="preserve">в новой </w:t>
      </w:r>
      <w:r w:rsidR="008C00E7" w:rsidRPr="00EF0F82">
        <w:rPr>
          <w:rFonts w:ascii="Liberation Serif" w:hAnsi="Liberation Serif" w:cs="Liberation Serif"/>
        </w:rPr>
        <w:t>редакции (</w:t>
      </w:r>
      <w:r w:rsidR="00425545" w:rsidRPr="00EF0F82">
        <w:rPr>
          <w:rFonts w:ascii="Liberation Serif" w:hAnsi="Liberation Serif" w:cs="Liberation Serif"/>
        </w:rPr>
        <w:t>приложение № 1</w:t>
      </w:r>
      <w:r w:rsidR="008C00E7" w:rsidRPr="00EF0F82">
        <w:rPr>
          <w:rFonts w:ascii="Liberation Serif" w:hAnsi="Liberation Serif" w:cs="Liberation Serif"/>
        </w:rPr>
        <w:t>)</w:t>
      </w:r>
      <w:r w:rsidR="00425545" w:rsidRPr="00EF0F82">
        <w:rPr>
          <w:rFonts w:ascii="Liberation Serif" w:hAnsi="Liberation Serif" w:cs="Liberation Serif"/>
        </w:rPr>
        <w:t>;</w:t>
      </w:r>
    </w:p>
    <w:p w:rsidR="00425545" w:rsidRPr="00EF0F82" w:rsidRDefault="00425545" w:rsidP="00655C56">
      <w:pPr>
        <w:jc w:val="both"/>
        <w:rPr>
          <w:rFonts w:ascii="Liberation Serif" w:hAnsi="Liberation Serif" w:cs="Liberation Serif"/>
        </w:rPr>
      </w:pPr>
      <w:r w:rsidRPr="00EF0F82">
        <w:rPr>
          <w:rFonts w:ascii="Liberation Serif" w:hAnsi="Liberation Serif" w:cs="Liberation Serif"/>
        </w:rPr>
        <w:tab/>
      </w:r>
      <w:r w:rsidR="00D857CF" w:rsidRPr="00EF0F82">
        <w:rPr>
          <w:rFonts w:ascii="Liberation Serif" w:hAnsi="Liberation Serif" w:cs="Liberation Serif"/>
        </w:rPr>
        <w:t>4</w:t>
      </w:r>
      <w:r w:rsidRPr="00EF0F82">
        <w:rPr>
          <w:rFonts w:ascii="Liberation Serif" w:hAnsi="Liberation Serif" w:cs="Liberation Serif"/>
        </w:rPr>
        <w:t xml:space="preserve">) приложение № 6 к Муниципальной программе изложить </w:t>
      </w:r>
      <w:r w:rsidRPr="00EF0F82">
        <w:rPr>
          <w:rFonts w:ascii="Liberation Serif" w:hAnsi="Liberation Serif" w:cs="Liberation Serif"/>
          <w:bCs/>
          <w:iCs/>
        </w:rPr>
        <w:t xml:space="preserve">в новой </w:t>
      </w:r>
      <w:r w:rsidRPr="00EF0F82">
        <w:rPr>
          <w:rFonts w:ascii="Liberation Serif" w:hAnsi="Liberation Serif" w:cs="Liberation Serif"/>
        </w:rPr>
        <w:t>редакции (приложение № 2).</w:t>
      </w:r>
    </w:p>
    <w:p w:rsidR="00A06CC1" w:rsidRPr="00EF0F82" w:rsidRDefault="00A06CC1" w:rsidP="00A06CC1">
      <w:pPr>
        <w:autoSpaceDE w:val="0"/>
        <w:autoSpaceDN w:val="0"/>
        <w:adjustRightInd w:val="0"/>
        <w:ind w:firstLine="540"/>
        <w:jc w:val="both"/>
        <w:rPr>
          <w:rFonts w:ascii="Liberation Serif" w:eastAsiaTheme="minorHAnsi" w:hAnsi="Liberation Serif" w:cs="Liberation Serif"/>
          <w:lang w:eastAsia="en-US"/>
        </w:rPr>
      </w:pPr>
      <w:r w:rsidRPr="00EF0F82">
        <w:rPr>
          <w:rFonts w:ascii="Liberation Serif" w:hAnsi="Liberation Serif" w:cs="Liberation Serif"/>
        </w:rPr>
        <w:tab/>
        <w:t xml:space="preserve">2.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AC3877" w:rsidRPr="00EF0F82" w:rsidRDefault="00AC3877" w:rsidP="001E4C20">
      <w:pPr>
        <w:ind w:firstLine="709"/>
        <w:jc w:val="both"/>
        <w:rPr>
          <w:rFonts w:ascii="Liberation Serif" w:hAnsi="Liberation Serif"/>
        </w:rPr>
      </w:pPr>
    </w:p>
    <w:p w:rsidR="00670369" w:rsidRPr="00EF0F82" w:rsidRDefault="000F5BDF" w:rsidP="00AC3877">
      <w:pPr>
        <w:jc w:val="both"/>
        <w:rPr>
          <w:rFonts w:ascii="Liberation Serif" w:hAnsi="Liberation Serif" w:cs="Liberation Serif"/>
          <w:bCs/>
          <w:iCs/>
        </w:rPr>
      </w:pPr>
      <w:r w:rsidRPr="00EF0F82">
        <w:rPr>
          <w:rFonts w:ascii="Liberation Serif" w:hAnsi="Liberation Serif" w:cs="Liberation Serif"/>
          <w:bCs/>
          <w:iCs/>
        </w:rPr>
        <w:tab/>
      </w:r>
    </w:p>
    <w:p w:rsidR="00CF0EBC" w:rsidRPr="00EF0F82" w:rsidRDefault="00331919" w:rsidP="00CF0EBC">
      <w:pPr>
        <w:rPr>
          <w:rFonts w:ascii="Liberation Serif" w:hAnsi="Liberation Serif" w:cs="Liberation Serif"/>
        </w:rPr>
      </w:pPr>
      <w:r w:rsidRPr="00EF0F82">
        <w:rPr>
          <w:rFonts w:ascii="Liberation Serif" w:hAnsi="Liberation Serif" w:cs="Liberation Serif"/>
        </w:rPr>
        <w:t>Глава</w:t>
      </w:r>
      <w:r w:rsidR="00CF0EBC" w:rsidRPr="00EF0F82">
        <w:rPr>
          <w:rFonts w:ascii="Liberation Serif" w:hAnsi="Liberation Serif" w:cs="Liberation Serif"/>
        </w:rPr>
        <w:t xml:space="preserve"> Невьянского </w:t>
      </w:r>
    </w:p>
    <w:p w:rsidR="00EF5885" w:rsidRPr="00EF0F82" w:rsidRDefault="00CF0EBC" w:rsidP="00CF0EBC">
      <w:pPr>
        <w:rPr>
          <w:rFonts w:ascii="Liberation Serif" w:hAnsi="Liberation Serif" w:cs="Liberation Serif"/>
        </w:rPr>
      </w:pPr>
      <w:r w:rsidRPr="00EF0F82">
        <w:rPr>
          <w:rFonts w:ascii="Liberation Serif" w:hAnsi="Liberation Serif" w:cs="Liberation Serif"/>
        </w:rPr>
        <w:t xml:space="preserve">городского округа                                                          </w:t>
      </w:r>
      <w:r w:rsidR="001119DA" w:rsidRPr="00EF0F82">
        <w:rPr>
          <w:rFonts w:ascii="Liberation Serif" w:hAnsi="Liberation Serif" w:cs="Liberation Serif"/>
        </w:rPr>
        <w:t xml:space="preserve">  </w:t>
      </w:r>
      <w:r w:rsidRPr="00EF0F82">
        <w:rPr>
          <w:rFonts w:ascii="Liberation Serif" w:hAnsi="Liberation Serif" w:cs="Liberation Serif"/>
        </w:rPr>
        <w:t xml:space="preserve">                         </w:t>
      </w:r>
      <w:r w:rsidR="00331919" w:rsidRPr="00EF0F82">
        <w:rPr>
          <w:rFonts w:ascii="Liberation Serif" w:hAnsi="Liberation Serif" w:cs="Liberation Serif"/>
        </w:rPr>
        <w:t>А.А. Берчук</w:t>
      </w:r>
    </w:p>
    <w:p w:rsidR="00EF5885" w:rsidRPr="00EF0F82" w:rsidRDefault="00DC3516" w:rsidP="006E3FE2">
      <w:pPr>
        <w:jc w:val="center"/>
        <w:rPr>
          <w:rFonts w:ascii="Liberation Serif" w:hAnsi="Liberation Serif" w:cs="Liberation Serif"/>
          <w:b/>
        </w:rPr>
      </w:pPr>
      <w:r w:rsidRPr="00EF0F82">
        <w:rPr>
          <w:rFonts w:ascii="Liberation Serif" w:hAnsi="Liberation Serif" w:cs="Liberation Serif"/>
        </w:rPr>
        <w:t xml:space="preserve"> </w:t>
      </w:r>
      <w:r w:rsidR="007A4C5C" w:rsidRPr="00EF0F82">
        <w:rPr>
          <w:rFonts w:ascii="Liberation Serif" w:hAnsi="Liberation Serif" w:cs="Liberation Serif"/>
        </w:rPr>
        <w:t xml:space="preserve">               </w:t>
      </w:r>
      <w:r w:rsidR="00825D7B" w:rsidRPr="00EF0F82">
        <w:rPr>
          <w:rFonts w:ascii="Liberation Serif" w:hAnsi="Liberation Serif" w:cs="Liberation Serif"/>
        </w:rPr>
        <w:t xml:space="preserve"> </w:t>
      </w:r>
      <w:r w:rsidR="007A4C5C" w:rsidRPr="00EF0F82">
        <w:rPr>
          <w:rFonts w:ascii="Liberation Serif" w:hAnsi="Liberation Serif" w:cs="Liberation Serif"/>
        </w:rPr>
        <w:t xml:space="preserve">  </w:t>
      </w:r>
      <w:r w:rsidR="00825D7B" w:rsidRPr="00EF0F82">
        <w:rPr>
          <w:rFonts w:ascii="Liberation Serif" w:hAnsi="Liberation Serif" w:cs="Liberation Serif"/>
        </w:rPr>
        <w:t xml:space="preserve"> </w:t>
      </w:r>
      <w:r w:rsidR="006F00DA" w:rsidRPr="00EF0F82">
        <w:rPr>
          <w:rFonts w:ascii="Liberation Serif" w:hAnsi="Liberation Serif" w:cs="Liberation Serif"/>
        </w:rPr>
        <w:t xml:space="preserve">                                          </w:t>
      </w:r>
      <w:r w:rsidR="00825D7B" w:rsidRPr="00EF0F82">
        <w:rPr>
          <w:rFonts w:ascii="Liberation Serif" w:hAnsi="Liberation Serif" w:cs="Liberation Serif"/>
        </w:rPr>
        <w:t xml:space="preserve">  </w:t>
      </w:r>
    </w:p>
    <w:p w:rsidR="00642AC9" w:rsidRPr="00EF0F82" w:rsidRDefault="00642AC9" w:rsidP="00BE2431">
      <w:pPr>
        <w:jc w:val="center"/>
        <w:rPr>
          <w:rFonts w:ascii="Liberation Serif" w:hAnsi="Liberation Serif"/>
          <w:b/>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2B49E2">
      <w:pPr>
        <w:tabs>
          <w:tab w:val="left" w:pos="5865"/>
        </w:tabs>
        <w:rPr>
          <w:rFonts w:ascii="Liberation Serif" w:hAnsi="Liberation Serif"/>
          <w:sz w:val="24"/>
          <w:szCs w:val="24"/>
        </w:rPr>
      </w:pPr>
      <w:r w:rsidRPr="00EF0F82">
        <w:rPr>
          <w:rFonts w:ascii="Liberation Serif" w:hAnsi="Liberation Serif"/>
        </w:rPr>
        <w:tab/>
      </w:r>
    </w:p>
    <w:tbl>
      <w:tblPr>
        <w:tblW w:w="0" w:type="auto"/>
        <w:tblLook w:val="04A0" w:firstRow="1" w:lastRow="0" w:firstColumn="1" w:lastColumn="0" w:noHBand="0" w:noVBand="1"/>
      </w:tblPr>
      <w:tblGrid>
        <w:gridCol w:w="5211"/>
        <w:gridCol w:w="4643"/>
      </w:tblGrid>
      <w:tr w:rsidR="00642AC9" w:rsidRPr="00EF0F82" w:rsidTr="002B49E2">
        <w:tc>
          <w:tcPr>
            <w:tcW w:w="5211" w:type="dxa"/>
            <w:shd w:val="clear" w:color="auto" w:fill="auto"/>
          </w:tcPr>
          <w:p w:rsidR="00642AC9" w:rsidRPr="00EF0F82" w:rsidRDefault="00642AC9" w:rsidP="000E2C6E">
            <w:pPr>
              <w:autoSpaceDE w:val="0"/>
              <w:autoSpaceDN w:val="0"/>
              <w:adjustRightInd w:val="0"/>
              <w:jc w:val="right"/>
              <w:outlineLvl w:val="2"/>
              <w:rPr>
                <w:rFonts w:ascii="Liberation Serif" w:hAnsi="Liberation Serif" w:cs="Liberation Serif"/>
                <w:sz w:val="24"/>
                <w:szCs w:val="24"/>
              </w:rPr>
            </w:pPr>
          </w:p>
        </w:tc>
        <w:tc>
          <w:tcPr>
            <w:tcW w:w="4643" w:type="dxa"/>
            <w:shd w:val="clear" w:color="auto" w:fill="auto"/>
          </w:tcPr>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Приложение № 1</w:t>
            </w:r>
          </w:p>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к постановлению администрации</w:t>
            </w:r>
          </w:p>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Невьянского городского округа</w:t>
            </w:r>
          </w:p>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 xml:space="preserve">от </w:t>
            </w:r>
            <w:r w:rsidR="001B2DDA">
              <w:rPr>
                <w:rFonts w:ascii="Liberation Serif" w:hAnsi="Liberation Serif" w:cs="Liberation Serif"/>
                <w:sz w:val="24"/>
                <w:szCs w:val="24"/>
              </w:rPr>
              <w:t>01.03.2022</w:t>
            </w:r>
            <w:r w:rsidRPr="00EF0F82">
              <w:rPr>
                <w:rFonts w:ascii="Liberation Serif" w:hAnsi="Liberation Serif" w:cs="Liberation Serif"/>
                <w:sz w:val="24"/>
                <w:szCs w:val="24"/>
              </w:rPr>
              <w:t xml:space="preserve"> № </w:t>
            </w:r>
            <w:r w:rsidR="001B2DDA">
              <w:rPr>
                <w:rFonts w:ascii="Liberation Serif" w:hAnsi="Liberation Serif" w:cs="Liberation Serif"/>
                <w:sz w:val="24"/>
                <w:szCs w:val="24"/>
              </w:rPr>
              <w:t>317</w:t>
            </w:r>
            <w:r w:rsidRPr="00EF0F82">
              <w:rPr>
                <w:rFonts w:ascii="Liberation Serif" w:hAnsi="Liberation Serif" w:cs="Liberation Serif"/>
                <w:sz w:val="24"/>
                <w:szCs w:val="24"/>
              </w:rPr>
              <w:t>-п</w:t>
            </w:r>
          </w:p>
          <w:p w:rsidR="00642AC9" w:rsidRPr="00EF0F82" w:rsidRDefault="00642AC9" w:rsidP="000E2C6E">
            <w:pPr>
              <w:tabs>
                <w:tab w:val="left" w:pos="2977"/>
                <w:tab w:val="left" w:pos="3119"/>
              </w:tabs>
              <w:rPr>
                <w:rFonts w:ascii="Liberation Serif" w:hAnsi="Liberation Serif" w:cs="Liberation Serif"/>
                <w:sz w:val="24"/>
                <w:szCs w:val="24"/>
              </w:rPr>
            </w:pPr>
          </w:p>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 xml:space="preserve">«Приложение № 5 </w:t>
            </w:r>
          </w:p>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к муниципальной программе «Пов</w:t>
            </w:r>
            <w:r w:rsidR="002F0739" w:rsidRPr="00EF0F82">
              <w:rPr>
                <w:rFonts w:ascii="Liberation Serif" w:hAnsi="Liberation Serif" w:cs="Liberation Serif"/>
                <w:sz w:val="24"/>
                <w:szCs w:val="24"/>
              </w:rPr>
              <w:t xml:space="preserve">ышение эффективности управления </w:t>
            </w:r>
            <w:r w:rsidRPr="00EF0F82">
              <w:rPr>
                <w:rFonts w:ascii="Liberation Serif" w:hAnsi="Liberation Serif" w:cs="Liberation Serif"/>
                <w:sz w:val="24"/>
                <w:szCs w:val="24"/>
              </w:rPr>
              <w:t>муниципаль</w:t>
            </w:r>
            <w:r w:rsidR="002F0739" w:rsidRPr="00EF0F82">
              <w:rPr>
                <w:rFonts w:ascii="Liberation Serif" w:hAnsi="Liberation Serif" w:cs="Liberation Serif"/>
                <w:sz w:val="24"/>
                <w:szCs w:val="24"/>
              </w:rPr>
              <w:t xml:space="preserve">ной собственностью </w:t>
            </w:r>
            <w:r w:rsidRPr="00EF0F82">
              <w:rPr>
                <w:rFonts w:ascii="Liberation Serif" w:hAnsi="Liberation Serif" w:cs="Liberation Serif"/>
                <w:sz w:val="24"/>
                <w:szCs w:val="24"/>
              </w:rPr>
              <w:t>Невьянского городского округа и распоряжения земельными участками, государственная собственность на которые не разграничена, до 2024 года»</w:t>
            </w:r>
          </w:p>
        </w:tc>
      </w:tr>
    </w:tbl>
    <w:p w:rsidR="00642AC9" w:rsidRPr="00EF0F82" w:rsidRDefault="00642AC9" w:rsidP="00642AC9">
      <w:pPr>
        <w:tabs>
          <w:tab w:val="left" w:pos="2977"/>
          <w:tab w:val="left" w:pos="3119"/>
        </w:tabs>
        <w:jc w:val="center"/>
        <w:rPr>
          <w:rFonts w:ascii="Liberation Serif" w:hAnsi="Liberation Serif" w:cs="Liberation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42AC9" w:rsidRPr="00EF0F82" w:rsidTr="000E2C6E">
        <w:trPr>
          <w:trHeight w:val="70"/>
        </w:trPr>
        <w:tc>
          <w:tcPr>
            <w:tcW w:w="4927" w:type="dxa"/>
            <w:tcBorders>
              <w:top w:val="nil"/>
              <w:left w:val="nil"/>
              <w:bottom w:val="nil"/>
              <w:right w:val="nil"/>
            </w:tcBorders>
            <w:shd w:val="clear" w:color="auto" w:fill="auto"/>
          </w:tcPr>
          <w:p w:rsidR="00642AC9" w:rsidRPr="00EF0F82" w:rsidRDefault="00642AC9" w:rsidP="000E2C6E">
            <w:pPr>
              <w:jc w:val="right"/>
              <w:rPr>
                <w:rFonts w:ascii="Liberation Serif" w:hAnsi="Liberation Serif" w:cs="Liberation Serif"/>
              </w:rPr>
            </w:pPr>
            <w:bookmarkStart w:id="0" w:name="Par10400"/>
            <w:bookmarkStart w:id="1" w:name="Par10657"/>
            <w:bookmarkEnd w:id="0"/>
            <w:bookmarkEnd w:id="1"/>
          </w:p>
        </w:tc>
        <w:tc>
          <w:tcPr>
            <w:tcW w:w="4927" w:type="dxa"/>
            <w:tcBorders>
              <w:top w:val="nil"/>
              <w:left w:val="nil"/>
              <w:bottom w:val="nil"/>
              <w:right w:val="nil"/>
            </w:tcBorders>
            <w:shd w:val="clear" w:color="auto" w:fill="auto"/>
          </w:tcPr>
          <w:p w:rsidR="00642AC9" w:rsidRPr="00EF0F82" w:rsidRDefault="00642AC9" w:rsidP="000E2C6E">
            <w:pPr>
              <w:rPr>
                <w:rFonts w:ascii="Liberation Serif" w:hAnsi="Liberation Serif" w:cs="Liberation Serif"/>
              </w:rPr>
            </w:pPr>
          </w:p>
        </w:tc>
      </w:tr>
    </w:tbl>
    <w:p w:rsidR="00642AC9" w:rsidRPr="00EF0F82" w:rsidRDefault="00642AC9" w:rsidP="00642AC9">
      <w:pPr>
        <w:jc w:val="center"/>
        <w:rPr>
          <w:rFonts w:ascii="Liberation Serif" w:hAnsi="Liberation Serif" w:cs="Liberation Serif"/>
          <w:b/>
        </w:rPr>
      </w:pPr>
      <w:r w:rsidRPr="00EF0F82">
        <w:rPr>
          <w:rFonts w:ascii="Liberation Serif" w:hAnsi="Liberation Serif" w:cs="Liberation Serif"/>
          <w:b/>
        </w:rPr>
        <w:t>Подпрограмма 3</w:t>
      </w:r>
    </w:p>
    <w:p w:rsidR="00642AC9" w:rsidRPr="00EF0F82" w:rsidRDefault="00642AC9" w:rsidP="00642AC9">
      <w:pPr>
        <w:jc w:val="center"/>
        <w:rPr>
          <w:rFonts w:ascii="Liberation Serif" w:hAnsi="Liberation Serif" w:cs="Liberation Serif"/>
          <w:b/>
        </w:rPr>
      </w:pPr>
      <w:r w:rsidRPr="00EF0F82">
        <w:rPr>
          <w:rFonts w:ascii="Liberation Serif" w:hAnsi="Liberation Serif" w:cs="Liberation Serif"/>
          <w:b/>
        </w:rPr>
        <w:t>«Предоставление социальных выплат молодым семьям на приобретение (строительство) жилья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w:t>
      </w:r>
    </w:p>
    <w:p w:rsidR="00642AC9" w:rsidRPr="00EF0F82" w:rsidRDefault="00642AC9" w:rsidP="00642AC9">
      <w:pPr>
        <w:jc w:val="both"/>
        <w:rPr>
          <w:rFonts w:ascii="Liberation Serif" w:hAnsi="Liberation Serif" w:cs="Liberation Serif"/>
          <w:b/>
        </w:rPr>
      </w:pPr>
    </w:p>
    <w:p w:rsidR="00642AC9" w:rsidRPr="00EF0F82" w:rsidRDefault="00642AC9" w:rsidP="00642AC9">
      <w:pPr>
        <w:jc w:val="center"/>
        <w:rPr>
          <w:rFonts w:ascii="Liberation Serif" w:hAnsi="Liberation Serif" w:cs="Liberation Serif"/>
          <w:b/>
        </w:rPr>
      </w:pPr>
      <w:r w:rsidRPr="00EF0F82">
        <w:rPr>
          <w:rFonts w:ascii="Liberation Serif" w:hAnsi="Liberation Serif" w:cs="Liberation Serif"/>
          <w:b/>
        </w:rPr>
        <w:t>Раздел 1. Характеристика и анализ текущего состояния сферы социально – экономического развития Невьянского городского округа</w:t>
      </w:r>
    </w:p>
    <w:p w:rsidR="00642AC9" w:rsidRPr="00EF0F82" w:rsidRDefault="00642AC9" w:rsidP="00642AC9">
      <w:pPr>
        <w:autoSpaceDE w:val="0"/>
        <w:autoSpaceDN w:val="0"/>
        <w:adjustRightInd w:val="0"/>
        <w:ind w:left="1985" w:hanging="1276"/>
        <w:jc w:val="both"/>
        <w:outlineLvl w:val="1"/>
        <w:rPr>
          <w:rFonts w:ascii="Liberation Serif" w:hAnsi="Liberation Serif" w:cs="Liberation Serif"/>
          <w:b/>
          <w:bCs/>
        </w:rPr>
      </w:pPr>
    </w:p>
    <w:p w:rsidR="00642AC9" w:rsidRPr="00EF0F82" w:rsidRDefault="00642AC9" w:rsidP="00642AC9">
      <w:pPr>
        <w:autoSpaceDE w:val="0"/>
        <w:autoSpaceDN w:val="0"/>
        <w:adjustRightInd w:val="0"/>
        <w:ind w:firstLine="720"/>
        <w:jc w:val="both"/>
        <w:outlineLvl w:val="1"/>
        <w:rPr>
          <w:rFonts w:ascii="Liberation Serif" w:hAnsi="Liberation Serif" w:cs="Liberation Serif"/>
          <w:bCs/>
        </w:rPr>
      </w:pPr>
      <w:r w:rsidRPr="00EF0F82">
        <w:rPr>
          <w:rFonts w:ascii="Liberation Serif" w:hAnsi="Liberation Serif" w:cs="Liberation Serif"/>
          <w:bCs/>
        </w:rPr>
        <w:t>Поддержка молодых семей в улучшении жилищных условий является важнейшим направлением жилищной политики России.</w:t>
      </w:r>
    </w:p>
    <w:p w:rsidR="00642AC9" w:rsidRPr="00EF0F82" w:rsidRDefault="00642AC9" w:rsidP="00642AC9">
      <w:pPr>
        <w:autoSpaceDE w:val="0"/>
        <w:autoSpaceDN w:val="0"/>
        <w:adjustRightInd w:val="0"/>
        <w:ind w:firstLine="708"/>
        <w:jc w:val="both"/>
        <w:rPr>
          <w:rFonts w:ascii="Liberation Serif" w:hAnsi="Liberation Serif" w:cs="Liberation Serif"/>
        </w:rPr>
      </w:pPr>
      <w:r w:rsidRPr="00EF0F82">
        <w:rPr>
          <w:rFonts w:ascii="Liberation Serif" w:hAnsi="Liberation Serif" w:cs="Liberation Serif"/>
        </w:rPr>
        <w:t xml:space="preserve">На территории Невьянского городского округа проживает около 7 тыс. человек в возрасте от 18 до 35 лет. </w:t>
      </w:r>
    </w:p>
    <w:p w:rsidR="00642AC9" w:rsidRPr="00EF0F82" w:rsidRDefault="00642AC9" w:rsidP="00642AC9">
      <w:pPr>
        <w:autoSpaceDE w:val="0"/>
        <w:autoSpaceDN w:val="0"/>
        <w:adjustRightInd w:val="0"/>
        <w:ind w:firstLine="708"/>
        <w:jc w:val="both"/>
        <w:rPr>
          <w:rFonts w:ascii="Liberation Serif" w:hAnsi="Liberation Serif" w:cs="Liberation Serif"/>
        </w:rPr>
      </w:pPr>
      <w:r w:rsidRPr="00EF0F82">
        <w:rPr>
          <w:rFonts w:ascii="Liberation Serif" w:hAnsi="Liberation Serif" w:cs="Liberation Serif"/>
        </w:rPr>
        <w:t>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карьерном плане трудоспособного возраста.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Подпрограммы вызвана следующими обстоятельствами:</w:t>
      </w:r>
    </w:p>
    <w:p w:rsidR="00642AC9" w:rsidRPr="00EF0F82" w:rsidRDefault="00642AC9" w:rsidP="00642AC9">
      <w:pPr>
        <w:autoSpaceDE w:val="0"/>
        <w:autoSpaceDN w:val="0"/>
        <w:adjustRightInd w:val="0"/>
        <w:ind w:firstLine="708"/>
        <w:jc w:val="both"/>
        <w:rPr>
          <w:rFonts w:ascii="Liberation Serif" w:hAnsi="Liberation Serif" w:cs="Liberation Serif"/>
        </w:rPr>
      </w:pPr>
      <w:r w:rsidRPr="00EF0F82">
        <w:rPr>
          <w:rFonts w:ascii="Liberation Serif" w:hAnsi="Liberation Serif" w:cs="Liberation Serif"/>
        </w:rPr>
        <w:lastRenderedPageBreak/>
        <w:t>- принятием на федеральном уровне нормативных правовых актов по формированию рынка доступного жилья;</w:t>
      </w:r>
    </w:p>
    <w:p w:rsidR="00642AC9" w:rsidRPr="00EF0F82" w:rsidRDefault="00642AC9" w:rsidP="00642AC9">
      <w:pPr>
        <w:autoSpaceDE w:val="0"/>
        <w:autoSpaceDN w:val="0"/>
        <w:adjustRightInd w:val="0"/>
        <w:ind w:firstLine="708"/>
        <w:jc w:val="both"/>
        <w:rPr>
          <w:rFonts w:ascii="Liberation Serif" w:hAnsi="Liberation Serif" w:cs="Liberation Serif"/>
        </w:rPr>
      </w:pPr>
      <w:r w:rsidRPr="00EF0F82">
        <w:rPr>
          <w:rFonts w:ascii="Liberation Serif" w:hAnsi="Liberation Serif" w:cs="Liberation Serif"/>
        </w:rPr>
        <w:t>- изменением механизма предоставления государственной поддержки молодым семьям;</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требованиями Порядка предоставления социальных выплат молодым семьям на приобретение (строительства) жилья и их использования, утвержденного постановлением Правительства Российской Федерации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642AC9" w:rsidRPr="00EF0F82" w:rsidRDefault="00642AC9" w:rsidP="00642AC9">
      <w:pPr>
        <w:autoSpaceDE w:val="0"/>
        <w:autoSpaceDN w:val="0"/>
        <w:adjustRightInd w:val="0"/>
        <w:ind w:firstLine="708"/>
        <w:jc w:val="both"/>
        <w:rPr>
          <w:rFonts w:ascii="Liberation Serif" w:hAnsi="Liberation Serif" w:cs="Liberation Serif"/>
        </w:rPr>
      </w:pPr>
      <w:r w:rsidRPr="00EF0F82">
        <w:rPr>
          <w:rFonts w:ascii="Liberation Serif" w:hAnsi="Liberation Serif" w:cs="Liberation Serif"/>
        </w:rPr>
        <w:t>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на территории Невьянского городского округа.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642AC9" w:rsidRPr="00EF0F82" w:rsidRDefault="00642AC9" w:rsidP="00642AC9">
      <w:pPr>
        <w:jc w:val="both"/>
        <w:rPr>
          <w:rFonts w:ascii="Liberation Serif" w:hAnsi="Liberation Serif" w:cs="Liberation Serif"/>
          <w:u w:val="single"/>
        </w:rPr>
      </w:pPr>
    </w:p>
    <w:p w:rsidR="00642AC9" w:rsidRPr="00EF0F82" w:rsidRDefault="00642AC9" w:rsidP="00642AC9">
      <w:pPr>
        <w:ind w:left="1800" w:hanging="1260"/>
        <w:jc w:val="center"/>
        <w:rPr>
          <w:rFonts w:ascii="Liberation Serif" w:hAnsi="Liberation Serif" w:cs="Liberation Serif"/>
          <w:b/>
        </w:rPr>
      </w:pPr>
      <w:r w:rsidRPr="00EF0F82">
        <w:rPr>
          <w:rFonts w:ascii="Liberation Serif" w:hAnsi="Liberation Serif" w:cs="Liberation Serif"/>
          <w:b/>
        </w:rPr>
        <w:t>Раздел 2. Цели, задачи, и целевые показатели реализации подпрограммы</w:t>
      </w:r>
    </w:p>
    <w:p w:rsidR="00642AC9" w:rsidRPr="00EF0F82" w:rsidRDefault="00642AC9" w:rsidP="00642AC9">
      <w:pPr>
        <w:jc w:val="both"/>
        <w:rPr>
          <w:rFonts w:ascii="Liberation Serif" w:hAnsi="Liberation Serif" w:cs="Liberation Serif"/>
        </w:rPr>
      </w:pPr>
      <w:r w:rsidRPr="00EF0F82">
        <w:rPr>
          <w:rFonts w:ascii="Liberation Serif" w:hAnsi="Liberation Serif" w:cs="Liberation Serif"/>
        </w:rPr>
        <w:t xml:space="preserve"> </w:t>
      </w:r>
    </w:p>
    <w:p w:rsidR="00642AC9" w:rsidRPr="00EF0F82" w:rsidRDefault="00642AC9" w:rsidP="00642AC9">
      <w:pPr>
        <w:numPr>
          <w:ilvl w:val="0"/>
          <w:numId w:val="1"/>
        </w:numPr>
        <w:tabs>
          <w:tab w:val="clear" w:pos="720"/>
          <w:tab w:val="num" w:pos="360"/>
          <w:tab w:val="left" w:pos="1134"/>
        </w:tabs>
        <w:ind w:left="0" w:firstLine="709"/>
        <w:jc w:val="both"/>
        <w:rPr>
          <w:rFonts w:ascii="Liberation Serif" w:hAnsi="Liberation Serif" w:cs="Liberation Serif"/>
        </w:rPr>
      </w:pPr>
      <w:r w:rsidRPr="00EF0F82">
        <w:rPr>
          <w:rFonts w:ascii="Liberation Serif" w:hAnsi="Liberation Serif" w:cs="Liberation Serif"/>
        </w:rPr>
        <w:t xml:space="preserve">Цели и задачи Подпрограммы 3 «Предоставление социальных выплат молодым семьям на приобретение (строительство) жилья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 (далее – Подпрограмма 3), сроки ее реализации приведены в паспорте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w:t>
      </w:r>
      <w:r w:rsidRPr="00EF0F82">
        <w:rPr>
          <w:rFonts w:ascii="Liberation Serif" w:hAnsi="Liberation Serif" w:cs="Liberation Serif"/>
        </w:rPr>
        <w:br/>
        <w:t>до 2024 года» (далее – Программа).</w:t>
      </w:r>
    </w:p>
    <w:p w:rsidR="00642AC9" w:rsidRPr="00EF0F82" w:rsidRDefault="00642AC9" w:rsidP="00642AC9">
      <w:pPr>
        <w:numPr>
          <w:ilvl w:val="0"/>
          <w:numId w:val="1"/>
        </w:numPr>
        <w:tabs>
          <w:tab w:val="clear" w:pos="720"/>
          <w:tab w:val="num" w:pos="0"/>
          <w:tab w:val="num" w:pos="360"/>
          <w:tab w:val="left" w:pos="1080"/>
        </w:tabs>
        <w:ind w:left="0" w:firstLine="709"/>
        <w:jc w:val="both"/>
        <w:rPr>
          <w:rFonts w:ascii="Liberation Serif" w:hAnsi="Liberation Serif" w:cs="Liberation Serif"/>
        </w:rPr>
      </w:pPr>
      <w:r w:rsidRPr="00EF0F82">
        <w:rPr>
          <w:rFonts w:ascii="Liberation Serif" w:hAnsi="Liberation Serif" w:cs="Liberation Serif"/>
        </w:rPr>
        <w:t>Условиями досрочного прекращения реализации Подпрограммы 3 могут быть достижение целей и выполнение задач Подпрограммы 3.</w:t>
      </w:r>
    </w:p>
    <w:p w:rsidR="00642AC9" w:rsidRPr="00EF0F82" w:rsidRDefault="00642AC9" w:rsidP="00642AC9">
      <w:pPr>
        <w:numPr>
          <w:ilvl w:val="0"/>
          <w:numId w:val="1"/>
        </w:numPr>
        <w:tabs>
          <w:tab w:val="clear" w:pos="720"/>
          <w:tab w:val="num" w:pos="0"/>
          <w:tab w:val="num" w:pos="360"/>
          <w:tab w:val="left" w:pos="1080"/>
        </w:tabs>
        <w:ind w:left="0" w:firstLine="709"/>
        <w:jc w:val="both"/>
        <w:rPr>
          <w:rFonts w:ascii="Liberation Serif" w:hAnsi="Liberation Serif" w:cs="Liberation Serif"/>
        </w:rPr>
      </w:pPr>
      <w:r w:rsidRPr="00EF0F82">
        <w:rPr>
          <w:rFonts w:ascii="Liberation Serif" w:hAnsi="Liberation Serif" w:cs="Liberation Serif"/>
        </w:rPr>
        <w:t>Целевые показатели Подпрограммы 3 приведены в приложении № 1 к Программе.</w:t>
      </w:r>
    </w:p>
    <w:p w:rsidR="00642AC9" w:rsidRPr="00EF0F82" w:rsidRDefault="00642AC9" w:rsidP="00642AC9">
      <w:pPr>
        <w:tabs>
          <w:tab w:val="left" w:pos="1080"/>
        </w:tabs>
        <w:jc w:val="both"/>
        <w:rPr>
          <w:rFonts w:ascii="Liberation Serif" w:hAnsi="Liberation Serif" w:cs="Liberation Serif"/>
        </w:rPr>
      </w:pPr>
    </w:p>
    <w:p w:rsidR="00642AC9" w:rsidRPr="00EF0F82" w:rsidRDefault="00642AC9" w:rsidP="00642AC9">
      <w:pPr>
        <w:jc w:val="center"/>
        <w:rPr>
          <w:rFonts w:ascii="Liberation Serif" w:hAnsi="Liberation Serif" w:cs="Liberation Serif"/>
          <w:b/>
        </w:rPr>
      </w:pPr>
      <w:r w:rsidRPr="00EF0F82">
        <w:rPr>
          <w:rFonts w:ascii="Liberation Serif" w:hAnsi="Liberation Serif" w:cs="Liberation Serif"/>
          <w:b/>
        </w:rPr>
        <w:t>Раздел 3. План мероприятий по выполнению подпрограммы</w:t>
      </w:r>
    </w:p>
    <w:p w:rsidR="00642AC9" w:rsidRPr="00EF0F82" w:rsidRDefault="00642AC9" w:rsidP="00642AC9">
      <w:pPr>
        <w:ind w:firstLine="708"/>
        <w:jc w:val="both"/>
        <w:rPr>
          <w:rFonts w:ascii="Liberation Serif" w:hAnsi="Liberation Serif" w:cs="Liberation Serif"/>
          <w:b/>
        </w:rPr>
      </w:pPr>
    </w:p>
    <w:p w:rsidR="00642AC9" w:rsidRPr="00EF0F82" w:rsidRDefault="00642AC9" w:rsidP="00642AC9">
      <w:pPr>
        <w:ind w:firstLine="708"/>
        <w:contextualSpacing/>
        <w:jc w:val="both"/>
        <w:rPr>
          <w:rFonts w:ascii="Liberation Serif" w:hAnsi="Liberation Serif" w:cs="Liberation Serif"/>
        </w:rPr>
      </w:pPr>
      <w:r w:rsidRPr="00EF0F82">
        <w:rPr>
          <w:rFonts w:ascii="Liberation Serif" w:hAnsi="Liberation Serif" w:cs="Liberation Serif"/>
        </w:rPr>
        <w:t>1. План мероприятий по выполнению Подпрограммы 3 приведен в приложении № 2 к Программе.</w:t>
      </w:r>
    </w:p>
    <w:p w:rsidR="00642AC9" w:rsidRPr="00EF0F82" w:rsidRDefault="00642AC9" w:rsidP="00642AC9">
      <w:pPr>
        <w:autoSpaceDE w:val="0"/>
        <w:autoSpaceDN w:val="0"/>
        <w:adjustRightInd w:val="0"/>
        <w:ind w:firstLine="708"/>
        <w:jc w:val="both"/>
        <w:rPr>
          <w:rFonts w:ascii="Liberation Serif" w:hAnsi="Liberation Serif" w:cs="Liberation Serif"/>
        </w:rPr>
      </w:pPr>
      <w:r w:rsidRPr="00EF0F82">
        <w:rPr>
          <w:rFonts w:ascii="Liberation Serif" w:hAnsi="Liberation Serif" w:cs="Liberation Serif"/>
        </w:rPr>
        <w:lastRenderedPageBreak/>
        <w:t>2. Исполнителем Подпрограммы 3 является жилищный отдел администрации Невьянского городского округа.</w:t>
      </w:r>
    </w:p>
    <w:p w:rsidR="00642AC9" w:rsidRPr="00EF0F82" w:rsidRDefault="00642AC9" w:rsidP="00642AC9">
      <w:pPr>
        <w:autoSpaceDE w:val="0"/>
        <w:autoSpaceDN w:val="0"/>
        <w:adjustRightInd w:val="0"/>
        <w:ind w:firstLine="708"/>
        <w:jc w:val="both"/>
        <w:rPr>
          <w:rFonts w:ascii="Liberation Serif" w:hAnsi="Liberation Serif" w:cs="Liberation Serif"/>
        </w:rPr>
      </w:pPr>
    </w:p>
    <w:p w:rsidR="00642AC9" w:rsidRPr="00EF0F82" w:rsidRDefault="00642AC9" w:rsidP="00642AC9">
      <w:pPr>
        <w:jc w:val="center"/>
        <w:rPr>
          <w:rFonts w:ascii="Liberation Serif" w:hAnsi="Liberation Serif" w:cs="Liberation Serif"/>
          <w:b/>
        </w:rPr>
      </w:pPr>
      <w:r w:rsidRPr="00EF0F82">
        <w:rPr>
          <w:rFonts w:ascii="Liberation Serif" w:hAnsi="Liberation Serif" w:cs="Liberation Serif"/>
          <w:b/>
        </w:rPr>
        <w:t>Раздел 4. Механизм реализации подпрограммы</w:t>
      </w:r>
    </w:p>
    <w:p w:rsidR="00642AC9" w:rsidRPr="00EF0F82" w:rsidRDefault="00642AC9" w:rsidP="00642AC9">
      <w:pPr>
        <w:autoSpaceDE w:val="0"/>
        <w:autoSpaceDN w:val="0"/>
        <w:adjustRightInd w:val="0"/>
        <w:ind w:left="708"/>
        <w:jc w:val="both"/>
        <w:rPr>
          <w:rFonts w:ascii="Liberation Serif" w:hAnsi="Liberation Serif" w:cs="Liberation Serif"/>
          <w:b/>
        </w:rPr>
      </w:pPr>
    </w:p>
    <w:p w:rsidR="00642AC9" w:rsidRPr="00EF0F82" w:rsidRDefault="00642AC9" w:rsidP="00642AC9">
      <w:pPr>
        <w:autoSpaceDE w:val="0"/>
        <w:autoSpaceDN w:val="0"/>
        <w:adjustRightInd w:val="0"/>
        <w:ind w:firstLine="708"/>
        <w:jc w:val="both"/>
        <w:rPr>
          <w:rFonts w:ascii="Liberation Serif" w:hAnsi="Liberation Serif" w:cs="Liberation Serif"/>
        </w:rPr>
      </w:pPr>
      <w:r w:rsidRPr="00EF0F82">
        <w:rPr>
          <w:rFonts w:ascii="Liberation Serif" w:hAnsi="Liberation Serif" w:cs="Liberation Serif"/>
        </w:rPr>
        <w:t>1. Администрация Невьянского городского округа осуществляет следующие функции:</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 xml:space="preserve">1) утверждает муниципальную подпрограмму по обеспечению жильем молодых семей, направленную на реализацию целей, аналогичных целям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Российской Федерации от 24.10.2013 № 1296-ПП, </w:t>
      </w:r>
      <w:r w:rsidRPr="00EF0F82">
        <w:rPr>
          <w:rFonts w:ascii="Liberation Serif" w:hAnsi="Liberation Serif"/>
        </w:rPr>
        <w:t>(далее – Подпрограмма 1 государственной программы);</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3) ведет учет молодых семей, нуждающихся в улучшении жилищных условий;</w:t>
      </w:r>
    </w:p>
    <w:p w:rsidR="00642AC9" w:rsidRPr="00EF0F82" w:rsidRDefault="00642AC9" w:rsidP="00642AC9">
      <w:pPr>
        <w:pStyle w:val="1"/>
        <w:keepNext w:val="0"/>
        <w:autoSpaceDE w:val="0"/>
        <w:autoSpaceDN w:val="0"/>
        <w:adjustRightInd w:val="0"/>
        <w:spacing w:before="0"/>
        <w:ind w:firstLine="709"/>
        <w:jc w:val="both"/>
        <w:rPr>
          <w:rFonts w:ascii="Liberation Serif" w:hAnsi="Liberation Serif" w:cs="Liberation Serif"/>
          <w:b w:val="0"/>
          <w:sz w:val="28"/>
          <w:szCs w:val="28"/>
        </w:rPr>
      </w:pPr>
      <w:r w:rsidRPr="00EF0F82">
        <w:rPr>
          <w:rFonts w:ascii="Liberation Serif" w:hAnsi="Liberation Serif" w:cs="Liberation Serif"/>
          <w:b w:val="0"/>
          <w:sz w:val="28"/>
          <w:szCs w:val="28"/>
        </w:rPr>
        <w:t xml:space="preserve">4) принимает решение о признании либо об отказе в признании молодых семей участниками </w:t>
      </w:r>
      <w:r w:rsidRPr="00EF0F82">
        <w:rPr>
          <w:rFonts w:ascii="Liberation Serif" w:hAnsi="Liberation Serif" w:cs="Liberation Serif"/>
          <w:b w:val="0"/>
          <w:bCs w:val="0"/>
          <w:kern w:val="0"/>
          <w:sz w:val="28"/>
          <w:szCs w:val="28"/>
        </w:rPr>
        <w:t xml:space="preserve">мероприятия </w:t>
      </w:r>
      <w:r w:rsidRPr="00EF0F82">
        <w:rPr>
          <w:rFonts w:ascii="Liberation Serif" w:hAnsi="Liberation Serif" w:cs="Liberation Serif"/>
          <w:b w:val="0"/>
          <w:sz w:val="28"/>
          <w:szCs w:val="28"/>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p>
    <w:p w:rsidR="00642AC9" w:rsidRPr="00EF0F82" w:rsidRDefault="00642AC9" w:rsidP="00642AC9">
      <w:pPr>
        <w:pStyle w:val="ConsPlusNormal"/>
        <w:spacing w:line="230" w:lineRule="auto"/>
        <w:jc w:val="both"/>
        <w:outlineLvl w:val="0"/>
        <w:rPr>
          <w:rFonts w:ascii="Liberation Serif" w:hAnsi="Liberation Serif" w:cs="Liberation Serif"/>
          <w:sz w:val="28"/>
          <w:szCs w:val="28"/>
        </w:rPr>
      </w:pPr>
      <w:r w:rsidRPr="00EF0F82">
        <w:rPr>
          <w:rFonts w:ascii="Liberation Serif" w:hAnsi="Liberation Serif" w:cs="Liberation Serif"/>
          <w:sz w:val="28"/>
          <w:szCs w:val="28"/>
        </w:rPr>
        <w:t>5) формирует списки молодых семей – участников мероприятия, изъявивших желание получить социальную выплату, по Невьянскому городскому округу в планируемом году. Порядок формирования списков молодых семей – участников мероприятия, изъявивших желание получить социальную выплату, по Невьянскому городскому округу в планируемом году приведен в приложении № 1 к Подпрограмме 3;</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6) ежегодно определяет объем средств, выделяемых из местного бюджета на финансирование социальных выплат молодым семьям.</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Увеличивает объем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областного бюджета.</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lastRenderedPageBreak/>
        <w:t>Увеличивает объем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федерального бюджета.</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Увеличивает объем средств местного бюджета для обеспечения финансирования социальной выплаты в полном размере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молодых семей – участников мероприятия, изъявивших желание получить социальную выплату, по Невьянскому городскому округу, молодой семье, с учетом внесения всех изменений в список молодых семей – претендентов на получение социальной выплаты в очередном финансовом году);</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7) производит расчет социальных выплат, предоставляемых молодым семьям;</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8) выдает молодым семьям в установленном порядке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9) осуществляет контроль за реализацией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 xml:space="preserve">10) устанавливает среднюю рыночную стоимость </w:t>
      </w:r>
      <w:smartTag w:uri="urn:schemas-microsoft-com:office:smarttags" w:element="metricconverter">
        <w:smartTagPr>
          <w:attr w:name="ProductID" w:val="1 кв. метра"/>
        </w:smartTagPr>
        <w:r w:rsidRPr="00EF0F82">
          <w:rPr>
            <w:rFonts w:ascii="Liberation Serif" w:hAnsi="Liberation Serif" w:cs="Liberation Serif"/>
          </w:rPr>
          <w:t>1 кв. метра</w:t>
        </w:r>
      </w:smartTag>
      <w:r w:rsidRPr="00EF0F82">
        <w:rPr>
          <w:rFonts w:ascii="Liberation Serif" w:hAnsi="Liberation Serif" w:cs="Liberation Serif"/>
        </w:rPr>
        <w:t xml:space="preserve"> общей площади жилого помещения на территории Невьянского городского округа;</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11) формирует базу данных молодых семей – участников мероприятия по Невьянскому городскому округу;</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12) проводит мониторинг реализации мероприятия Подпрограммы 3 по обеспечению жильем молодых семей с подготовкой информационно-аналитических и отчетных материалов;</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13) представляет информационно-аналитические и отчетные материалы в Министерство строительства и развития инфраструктуры Свердловской области (далее – Министерство);</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14) обеспечивает освещение целей и задач Подпрограммы 3 в муниципальных средствах массовой информации и информационно-телекоммуникационной сети «Интернет».</w:t>
      </w:r>
    </w:p>
    <w:p w:rsidR="00642AC9" w:rsidRPr="00EF0F82" w:rsidRDefault="00642AC9" w:rsidP="00642AC9">
      <w:pPr>
        <w:ind w:firstLine="720"/>
        <w:jc w:val="both"/>
        <w:rPr>
          <w:rFonts w:ascii="Liberation Serif" w:hAnsi="Liberation Serif" w:cs="Liberation Serif"/>
        </w:rPr>
      </w:pPr>
      <w:r w:rsidRPr="00EF0F82">
        <w:rPr>
          <w:rFonts w:ascii="Liberation Serif" w:hAnsi="Liberation Serif" w:cs="Liberation Serif"/>
        </w:rPr>
        <w:t xml:space="preserve">2. В рамках реализации Подпрограммы 3 молодым семьям, нуждающимся в улучшении жилищных условий, предоставляется государственная финансовая поддержка в форме социальной выплаты. </w:t>
      </w:r>
    </w:p>
    <w:p w:rsidR="00642AC9" w:rsidRPr="00EF0F82" w:rsidRDefault="00642AC9" w:rsidP="00642AC9">
      <w:pPr>
        <w:pStyle w:val="ConsPlusTitle"/>
        <w:spacing w:line="230" w:lineRule="auto"/>
        <w:ind w:firstLine="709"/>
        <w:jc w:val="both"/>
        <w:rPr>
          <w:rFonts w:ascii="Liberation Serif" w:hAnsi="Liberation Serif" w:cs="Liberation Serif"/>
          <w:b w:val="0"/>
          <w:sz w:val="28"/>
          <w:szCs w:val="28"/>
        </w:rPr>
      </w:pPr>
      <w:r w:rsidRPr="00EF0F82">
        <w:rPr>
          <w:rFonts w:ascii="Liberation Serif" w:hAnsi="Liberation Serif" w:cs="Liberation Serif"/>
          <w:b w:val="0"/>
          <w:sz w:val="28"/>
          <w:szCs w:val="28"/>
        </w:rPr>
        <w:t xml:space="preserve">3. 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w:t>
      </w:r>
      <w:r w:rsidRPr="00EF0F82">
        <w:rPr>
          <w:rFonts w:ascii="Liberation Serif" w:hAnsi="Liberation Serif" w:cs="Liberation Serif"/>
          <w:b w:val="0"/>
          <w:sz w:val="28"/>
          <w:szCs w:val="28"/>
        </w:rPr>
        <w:lastRenderedPageBreak/>
        <w:t>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2) молодая семья признана нуждающейся в жилом помещении;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4.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5. 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При определении уровня обеспеченности общей площадью жилого помещения в случае использования социальной выплаты в соответствии с </w:t>
      </w:r>
      <w:hyperlink r:id="rId10" w:history="1">
        <w:r w:rsidRPr="00EF0F82">
          <w:rPr>
            <w:rFonts w:ascii="Liberation Serif" w:hAnsi="Liberation Serif" w:cs="Liberation Serif"/>
          </w:rPr>
          <w:t>подпунктами 6</w:t>
        </w:r>
      </w:hyperlink>
      <w:r w:rsidRPr="00EF0F82">
        <w:rPr>
          <w:rFonts w:ascii="Liberation Serif" w:hAnsi="Liberation Serif" w:cs="Liberation Serif"/>
        </w:rPr>
        <w:t xml:space="preserve"> и </w:t>
      </w:r>
      <w:hyperlink r:id="rId11" w:history="1">
        <w:r w:rsidRPr="00EF0F82">
          <w:rPr>
            <w:rFonts w:ascii="Liberation Serif" w:hAnsi="Liberation Serif" w:cs="Liberation Serif"/>
          </w:rPr>
          <w:t>9</w:t>
        </w:r>
      </w:hyperlink>
      <w:r w:rsidRPr="00EF0F82">
        <w:rPr>
          <w:rFonts w:ascii="Liberation Serif" w:hAnsi="Liberation Serif" w:cs="Liberation Serif"/>
        </w:rPr>
        <w:t xml:space="preserve"> пункта 17 Подпрограммы 3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w:t>
      </w:r>
    </w:p>
    <w:p w:rsidR="00642AC9" w:rsidRPr="00EF0F82" w:rsidRDefault="00642AC9" w:rsidP="00642AC9">
      <w:pPr>
        <w:autoSpaceDE w:val="0"/>
        <w:autoSpaceDN w:val="0"/>
        <w:adjustRightInd w:val="0"/>
        <w:ind w:firstLine="720"/>
        <w:jc w:val="both"/>
        <w:rPr>
          <w:rFonts w:ascii="Liberation Serif" w:hAnsi="Liberation Serif" w:cs="Liberation Serif"/>
        </w:rPr>
      </w:pPr>
      <w:r w:rsidRPr="00EF0F82">
        <w:rPr>
          <w:rFonts w:ascii="Liberation Serif" w:hAnsi="Liberation Serif" w:cs="Liberation Serif"/>
        </w:rPr>
        <w:lastRenderedPageBreak/>
        <w:t>6. Платежеспособность молодой семьи рассчитывается в соответствии с Порядком и условиями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являющимися приложением № 2 к Подпрограмме 3.</w:t>
      </w:r>
    </w:p>
    <w:p w:rsidR="00642AC9" w:rsidRPr="00EF0F82" w:rsidRDefault="00642AC9" w:rsidP="00642AC9">
      <w:pPr>
        <w:autoSpaceDE w:val="0"/>
        <w:autoSpaceDN w:val="0"/>
        <w:adjustRightInd w:val="0"/>
        <w:ind w:firstLine="720"/>
        <w:jc w:val="both"/>
        <w:rPr>
          <w:rFonts w:ascii="Liberation Serif" w:hAnsi="Liberation Serif" w:cs="Liberation Serif"/>
        </w:rPr>
      </w:pPr>
      <w:r w:rsidRPr="00EF0F82">
        <w:rPr>
          <w:rFonts w:ascii="Liberation Serif" w:hAnsi="Liberation Serif" w:cs="Liberation Serif"/>
        </w:rPr>
        <w:t>7. Право на получение социальной выплаты предоставляется молодой семье только один раз. Участие в мероприятии является добровольным.</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8. Условием участия в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Согласие должно быть оформлено в соответствии со статьей 9 Федерального закона от 27 июля 2006 года № 152-ФЗ «О персональных данных».</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9. Социальная выплата предоставляется в размере не менее:</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 35% расчетной (средней) стоимости жилья, определяемой в соответствии с пунктом 11 Подпрограммы 3 (далее – расчетная стоимость жилья), – для молодых семей, не имеющих детей;</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2) 40% расчетной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В случае использования социальной выплаты на цель, предусмотренную </w:t>
      </w:r>
      <w:hyperlink r:id="rId12" w:history="1">
        <w:r w:rsidRPr="00EF0F82">
          <w:rPr>
            <w:rFonts w:ascii="Liberation Serif" w:hAnsi="Liberation Serif" w:cs="Liberation Serif"/>
          </w:rPr>
          <w:t>подпунктом</w:t>
        </w:r>
      </w:hyperlink>
      <w:r w:rsidRPr="00EF0F82">
        <w:rPr>
          <w:rFonts w:ascii="Liberation Serif" w:hAnsi="Liberation Serif" w:cs="Liberation Serif"/>
        </w:rPr>
        <w:t xml:space="preserve"> 3 пункта 17 Подпрограммы 3, ее размер ограничивается суммой остатка задолженности по выплате остатка пая.</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В случае использования социальной выплаты на цели, предусмотренные </w:t>
      </w:r>
      <w:hyperlink r:id="rId13" w:history="1">
        <w:r w:rsidRPr="00EF0F82">
          <w:rPr>
            <w:rFonts w:ascii="Liberation Serif" w:hAnsi="Liberation Serif" w:cs="Liberation Serif"/>
          </w:rPr>
          <w:t>подпунктами 6</w:t>
        </w:r>
      </w:hyperlink>
      <w:r w:rsidRPr="00EF0F82">
        <w:rPr>
          <w:rFonts w:ascii="Liberation Serif" w:hAnsi="Liberation Serif" w:cs="Liberation Serif"/>
        </w:rPr>
        <w:t xml:space="preserve"> и </w:t>
      </w:r>
      <w:hyperlink r:id="rId14" w:history="1">
        <w:r w:rsidRPr="00EF0F82">
          <w:rPr>
            <w:rFonts w:ascii="Liberation Serif" w:hAnsi="Liberation Serif" w:cs="Liberation Serif"/>
          </w:rPr>
          <w:t>9</w:t>
        </w:r>
      </w:hyperlink>
      <w:r w:rsidRPr="00EF0F82">
        <w:rPr>
          <w:rFonts w:ascii="Liberation Serif" w:hAnsi="Liberation Serif" w:cs="Liberation Serif"/>
        </w:rPr>
        <w:t xml:space="preserve"> пункта 17 Подпрограммы 3, ее размер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10. Социальная выплата может выплачиваться за счет средств бюджетов всех уровней.</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Доля социальной выплаты за счет средств местного бюджета составляет не менее 10% расчетной стоимости жилья, доля суммы средств областного и федерального бюджетов составляет не более 25% и 30% расчетной стоимости жилья в зависимости от состава семьи.</w:t>
      </w: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t>11. Расчетная стоимость жилья, принимаемая при расчете размера социальной выплаты, определяется по формуле</w:t>
      </w:r>
    </w:p>
    <w:p w:rsidR="00642AC9" w:rsidRPr="00EF0F82" w:rsidRDefault="00642AC9" w:rsidP="00642AC9">
      <w:pPr>
        <w:pStyle w:val="ConsPlusNormal"/>
        <w:spacing w:line="235" w:lineRule="auto"/>
        <w:ind w:firstLine="709"/>
        <w:jc w:val="both"/>
        <w:rPr>
          <w:rFonts w:ascii="Liberation Serif" w:hAnsi="Liberation Serif" w:cs="Liberation Serif"/>
          <w:sz w:val="28"/>
          <w:szCs w:val="28"/>
        </w:rPr>
      </w:pPr>
    </w:p>
    <w:p w:rsidR="00642AC9" w:rsidRPr="00EF0F82" w:rsidRDefault="00642AC9" w:rsidP="00642AC9">
      <w:pPr>
        <w:pStyle w:val="ConsPlusNormal"/>
        <w:spacing w:line="235" w:lineRule="auto"/>
        <w:jc w:val="center"/>
        <w:rPr>
          <w:rFonts w:ascii="Liberation Serif" w:hAnsi="Liberation Serif" w:cs="Liberation Serif"/>
          <w:sz w:val="28"/>
          <w:szCs w:val="28"/>
        </w:rPr>
      </w:pPr>
      <w:r w:rsidRPr="00EF0F82">
        <w:rPr>
          <w:rFonts w:ascii="Liberation Serif" w:hAnsi="Liberation Serif" w:cs="Liberation Serif"/>
          <w:sz w:val="28"/>
          <w:szCs w:val="28"/>
        </w:rPr>
        <w:t>СЖ = Н х Рж, где:</w:t>
      </w:r>
    </w:p>
    <w:p w:rsidR="00642AC9" w:rsidRPr="00EF0F82" w:rsidRDefault="00642AC9" w:rsidP="00642AC9">
      <w:pPr>
        <w:pStyle w:val="ConsPlusNormal"/>
        <w:spacing w:line="235" w:lineRule="auto"/>
        <w:ind w:firstLine="709"/>
        <w:jc w:val="both"/>
        <w:rPr>
          <w:rFonts w:ascii="Liberation Serif" w:hAnsi="Liberation Serif" w:cs="Liberation Serif"/>
          <w:sz w:val="28"/>
          <w:szCs w:val="28"/>
        </w:rPr>
      </w:pP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lastRenderedPageBreak/>
        <w:t>СЖ – расчетная (средняя) стоимость жилья, принимаемая при расчете размера социальной выплаты;</w:t>
      </w: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t>Н – норматив стоимости 1 квадратного метра общей площади жилья по Невьянскому городскому округу, определяемый в соответствии с пунктом 12 Подпрограммы 3;</w:t>
      </w: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t>Рж – размер общей площади жилого помещения, определяемый в соответствии с пунктом 13 Подпрограммы 3.</w:t>
      </w: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t>12. Норматив стоимости 1 квадратного метра общей площади жилья по Невьянскому городскому округу устанавливается администрацией Невьянского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и не должен превышать среднюю рыночную стоимость 1 квадратного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t>13. Размер общей площади жилого помещения, с учетом которой определяется размер социальной выплаты, составляет:</w:t>
      </w: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t>1) для семьи численностью два человека (молодые супруги или один молодой родитель и ребенок) – 42 квадратных метра;</w:t>
      </w: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t>2)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 каждого члена семьи.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9 Подпрограммы 3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15. 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Срок действия Свидетельства составляет не более 7 месяцев с даты выдачи, указанной в Свидетельстве.</w:t>
      </w:r>
    </w:p>
    <w:p w:rsidR="00642AC9" w:rsidRPr="00EF0F82" w:rsidRDefault="00642AC9" w:rsidP="00642AC9">
      <w:pPr>
        <w:spacing w:after="1" w:line="230" w:lineRule="auto"/>
        <w:ind w:firstLine="709"/>
        <w:jc w:val="both"/>
        <w:rPr>
          <w:rFonts w:ascii="Liberation Serif" w:hAnsi="Liberation Serif" w:cs="Liberation Serif"/>
        </w:rPr>
      </w:pPr>
      <w:r w:rsidRPr="00EF0F82">
        <w:rPr>
          <w:rFonts w:ascii="Liberation Serif" w:hAnsi="Liberation Serif" w:cs="Liberation Serif"/>
        </w:rPr>
        <w:t>16. Размер социальной выплаты рассчитывается на дату утверждения Министерством списков молодых семей – претендентов на получение социальной выплаты в очередном финансовом году, указывается в Свидетельстве и остается неизменным в течение всего срока его действия.</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16-1. Для участия в мероприятии в целях использования социальной выплаты молодая семья подает в администрацию Невьянского городского </w:t>
      </w:r>
      <w:r w:rsidRPr="00EF0F82">
        <w:rPr>
          <w:rFonts w:ascii="Liberation Serif" w:hAnsi="Liberation Serif" w:cs="Liberation Serif"/>
        </w:rPr>
        <w:lastRenderedPageBreak/>
        <w:t xml:space="preserve">округа документы, указанные в Правилах, установленных </w:t>
      </w:r>
      <w:hyperlink r:id="rId15" w:history="1">
        <w:r w:rsidRPr="00EF0F82">
          <w:rPr>
            <w:rFonts w:ascii="Liberation Serif" w:hAnsi="Liberation Serif" w:cs="Liberation Serif"/>
          </w:rPr>
          <w:t>постановлением</w:t>
        </w:r>
      </w:hyperlink>
      <w:r w:rsidRPr="00EF0F82">
        <w:rPr>
          <w:rFonts w:ascii="Liberation Serif" w:hAnsi="Liberation Serif" w:cs="Liberation Serif"/>
        </w:rPr>
        <w:t xml:space="preserve"> Правительства Российской Федерации от 17.12.2010 № 1050.</w:t>
      </w:r>
    </w:p>
    <w:p w:rsidR="00642AC9" w:rsidRPr="00EF0F82" w:rsidRDefault="00642AC9" w:rsidP="00642AC9">
      <w:pPr>
        <w:autoSpaceDE w:val="0"/>
        <w:autoSpaceDN w:val="0"/>
        <w:adjustRightInd w:val="0"/>
        <w:ind w:firstLine="709"/>
        <w:jc w:val="both"/>
        <w:rPr>
          <w:rFonts w:ascii="Liberation Serif" w:hAnsi="Liberation Serif" w:cs="Arial"/>
        </w:rPr>
      </w:pPr>
      <w:r w:rsidRPr="00EF0F82">
        <w:rPr>
          <w:rFonts w:ascii="Liberation Serif" w:hAnsi="Liberation Serif" w:cs="Arial"/>
        </w:rPr>
        <w:t>17. Социальные выплаты используются:</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2) для оплаты цены договора строительного подряда на строительство жилого дома (далее - договор строительного подряда);</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6" w:history="1">
        <w:r w:rsidRPr="00EF0F82">
          <w:rPr>
            <w:rFonts w:ascii="Liberation Serif" w:hAnsi="Liberation Serif" w:cs="Liberation Serif"/>
          </w:rPr>
          <w:t>пунктом 5 части 4 статьи 4</w:t>
        </w:r>
      </w:hyperlink>
      <w:r w:rsidRPr="00EF0F82">
        <w:rPr>
          <w:rFonts w:ascii="Liberation Serif" w:hAnsi="Liberation Serif" w:cs="Liberation Serif"/>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lastRenderedPageBreak/>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8C18D9" w:rsidRDefault="00642AC9" w:rsidP="008C18D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w:t>
      </w:r>
      <w:r w:rsidR="008C18D9">
        <w:rPr>
          <w:rFonts w:ascii="Liberation Serif" w:hAnsi="Liberation Serif" w:cs="Liberation Serif"/>
        </w:rPr>
        <w:t>ставленного жилищного кредита).</w:t>
      </w:r>
    </w:p>
    <w:p w:rsidR="00642AC9" w:rsidRPr="00EF0F82" w:rsidRDefault="00642AC9" w:rsidP="008C18D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18.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19. Администрация Невьянского городского округа в течение 5 рабочих дней после получения выписки из списка молодых семей – претендентов на получение социальной выплаты в очередном финансовом году оповещает способом, позволяющим подтвердить факт и дату оповещения, молодые семьи из числа претендентов на получение социальной выплаты в очередном финансовом году о необходимости представления документов для получения Свидетельства.</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20. Администрация Невьянского городского округа производит оформление и выдачу Свидетельств молодым семьям – претендентам на получение социальной выплаты в очередном финансовом году в течение 30 календарных дней после получения из Министерства выписки из списка молодых семей – претендентов на получение социальной выплаты в очередном финансовом году.</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При получении Свидетельства молодые семьи информируются о порядке, условиях получения и использования социальной выплаты.</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21. Полученное Свидетельство в течение одного месяца со дня его выдачи сдается владельцем Свидетельства в банк, отобранный Министерством для обслуживания средств, предусмотренных на предоставление социальных выплат (далее –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t xml:space="preserve">22. Отбор банков осуществляет Министерство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 </w:t>
      </w:r>
    </w:p>
    <w:p w:rsidR="00642AC9" w:rsidRPr="00EF0F82" w:rsidRDefault="00642AC9" w:rsidP="00642AC9">
      <w:pPr>
        <w:pStyle w:val="ConsPlusTitle"/>
        <w:spacing w:line="230" w:lineRule="auto"/>
        <w:ind w:firstLine="709"/>
        <w:jc w:val="both"/>
        <w:rPr>
          <w:rFonts w:ascii="Liberation Serif" w:hAnsi="Liberation Serif" w:cs="Liberation Serif"/>
          <w:b w:val="0"/>
          <w:sz w:val="28"/>
          <w:szCs w:val="28"/>
        </w:rPr>
      </w:pPr>
      <w:r w:rsidRPr="00EF0F82">
        <w:rPr>
          <w:rFonts w:ascii="Liberation Serif" w:hAnsi="Liberation Serif" w:cs="Liberation Serif"/>
          <w:b w:val="0"/>
          <w:sz w:val="28"/>
          <w:szCs w:val="28"/>
        </w:rPr>
        <w:t xml:space="preserve">Для обслуживания средств, предусмотренных на предоставление социальных выплат, могут привлекаться банки, отобранные ранее для участия </w:t>
      </w:r>
      <w:r w:rsidRPr="00EF0F82">
        <w:rPr>
          <w:rFonts w:ascii="Liberation Serif" w:hAnsi="Liberation Serif" w:cs="Liberation Serif"/>
          <w:b w:val="0"/>
          <w:sz w:val="28"/>
          <w:szCs w:val="28"/>
        </w:rPr>
        <w:lastRenderedPageBreak/>
        <w:t xml:space="preserve">в реализации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w:t>
      </w:r>
      <w:r w:rsidR="002F0739" w:rsidRPr="00EF0F82">
        <w:rPr>
          <w:rFonts w:ascii="Liberation Serif" w:hAnsi="Liberation Serif" w:cs="Liberation Serif"/>
          <w:b w:val="0"/>
          <w:sz w:val="28"/>
          <w:szCs w:val="28"/>
        </w:rPr>
        <w:br/>
      </w:r>
      <w:r w:rsidRPr="00EF0F82">
        <w:rPr>
          <w:rFonts w:ascii="Liberation Serif" w:hAnsi="Liberation Serif" w:cs="Liberation Serif"/>
          <w:b w:val="0"/>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42AC9" w:rsidRPr="00EF0F82" w:rsidRDefault="00642AC9" w:rsidP="00642AC9">
      <w:pPr>
        <w:ind w:firstLine="709"/>
        <w:jc w:val="both"/>
        <w:rPr>
          <w:rFonts w:ascii="Liberation Serif" w:hAnsi="Liberation Serif"/>
        </w:rPr>
      </w:pPr>
      <w:r w:rsidRPr="00EF0F82">
        <w:rPr>
          <w:rFonts w:ascii="Liberation Serif" w:hAnsi="Liberation Serif" w:cs="Liberation Serif"/>
        </w:rPr>
        <w:t xml:space="preserve">23. </w:t>
      </w:r>
      <w:r w:rsidRPr="00EF0F82">
        <w:rPr>
          <w:rFonts w:ascii="Liberation Serif" w:hAnsi="Liberation Serif"/>
        </w:rPr>
        <w:t>Оплата приобретаемого жилого помещения или строящегося жилого дома с использованием социальной выплаты владельцу Свидетельства при наличии заявки банка на перечисление бюджетных средств осуществляется в порядке, определенном Правилами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17.12.2010 № 1050.</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24. В случае использования социальной выплаты в соответствии с подпунктами 1-5, </w:t>
      </w:r>
      <w:hyperlink r:id="rId17" w:history="1">
        <w:r w:rsidRPr="00EF0F82">
          <w:rPr>
            <w:rFonts w:ascii="Liberation Serif" w:hAnsi="Liberation Serif" w:cs="Liberation Serif"/>
          </w:rPr>
          <w:t>7</w:t>
        </w:r>
      </w:hyperlink>
      <w:r w:rsidRPr="00EF0F82">
        <w:rPr>
          <w:rFonts w:ascii="Liberation Serif" w:hAnsi="Liberation Serif" w:cs="Liberation Serif"/>
        </w:rPr>
        <w:t xml:space="preserve"> и </w:t>
      </w:r>
      <w:hyperlink r:id="rId18" w:history="1">
        <w:r w:rsidRPr="00EF0F82">
          <w:rPr>
            <w:rFonts w:ascii="Liberation Serif" w:hAnsi="Liberation Serif" w:cs="Liberation Serif"/>
          </w:rPr>
          <w:t>8</w:t>
        </w:r>
      </w:hyperlink>
      <w:r w:rsidRPr="00EF0F82">
        <w:rPr>
          <w:rFonts w:ascii="Liberation Serif" w:hAnsi="Liberation Serif" w:cs="Liberation Serif"/>
        </w:rPr>
        <w:t xml:space="preserve"> пункта 17 Подпрограммы 3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25. В случае использования социальной выплаты в соответствии с </w:t>
      </w:r>
      <w:hyperlink r:id="rId19" w:history="1">
        <w:r w:rsidRPr="00EF0F82">
          <w:rPr>
            <w:rFonts w:ascii="Liberation Serif" w:hAnsi="Liberation Serif" w:cs="Liberation Serif"/>
          </w:rPr>
          <w:t>подпунктом</w:t>
        </w:r>
      </w:hyperlink>
      <w:r w:rsidRPr="00EF0F82">
        <w:rPr>
          <w:rFonts w:ascii="Liberation Serif" w:hAnsi="Liberation Serif" w:cs="Liberation Serif"/>
        </w:rPr>
        <w:t xml:space="preserve"> 6 пункта 17 Подпрограммы 3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26. В случае использования социальной выплаты в соответствии с подпунктами 7-9 пункта 17 Подпрограммы 3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w:t>
      </w:r>
      <w:r w:rsidRPr="00EF0F82">
        <w:rPr>
          <w:rFonts w:ascii="Liberation Serif" w:hAnsi="Liberation Serif" w:cs="Liberation Serif"/>
        </w:rPr>
        <w:lastRenderedPageBreak/>
        <w:t>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642AC9" w:rsidRPr="00EF0F82" w:rsidRDefault="00642AC9" w:rsidP="00642AC9">
      <w:pPr>
        <w:autoSpaceDE w:val="0"/>
        <w:autoSpaceDN w:val="0"/>
        <w:adjustRightInd w:val="0"/>
        <w:jc w:val="both"/>
        <w:rPr>
          <w:rFonts w:ascii="Liberation Serif" w:hAnsi="Liberation Serif" w:cs="Liberation Serif"/>
        </w:rPr>
      </w:pPr>
      <w:r w:rsidRPr="00EF0F82">
        <w:rPr>
          <w:rFonts w:ascii="Liberation Serif" w:hAnsi="Liberation Serif" w:cs="Liberation Serif"/>
        </w:rPr>
        <w:t xml:space="preserve"> </w:t>
      </w:r>
      <w:r w:rsidRPr="00EF0F82">
        <w:rPr>
          <w:rFonts w:ascii="Liberation Serif" w:hAnsi="Liberation Serif" w:cs="Liberation Serif"/>
        </w:rPr>
        <w:tab/>
        <w:t>27. Приобретаемое жилое помещение должно быть оформлено в общую собственность всех членов молодой семьи, указанных в Свидетельстве.</w:t>
      </w:r>
    </w:p>
    <w:p w:rsidR="00642AC9" w:rsidRPr="00EF0F82" w:rsidRDefault="00642AC9" w:rsidP="00642AC9">
      <w:pPr>
        <w:spacing w:line="235" w:lineRule="auto"/>
        <w:ind w:firstLine="709"/>
        <w:jc w:val="both"/>
        <w:rPr>
          <w:rFonts w:ascii="Liberation Serif" w:hAnsi="Liberation Serif"/>
        </w:rPr>
      </w:pPr>
      <w:r w:rsidRPr="00EF0F82">
        <w:rPr>
          <w:rFonts w:ascii="Liberation Serif" w:hAnsi="Liberation Serif"/>
        </w:rPr>
        <w:t>28. 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29. Социальная выплата считается предоставленной молодой семей –участнице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указанные в пункте 17 Подпрограммы 3.</w:t>
      </w:r>
    </w:p>
    <w:p w:rsidR="00642AC9" w:rsidRPr="00EF0F82" w:rsidRDefault="00642AC9" w:rsidP="00642AC9">
      <w:pPr>
        <w:autoSpaceDE w:val="0"/>
        <w:autoSpaceDN w:val="0"/>
        <w:adjustRightInd w:val="0"/>
        <w:ind w:firstLine="567"/>
        <w:jc w:val="both"/>
        <w:outlineLvl w:val="2"/>
        <w:rPr>
          <w:rFonts w:ascii="Liberation Serif" w:hAnsi="Liberation Serif" w:cs="Liberation Serif"/>
        </w:rPr>
      </w:pPr>
      <w:r w:rsidRPr="00EF0F82">
        <w:rPr>
          <w:rFonts w:ascii="Liberation Serif" w:hAnsi="Liberation Serif" w:cs="Liberation Serif"/>
        </w:rPr>
        <w:tab/>
        <w:t>30.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Невьянского городского округа справку о закрытии договора банковского счета и сохраняет право на улучшение жилищных условий, в том числе на дальнейшее участие в мероприятии на общих основаниях.</w:t>
      </w:r>
    </w:p>
    <w:p w:rsidR="00642AC9" w:rsidRPr="00EF0F82" w:rsidRDefault="00642AC9" w:rsidP="00642AC9">
      <w:pPr>
        <w:autoSpaceDE w:val="0"/>
        <w:autoSpaceDN w:val="0"/>
        <w:adjustRightInd w:val="0"/>
        <w:jc w:val="both"/>
        <w:outlineLvl w:val="2"/>
        <w:rPr>
          <w:rFonts w:ascii="Liberation Serif" w:hAnsi="Liberation Serif" w:cs="Liberation Serif"/>
        </w:rPr>
      </w:pPr>
    </w:p>
    <w:p w:rsidR="00642AC9" w:rsidRPr="00EF0F82" w:rsidRDefault="00642AC9" w:rsidP="00642AC9">
      <w:pPr>
        <w:autoSpaceDE w:val="0"/>
        <w:autoSpaceDN w:val="0"/>
        <w:adjustRightInd w:val="0"/>
        <w:jc w:val="both"/>
        <w:outlineLvl w:val="2"/>
        <w:rPr>
          <w:rFonts w:ascii="Liberation Serif" w:hAnsi="Liberation Serif" w:cs="Liberation Serif"/>
        </w:rPr>
      </w:pPr>
    </w:p>
    <w:p w:rsidR="00642AC9" w:rsidRPr="00EF0F82" w:rsidRDefault="00642AC9" w:rsidP="00642AC9">
      <w:pPr>
        <w:autoSpaceDE w:val="0"/>
        <w:autoSpaceDN w:val="0"/>
        <w:adjustRightInd w:val="0"/>
        <w:jc w:val="both"/>
        <w:outlineLvl w:val="2"/>
        <w:rPr>
          <w:rFonts w:ascii="Liberation Serif" w:hAnsi="Liberation Serif" w:cs="Liberation Serif"/>
        </w:rPr>
      </w:pPr>
    </w:p>
    <w:p w:rsidR="00642AC9" w:rsidRPr="00EF0F82" w:rsidRDefault="00642AC9" w:rsidP="00642AC9">
      <w:pPr>
        <w:autoSpaceDE w:val="0"/>
        <w:autoSpaceDN w:val="0"/>
        <w:adjustRightInd w:val="0"/>
        <w:jc w:val="both"/>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2F0739" w:rsidRPr="00EF0F82" w:rsidRDefault="002F0739" w:rsidP="00642AC9">
      <w:pPr>
        <w:autoSpaceDE w:val="0"/>
        <w:autoSpaceDN w:val="0"/>
        <w:adjustRightInd w:val="0"/>
        <w:ind w:firstLine="567"/>
        <w:jc w:val="right"/>
        <w:outlineLvl w:val="2"/>
        <w:rPr>
          <w:rFonts w:ascii="Liberation Serif" w:hAnsi="Liberation Serif" w:cs="Liberation Serif"/>
          <w:sz w:val="24"/>
          <w:szCs w:val="24"/>
        </w:rPr>
      </w:pPr>
    </w:p>
    <w:tbl>
      <w:tblPr>
        <w:tblW w:w="0" w:type="auto"/>
        <w:tblLook w:val="04A0" w:firstRow="1" w:lastRow="0" w:firstColumn="1" w:lastColumn="0" w:noHBand="0" w:noVBand="1"/>
      </w:tblPr>
      <w:tblGrid>
        <w:gridCol w:w="5353"/>
        <w:gridCol w:w="4501"/>
      </w:tblGrid>
      <w:tr w:rsidR="00642AC9" w:rsidRPr="00EF0F82" w:rsidTr="000E2C6E">
        <w:tc>
          <w:tcPr>
            <w:tcW w:w="5353" w:type="dxa"/>
            <w:shd w:val="clear" w:color="auto" w:fill="auto"/>
          </w:tcPr>
          <w:p w:rsidR="00642AC9" w:rsidRPr="00EF0F82" w:rsidRDefault="00642AC9" w:rsidP="000E2C6E">
            <w:pPr>
              <w:autoSpaceDE w:val="0"/>
              <w:autoSpaceDN w:val="0"/>
              <w:adjustRightInd w:val="0"/>
              <w:jc w:val="right"/>
              <w:outlineLvl w:val="2"/>
              <w:rPr>
                <w:rFonts w:ascii="Liberation Serif" w:hAnsi="Liberation Serif" w:cs="Liberation Serif"/>
                <w:sz w:val="24"/>
                <w:szCs w:val="24"/>
              </w:rPr>
            </w:pPr>
          </w:p>
        </w:tc>
        <w:tc>
          <w:tcPr>
            <w:tcW w:w="4501" w:type="dxa"/>
            <w:shd w:val="clear" w:color="auto" w:fill="auto"/>
          </w:tcPr>
          <w:p w:rsidR="00642AC9" w:rsidRPr="00EF0F82" w:rsidRDefault="00642AC9" w:rsidP="000E2C6E">
            <w:pPr>
              <w:autoSpaceDE w:val="0"/>
              <w:autoSpaceDN w:val="0"/>
              <w:adjustRightInd w:val="0"/>
              <w:outlineLvl w:val="2"/>
              <w:rPr>
                <w:rFonts w:ascii="Liberation Serif" w:hAnsi="Liberation Serif" w:cs="Liberation Serif"/>
                <w:sz w:val="24"/>
                <w:szCs w:val="24"/>
              </w:rPr>
            </w:pPr>
            <w:r w:rsidRPr="00EF0F82">
              <w:rPr>
                <w:rFonts w:ascii="Liberation Serif" w:hAnsi="Liberation Serif" w:cs="Liberation Serif"/>
                <w:sz w:val="24"/>
                <w:szCs w:val="24"/>
              </w:rPr>
              <w:t xml:space="preserve">Приложение № 1 </w:t>
            </w:r>
            <w:r w:rsidRPr="00EF0F82">
              <w:rPr>
                <w:rFonts w:ascii="Liberation Serif" w:hAnsi="Liberation Serif" w:cs="Liberation Serif"/>
                <w:sz w:val="24"/>
                <w:szCs w:val="24"/>
              </w:rPr>
              <w:br/>
              <w:t>к Подпрограмме 3«Предоставление социальных выплат молодым семьям на приобретение (строительство) жилья на территории Невьянского городского округа»</w:t>
            </w:r>
          </w:p>
        </w:tc>
      </w:tr>
    </w:tbl>
    <w:p w:rsidR="00642AC9" w:rsidRPr="00EF0F82" w:rsidRDefault="00642AC9" w:rsidP="00642AC9">
      <w:pPr>
        <w:jc w:val="both"/>
        <w:rPr>
          <w:rFonts w:ascii="Liberation Serif" w:hAnsi="Liberation Serif" w:cs="Liberation Serif"/>
        </w:rPr>
      </w:pPr>
    </w:p>
    <w:p w:rsidR="00642AC9" w:rsidRPr="00EF0F82" w:rsidRDefault="00642AC9" w:rsidP="00642AC9">
      <w:pPr>
        <w:jc w:val="both"/>
        <w:rPr>
          <w:rFonts w:ascii="Liberation Serif" w:hAnsi="Liberation Serif" w:cs="Liberation Serif"/>
        </w:rPr>
      </w:pPr>
    </w:p>
    <w:p w:rsidR="00642AC9" w:rsidRPr="00EF0F82" w:rsidRDefault="00642AC9" w:rsidP="00642AC9">
      <w:pPr>
        <w:autoSpaceDE w:val="0"/>
        <w:autoSpaceDN w:val="0"/>
        <w:adjustRightInd w:val="0"/>
        <w:ind w:firstLine="720"/>
        <w:jc w:val="center"/>
        <w:rPr>
          <w:rFonts w:ascii="Liberation Serif" w:hAnsi="Liberation Serif" w:cs="Liberation Serif"/>
          <w:b/>
        </w:rPr>
      </w:pPr>
      <w:r w:rsidRPr="00EF0F82">
        <w:rPr>
          <w:rFonts w:ascii="Liberation Serif" w:hAnsi="Liberation Serif" w:cs="Liberation Serif"/>
          <w:b/>
        </w:rPr>
        <w:t>ПОРЯДОК</w:t>
      </w:r>
    </w:p>
    <w:p w:rsidR="00642AC9" w:rsidRPr="00EF0F82" w:rsidRDefault="00642AC9" w:rsidP="00642AC9">
      <w:pPr>
        <w:pStyle w:val="ConsPlusNormal"/>
        <w:spacing w:line="230" w:lineRule="auto"/>
        <w:jc w:val="center"/>
        <w:outlineLvl w:val="0"/>
        <w:rPr>
          <w:rFonts w:ascii="Liberation Serif" w:hAnsi="Liberation Serif" w:cs="Liberation Serif"/>
          <w:b/>
          <w:sz w:val="28"/>
          <w:szCs w:val="28"/>
        </w:rPr>
      </w:pPr>
      <w:r w:rsidRPr="00EF0F82">
        <w:rPr>
          <w:rFonts w:ascii="Liberation Serif" w:hAnsi="Liberation Serif" w:cs="Liberation Serif"/>
          <w:b/>
          <w:sz w:val="28"/>
          <w:szCs w:val="28"/>
        </w:rPr>
        <w:t>формирования списков молодых семей – участников мероприятия, изъявивших желание получить социальную выплату, по Невьянскому городскому округу в планируемом году</w:t>
      </w:r>
    </w:p>
    <w:p w:rsidR="00642AC9" w:rsidRPr="00EF0F82" w:rsidRDefault="00642AC9" w:rsidP="00642AC9">
      <w:pPr>
        <w:spacing w:after="1"/>
        <w:ind w:firstLine="709"/>
        <w:jc w:val="both"/>
        <w:rPr>
          <w:rFonts w:ascii="Liberation Serif" w:hAnsi="Liberation Serif" w:cs="Liberation Serif"/>
        </w:rPr>
      </w:pP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1. В список молодых семей – участников мероприятия, изъявивших желание получить социальную выплату, по Невьянскому городскому округу включаются молодые семьи, признанные участниками мероприятия в порядке, изложенном в Правилах, установленных постановлением Правительства Российской Федерации от 17.12.2010 № 1050.</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2. Администрация Невьянского городского округа в срок до 1 июня года, предшествующего планируемому году, формирует список молодых семей – участников мероприятия, изъявивших желание получить социальную выплату, по Невьянскому городскому округу (далее – Список) по форме согласно приложению № 1 к настоящему Порядку.</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3. Заявления от молодых семей на участие в мероприятии принимаются до 25 мая 2023 года.</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4. Список формируется в хронологической последовательности по дате постановки молодой семьи на учет в качестве нуждающейся в улучшении жилищных условий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 (строительство) жилья.</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 xml:space="preserve">5. В первую очередь в Список включаются молодые семьи, принятые на учет в качестве нуждающихся в улучшении жилищных условий </w:t>
      </w:r>
      <w:r w:rsidR="002F0739" w:rsidRPr="00EF0F82">
        <w:rPr>
          <w:rFonts w:ascii="Liberation Serif" w:hAnsi="Liberation Serif" w:cs="Liberation Serif"/>
        </w:rPr>
        <w:br/>
      </w:r>
      <w:r w:rsidRPr="00EF0F82">
        <w:rPr>
          <w:rFonts w:ascii="Liberation Serif" w:hAnsi="Liberation Serif" w:cs="Liberation Serif"/>
        </w:rPr>
        <w:t>до 1 марта 2005 года, а также молодые семьи, имеющие трех и более детей.</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6. Сформированный по состоянию на 1 июня года, предшествующего планируемому году, Список утверждается постановлением администрации Невьянского городского округа.</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7. Администрация Невьянского городского округа для формирования сводного списка молодых семей - участников мероприятия, изъявивших желание получить социальную выплату в планируемом году, по Свердловской области представляет по запросу Министерства выписку из бюджета Невьянского городского округа об объеме ассигнований, запланированных в бюджете Невьянского городского округа на финансирование социальных выплат.</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lastRenderedPageBreak/>
        <w:t>8. Администрация Невьянского городского округа в течение 15 рабочих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(включая субсидию из федерального бюджета - при наличии) в очередном финансовом году представляет в Министерство выписку из бюджетов Невьянского городского округа (сводной бюджетной росписи бюджета Невьянского городского округа).</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9. Основаниями для внесения изменений в Список являются:</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1) личное заявление молодой семьи об отказе от участия в мероприятии, которое составляется в произвольной форме, подписывается обоими супругами (либо одним молодым родителем в неполной семье) с указанием периода отказа от участия в мероприятии (в определенном году, либо от участия в мероприятии вообще);</w:t>
      </w:r>
    </w:p>
    <w:p w:rsidR="00642AC9" w:rsidRPr="00EF0F82" w:rsidRDefault="00642AC9" w:rsidP="00642AC9">
      <w:pPr>
        <w:autoSpaceDE w:val="0"/>
        <w:autoSpaceDN w:val="0"/>
        <w:adjustRightInd w:val="0"/>
        <w:jc w:val="both"/>
        <w:rPr>
          <w:rFonts w:ascii="Liberation Serif" w:hAnsi="Liberation Serif" w:cs="Liberation Serif"/>
        </w:rPr>
      </w:pPr>
      <w:r w:rsidRPr="00EF0F82">
        <w:rPr>
          <w:rFonts w:ascii="Liberation Serif" w:hAnsi="Liberation Serif" w:cs="Liberation Serif"/>
        </w:rPr>
        <w:tab/>
        <w:t>2) 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4)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5) изменение стоимости одного квадратного метра жилья на территории муниципального образования, используемой для расчета размера социальной выплаты;</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6) 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Невьянского городского округа проверяет нуждаемость молодой семьи в улучшении жилищных условий в случае изменения ее численного состава;</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lastRenderedPageBreak/>
        <w:t>7) изменение очередности по Списку, в случае добавления молодых семей в хронологической последовательности по дате постановки на учет нуждающихся улучшении жилищных условий;</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8) неподтверждение платежеспособности молодой семьи;</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9) изменение реквизитов документов членов молодой семьи, представляемых молодой семьей для участия в мероприятии;</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10) решение суда, содержащее требование о включении либо об исключении молодой семьи из Списка.</w:t>
      </w:r>
      <w:bookmarkStart w:id="2" w:name="Par0"/>
      <w:bookmarkEnd w:id="2"/>
    </w:p>
    <w:p w:rsidR="00642AC9" w:rsidRPr="00EF0F82" w:rsidRDefault="00642AC9" w:rsidP="00642AC9">
      <w:pPr>
        <w:ind w:firstLine="709"/>
        <w:jc w:val="both"/>
        <w:rPr>
          <w:rFonts w:ascii="Liberation Serif" w:hAnsi="Liberation Serif" w:cs="Liberation Serif"/>
        </w:rPr>
      </w:pPr>
      <w:r w:rsidRPr="00EF0F82">
        <w:rPr>
          <w:rFonts w:ascii="Liberation Serif" w:hAnsi="Liberation Serif" w:cs="Liberation Serif"/>
        </w:rPr>
        <w:t>10. Для внесения изменений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администрация Невьянского городского округа представляет в Министерство следующие документы:</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1) </w:t>
      </w:r>
      <w:hyperlink r:id="rId20" w:history="1">
        <w:r w:rsidRPr="00EF0F82">
          <w:rPr>
            <w:rFonts w:ascii="Liberation Serif" w:hAnsi="Liberation Serif" w:cs="Liberation Serif"/>
          </w:rPr>
          <w:t>уведомление</w:t>
        </w:r>
      </w:hyperlink>
      <w:r w:rsidRPr="00EF0F82">
        <w:rPr>
          <w:rFonts w:ascii="Liberation Serif" w:hAnsi="Liberation Serif" w:cs="Liberation Serif"/>
        </w:rPr>
        <w:t xml:space="preserve"> администрации Невьянского городского округа о внесении изменений в соответствующий список с указанием причин внесения изменений по форме согласно приложению N 3 к порядку предоставления социальных выплат молодым семьям на приобретение (строительство) жилья и их использования, являющемуся приложением № 2-2- к </w:t>
      </w:r>
      <w:r w:rsidRPr="00EF0F82">
        <w:rPr>
          <w:rFonts w:ascii="Liberation Serif" w:hAnsi="Liberation Serif"/>
        </w:rPr>
        <w:t>Подпрограмме 1 государственной программы</w:t>
      </w:r>
      <w:r w:rsidRPr="00EF0F82">
        <w:rPr>
          <w:rFonts w:ascii="Liberation Serif" w:hAnsi="Liberation Serif" w:cs="Liberation Serif"/>
        </w:rPr>
        <w:t>;</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2) копию решения администрации Невьянского городского округа о внесении изменений в соответствующий список;</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3) список молодых семей - участников мероприятия, изъявивших желание получить социальную выплату, по Невьянскому городскому округу с учетом внесенных изменений. Список представляется на бумажном и электронном носителях. Список на бумажном носителе должен быть прошит и скреплен печатью органа местного самоуправления, страницы пронумерованы.</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Документы, указанные в </w:t>
      </w:r>
      <w:hyperlink w:anchor="Par0" w:history="1">
        <w:r w:rsidRPr="00EF0F82">
          <w:rPr>
            <w:rFonts w:ascii="Liberation Serif" w:hAnsi="Liberation Serif" w:cs="Liberation Serif"/>
          </w:rPr>
          <w:t>части первой</w:t>
        </w:r>
      </w:hyperlink>
      <w:r w:rsidRPr="00EF0F82">
        <w:rPr>
          <w:rFonts w:ascii="Liberation Serif" w:hAnsi="Liberation Serif" w:cs="Liberation Serif"/>
        </w:rPr>
        <w:t xml:space="preserve"> настоящего пункта, представляются в Министерство не позднее 10 рабочих дней после принятия администрацией Невьянского городского округа решения о внесении изменений в список молодых семей - участников мероприятия, изъявивших желание получить социальную выплату, по Невьянскому городскому округу.</w:t>
      </w:r>
    </w:p>
    <w:p w:rsidR="00642AC9" w:rsidRPr="00EF0F82" w:rsidRDefault="00642AC9" w:rsidP="00642AC9">
      <w:pPr>
        <w:autoSpaceDE w:val="0"/>
        <w:autoSpaceDN w:val="0"/>
        <w:adjustRightInd w:val="0"/>
        <w:jc w:val="both"/>
        <w:rPr>
          <w:rFonts w:ascii="Liberation Serif" w:hAnsi="Liberation Serif" w:cs="Liberation Serif"/>
        </w:rPr>
      </w:pPr>
      <w:r w:rsidRPr="00EF0F82">
        <w:rPr>
          <w:rFonts w:ascii="Liberation Serif" w:hAnsi="Liberation Serif" w:cs="Liberation Serif"/>
        </w:rPr>
        <w:tab/>
        <w:t>11. Администрация Невьянского городского округа несет ответственность за составление Списка, а также за своевременность представления документов, необходимых для внесения изменений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w:t>
      </w:r>
    </w:p>
    <w:p w:rsidR="00642AC9" w:rsidRPr="00EF0F82" w:rsidRDefault="00642AC9" w:rsidP="00642AC9">
      <w:pPr>
        <w:spacing w:line="235" w:lineRule="auto"/>
        <w:ind w:firstLine="709"/>
        <w:jc w:val="both"/>
        <w:rPr>
          <w:rFonts w:ascii="Liberation Serif" w:hAnsi="Liberation Serif" w:cs="Liberation Serif"/>
        </w:rPr>
      </w:pPr>
    </w:p>
    <w:p w:rsidR="00642AC9" w:rsidRPr="00EF0F82" w:rsidRDefault="00642AC9" w:rsidP="00642AC9">
      <w:pPr>
        <w:autoSpaceDE w:val="0"/>
        <w:autoSpaceDN w:val="0"/>
        <w:adjustRightInd w:val="0"/>
        <w:ind w:firstLine="720"/>
        <w:jc w:val="center"/>
        <w:rPr>
          <w:rFonts w:ascii="Liberation Serif" w:hAnsi="Liberation Serif" w:cs="Liberation Serif"/>
          <w:b/>
        </w:rPr>
        <w:sectPr w:rsidR="00642AC9" w:rsidRPr="00EF0F82" w:rsidSect="002B49E2">
          <w:headerReference w:type="default" r:id="rId21"/>
          <w:footerReference w:type="default" r:id="rId22"/>
          <w:pgSz w:w="11906" w:h="16838"/>
          <w:pgMar w:top="709" w:right="567" w:bottom="1134" w:left="1701" w:header="709" w:footer="709" w:gutter="0"/>
          <w:cols w:space="708"/>
          <w:titlePg/>
          <w:docGrid w:linePitch="381"/>
        </w:sectPr>
      </w:pPr>
    </w:p>
    <w:tbl>
      <w:tblPr>
        <w:tblW w:w="0" w:type="auto"/>
        <w:tblInd w:w="5387" w:type="dxa"/>
        <w:tblLook w:val="04A0" w:firstRow="1" w:lastRow="0" w:firstColumn="1" w:lastColumn="0" w:noHBand="0" w:noVBand="1"/>
      </w:tblPr>
      <w:tblGrid>
        <w:gridCol w:w="4830"/>
        <w:gridCol w:w="5419"/>
      </w:tblGrid>
      <w:tr w:rsidR="00642AC9" w:rsidRPr="00EF0F82" w:rsidTr="000E2C6E">
        <w:tc>
          <w:tcPr>
            <w:tcW w:w="7818" w:type="dxa"/>
            <w:shd w:val="clear" w:color="auto" w:fill="auto"/>
          </w:tcPr>
          <w:p w:rsidR="00642AC9" w:rsidRPr="00EF0F82" w:rsidRDefault="00642AC9" w:rsidP="000E2C6E">
            <w:pPr>
              <w:spacing w:line="216" w:lineRule="auto"/>
              <w:outlineLvl w:val="1"/>
              <w:rPr>
                <w:rFonts w:ascii="Liberation Serif" w:hAnsi="Liberation Serif" w:cs="Liberation Serif"/>
                <w:sz w:val="24"/>
                <w:szCs w:val="24"/>
              </w:rPr>
            </w:pPr>
          </w:p>
        </w:tc>
        <w:tc>
          <w:tcPr>
            <w:tcW w:w="7818" w:type="dxa"/>
            <w:shd w:val="clear" w:color="auto" w:fill="auto"/>
          </w:tcPr>
          <w:p w:rsidR="00642AC9" w:rsidRPr="00EF0F82" w:rsidRDefault="00642AC9" w:rsidP="000E2C6E">
            <w:pPr>
              <w:spacing w:line="216" w:lineRule="auto"/>
              <w:outlineLvl w:val="1"/>
              <w:rPr>
                <w:rFonts w:ascii="Liberation Serif" w:hAnsi="Liberation Serif" w:cs="Liberation Serif"/>
                <w:sz w:val="24"/>
                <w:szCs w:val="24"/>
              </w:rPr>
            </w:pPr>
            <w:r w:rsidRPr="00EF0F82">
              <w:rPr>
                <w:rFonts w:ascii="Liberation Serif" w:hAnsi="Liberation Serif" w:cs="Liberation Serif"/>
                <w:sz w:val="24"/>
                <w:szCs w:val="24"/>
              </w:rPr>
              <w:t>Приложение № 1</w:t>
            </w:r>
          </w:p>
          <w:p w:rsidR="00642AC9" w:rsidRPr="00EF0F82" w:rsidRDefault="00642AC9" w:rsidP="000E2C6E">
            <w:pPr>
              <w:pStyle w:val="ConsPlusNormal"/>
              <w:spacing w:line="230" w:lineRule="auto"/>
              <w:ind w:firstLine="0"/>
              <w:outlineLvl w:val="0"/>
              <w:rPr>
                <w:rFonts w:ascii="Liberation Serif" w:hAnsi="Liberation Serif" w:cs="Liberation Serif"/>
                <w:sz w:val="24"/>
                <w:szCs w:val="24"/>
              </w:rPr>
            </w:pPr>
            <w:r w:rsidRPr="00EF0F82">
              <w:rPr>
                <w:rFonts w:ascii="Liberation Serif" w:hAnsi="Liberation Serif" w:cs="Liberation Serif"/>
                <w:sz w:val="24"/>
                <w:szCs w:val="24"/>
              </w:rPr>
              <w:t>к Порядку формирования списков молодых семей – участников мероприятия, изъявивших желание получить социальную выплату, по Невьянскому городскому округу в планируемом году</w:t>
            </w:r>
          </w:p>
          <w:p w:rsidR="00642AC9" w:rsidRPr="00EF0F82" w:rsidRDefault="00642AC9" w:rsidP="000E2C6E">
            <w:pPr>
              <w:spacing w:line="216" w:lineRule="auto"/>
              <w:outlineLvl w:val="1"/>
              <w:rPr>
                <w:rFonts w:ascii="Liberation Serif" w:hAnsi="Liberation Serif" w:cs="Liberation Serif"/>
                <w:sz w:val="24"/>
                <w:szCs w:val="24"/>
              </w:rPr>
            </w:pPr>
          </w:p>
        </w:tc>
      </w:tr>
    </w:tbl>
    <w:p w:rsidR="00642AC9" w:rsidRPr="00EF0F82" w:rsidRDefault="00642AC9" w:rsidP="00642AC9">
      <w:pPr>
        <w:spacing w:line="216" w:lineRule="auto"/>
        <w:rPr>
          <w:rFonts w:ascii="Liberation Serif" w:hAnsi="Liberation Serif" w:cs="Liberation Serif"/>
          <w:sz w:val="24"/>
          <w:szCs w:val="24"/>
        </w:rPr>
      </w:pPr>
      <w:r w:rsidRPr="00EF0F82">
        <w:rPr>
          <w:rFonts w:ascii="Liberation Serif" w:hAnsi="Liberation Serif" w:cs="Liberation Serif"/>
        </w:rPr>
        <w:t>Форма</w:t>
      </w:r>
    </w:p>
    <w:p w:rsidR="00642AC9" w:rsidRPr="00EF0F82" w:rsidRDefault="00642AC9" w:rsidP="00642AC9">
      <w:pPr>
        <w:pStyle w:val="ConsPlusNormal"/>
        <w:spacing w:line="216" w:lineRule="auto"/>
        <w:jc w:val="center"/>
        <w:outlineLvl w:val="0"/>
        <w:rPr>
          <w:rFonts w:ascii="Liberation Serif" w:hAnsi="Liberation Serif" w:cs="Liberation Serif"/>
          <w:b/>
          <w:sz w:val="24"/>
          <w:szCs w:val="24"/>
        </w:rPr>
      </w:pPr>
      <w:r w:rsidRPr="00EF0F82">
        <w:rPr>
          <w:rFonts w:ascii="Liberation Serif" w:hAnsi="Liberation Serif" w:cs="Liberation Serif"/>
          <w:b/>
          <w:sz w:val="24"/>
          <w:szCs w:val="24"/>
        </w:rPr>
        <w:t xml:space="preserve">СПИСОК </w:t>
      </w:r>
    </w:p>
    <w:p w:rsidR="00642AC9" w:rsidRPr="00EF0F82" w:rsidRDefault="00642AC9" w:rsidP="00642AC9">
      <w:pPr>
        <w:pStyle w:val="ConsPlusNormal"/>
        <w:spacing w:line="216" w:lineRule="auto"/>
        <w:jc w:val="center"/>
        <w:outlineLvl w:val="0"/>
        <w:rPr>
          <w:rFonts w:ascii="Liberation Serif" w:hAnsi="Liberation Serif" w:cs="Liberation Serif"/>
          <w:b/>
          <w:sz w:val="24"/>
          <w:szCs w:val="24"/>
        </w:rPr>
      </w:pPr>
      <w:r w:rsidRPr="00EF0F82">
        <w:rPr>
          <w:rFonts w:ascii="Liberation Serif" w:hAnsi="Liberation Serif" w:cs="Liberation Serif"/>
          <w:b/>
          <w:sz w:val="24"/>
          <w:szCs w:val="24"/>
        </w:rPr>
        <w:t xml:space="preserve">молодых семей – участников мероприятия, изъявивших желание получить социальную выплату, </w:t>
      </w:r>
    </w:p>
    <w:p w:rsidR="00642AC9" w:rsidRPr="00EF0F82" w:rsidRDefault="00642AC9" w:rsidP="00642AC9">
      <w:pPr>
        <w:pStyle w:val="ConsPlusNormal"/>
        <w:spacing w:line="216" w:lineRule="auto"/>
        <w:jc w:val="center"/>
        <w:outlineLvl w:val="0"/>
        <w:rPr>
          <w:rFonts w:ascii="Liberation Serif" w:hAnsi="Liberation Serif" w:cs="Liberation Serif"/>
          <w:b/>
          <w:sz w:val="24"/>
          <w:szCs w:val="24"/>
        </w:rPr>
      </w:pPr>
      <w:r w:rsidRPr="00EF0F82">
        <w:rPr>
          <w:rFonts w:ascii="Liberation Serif" w:hAnsi="Liberation Serif" w:cs="Liberation Serif"/>
          <w:b/>
          <w:sz w:val="24"/>
          <w:szCs w:val="24"/>
        </w:rPr>
        <w:t>по Невьянскому городскому округу</w:t>
      </w:r>
    </w:p>
    <w:p w:rsidR="00642AC9" w:rsidRPr="00EF0F82" w:rsidRDefault="00642AC9" w:rsidP="00642AC9">
      <w:pPr>
        <w:pStyle w:val="ConsPlusNormal"/>
        <w:spacing w:line="216" w:lineRule="auto"/>
        <w:jc w:val="center"/>
        <w:outlineLvl w:val="0"/>
        <w:rPr>
          <w:rFonts w:ascii="Liberation Serif" w:hAnsi="Liberation Serif" w:cs="Liberation Serif"/>
        </w:rPr>
      </w:pPr>
    </w:p>
    <w:tbl>
      <w:tblPr>
        <w:tblW w:w="16019"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1417"/>
        <w:gridCol w:w="1134"/>
        <w:gridCol w:w="1559"/>
        <w:gridCol w:w="1134"/>
        <w:gridCol w:w="993"/>
        <w:gridCol w:w="992"/>
        <w:gridCol w:w="709"/>
        <w:gridCol w:w="850"/>
        <w:gridCol w:w="1559"/>
        <w:gridCol w:w="993"/>
        <w:gridCol w:w="1275"/>
        <w:gridCol w:w="993"/>
        <w:gridCol w:w="708"/>
        <w:gridCol w:w="993"/>
      </w:tblGrid>
      <w:tr w:rsidR="00642AC9" w:rsidRPr="00EF0F82" w:rsidTr="000E2C6E">
        <w:tc>
          <w:tcPr>
            <w:tcW w:w="710"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Номер строки </w:t>
            </w:r>
          </w:p>
        </w:tc>
        <w:tc>
          <w:tcPr>
            <w:tcW w:w="1417"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Дата постановки на учет молодой семьи в качестве нуждающейся в улучшении жилищных условий </w:t>
            </w:r>
          </w:p>
        </w:tc>
        <w:tc>
          <w:tcPr>
            <w:tcW w:w="7371" w:type="dxa"/>
            <w:gridSpan w:val="7"/>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Данные о членах молодой семьи </w:t>
            </w:r>
          </w:p>
        </w:tc>
        <w:tc>
          <w:tcPr>
            <w:tcW w:w="1559"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Реквизиты решения органа местного самоуправления, на основании которого молодая семья включена в список участников </w:t>
            </w:r>
          </w:p>
        </w:tc>
        <w:tc>
          <w:tcPr>
            <w:tcW w:w="3261" w:type="dxa"/>
            <w:gridSpan w:val="3"/>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Расчетная стоимость жилья </w:t>
            </w:r>
          </w:p>
        </w:tc>
        <w:tc>
          <w:tcPr>
            <w:tcW w:w="1701" w:type="dxa"/>
            <w:gridSpan w:val="2"/>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Планируемый размер социальной выплаты </w:t>
            </w:r>
          </w:p>
        </w:tc>
      </w:tr>
      <w:tr w:rsidR="00642AC9" w:rsidRPr="00EF0F82" w:rsidTr="000E2C6E">
        <w:tc>
          <w:tcPr>
            <w:tcW w:w="710"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количество членов семьи (человек) </w:t>
            </w:r>
          </w:p>
        </w:tc>
        <w:tc>
          <w:tcPr>
            <w:tcW w:w="1559"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фамилия, имя, отчество (последнее при наличии), степень родства </w:t>
            </w:r>
          </w:p>
        </w:tc>
        <w:tc>
          <w:tcPr>
            <w:tcW w:w="2127" w:type="dxa"/>
            <w:gridSpan w:val="2"/>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документ, удостоверяющий личность гражданина Российской Федерации </w:t>
            </w:r>
          </w:p>
        </w:tc>
        <w:tc>
          <w:tcPr>
            <w:tcW w:w="992"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число, месяц, год рождения </w:t>
            </w:r>
          </w:p>
        </w:tc>
        <w:tc>
          <w:tcPr>
            <w:tcW w:w="1559" w:type="dxa"/>
            <w:gridSpan w:val="2"/>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свидетельство о браке </w:t>
            </w:r>
          </w:p>
        </w:tc>
        <w:tc>
          <w:tcPr>
            <w:tcW w:w="1559"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стоимость 1 кв. м (тыс. рублей) </w:t>
            </w:r>
          </w:p>
        </w:tc>
        <w:tc>
          <w:tcPr>
            <w:tcW w:w="1275"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размер общей площади жилого помещения на семью (кв. м) </w:t>
            </w:r>
          </w:p>
        </w:tc>
        <w:tc>
          <w:tcPr>
            <w:tcW w:w="993"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всего (графа 11 x графу 12) </w:t>
            </w:r>
          </w:p>
        </w:tc>
        <w:tc>
          <w:tcPr>
            <w:tcW w:w="708"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рублей </w:t>
            </w:r>
          </w:p>
        </w:tc>
        <w:tc>
          <w:tcPr>
            <w:tcW w:w="993"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процентов </w:t>
            </w:r>
          </w:p>
        </w:tc>
      </w:tr>
      <w:tr w:rsidR="00642AC9" w:rsidRPr="00EF0F82" w:rsidTr="000E2C6E">
        <w:tc>
          <w:tcPr>
            <w:tcW w:w="710"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серия, номер </w:t>
            </w: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кем, когда выдан </w:t>
            </w:r>
          </w:p>
        </w:tc>
        <w:tc>
          <w:tcPr>
            <w:tcW w:w="992"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p>
        </w:tc>
        <w:tc>
          <w:tcPr>
            <w:tcW w:w="709"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серия номер </w:t>
            </w:r>
          </w:p>
        </w:tc>
        <w:tc>
          <w:tcPr>
            <w:tcW w:w="850"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кем, когда выдано </w:t>
            </w:r>
          </w:p>
        </w:tc>
        <w:tc>
          <w:tcPr>
            <w:tcW w:w="1559"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p>
        </w:tc>
        <w:tc>
          <w:tcPr>
            <w:tcW w:w="708"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p>
        </w:tc>
      </w:tr>
      <w:tr w:rsidR="00642AC9" w:rsidRPr="00EF0F82" w:rsidTr="000E2C6E">
        <w:tc>
          <w:tcPr>
            <w:tcW w:w="710"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1 </w:t>
            </w:r>
          </w:p>
        </w:tc>
        <w:tc>
          <w:tcPr>
            <w:tcW w:w="1417"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2 </w:t>
            </w:r>
          </w:p>
        </w:tc>
        <w:tc>
          <w:tcPr>
            <w:tcW w:w="1134"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3 </w:t>
            </w:r>
          </w:p>
        </w:tc>
        <w:tc>
          <w:tcPr>
            <w:tcW w:w="1559"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4 </w:t>
            </w:r>
          </w:p>
        </w:tc>
        <w:tc>
          <w:tcPr>
            <w:tcW w:w="1134"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5 </w:t>
            </w: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6 </w:t>
            </w:r>
          </w:p>
        </w:tc>
        <w:tc>
          <w:tcPr>
            <w:tcW w:w="992"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7 </w:t>
            </w:r>
          </w:p>
        </w:tc>
        <w:tc>
          <w:tcPr>
            <w:tcW w:w="709"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8 </w:t>
            </w:r>
          </w:p>
        </w:tc>
        <w:tc>
          <w:tcPr>
            <w:tcW w:w="850"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9 </w:t>
            </w:r>
          </w:p>
        </w:tc>
        <w:tc>
          <w:tcPr>
            <w:tcW w:w="1559"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10 </w:t>
            </w: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11 </w:t>
            </w:r>
          </w:p>
        </w:tc>
        <w:tc>
          <w:tcPr>
            <w:tcW w:w="1275"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12 </w:t>
            </w: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13 </w:t>
            </w:r>
          </w:p>
        </w:tc>
        <w:tc>
          <w:tcPr>
            <w:tcW w:w="708"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14 </w:t>
            </w: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15 </w:t>
            </w:r>
          </w:p>
        </w:tc>
      </w:tr>
      <w:tr w:rsidR="00642AC9" w:rsidRPr="00EF0F82" w:rsidTr="000E2C6E">
        <w:tc>
          <w:tcPr>
            <w:tcW w:w="710"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1. </w:t>
            </w:r>
          </w:p>
        </w:tc>
        <w:tc>
          <w:tcPr>
            <w:tcW w:w="1417"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outlineLvl w:val="0"/>
              <w:rPr>
                <w:rFonts w:ascii="Liberation Serif" w:hAnsi="Liberation Serif" w:cs="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559"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992"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709"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850"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559"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275"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708"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r>
    </w:tbl>
    <w:p w:rsidR="00642AC9" w:rsidRPr="00EF0F82" w:rsidRDefault="00642AC9" w:rsidP="00642AC9">
      <w:pPr>
        <w:spacing w:after="1" w:line="19" w:lineRule="atLeast"/>
        <w:jc w:val="both"/>
        <w:rPr>
          <w:rFonts w:ascii="Liberation Serif" w:hAnsi="Liberation Serif" w:cs="Liberation Serif"/>
          <w:sz w:val="24"/>
          <w:szCs w:val="24"/>
        </w:rPr>
      </w:pPr>
    </w:p>
    <w:p w:rsidR="00642AC9" w:rsidRPr="00EF0F82" w:rsidRDefault="00642AC9" w:rsidP="00642AC9">
      <w:pPr>
        <w:spacing w:after="1" w:line="19" w:lineRule="atLeast"/>
        <w:jc w:val="both"/>
        <w:rPr>
          <w:rFonts w:ascii="Liberation Serif" w:hAnsi="Liberation Serif" w:cs="Liberation Serif"/>
          <w:sz w:val="24"/>
          <w:szCs w:val="24"/>
        </w:rPr>
      </w:pPr>
    </w:p>
    <w:p w:rsidR="00642AC9" w:rsidRPr="00EF0F82" w:rsidRDefault="00642AC9" w:rsidP="00642AC9">
      <w:pPr>
        <w:spacing w:after="1" w:line="19" w:lineRule="atLeast"/>
        <w:jc w:val="both"/>
        <w:rPr>
          <w:rFonts w:ascii="Liberation Serif" w:hAnsi="Liberation Serif" w:cs="Liberation Serif"/>
          <w:sz w:val="24"/>
          <w:szCs w:val="24"/>
        </w:rPr>
      </w:pPr>
      <w:r w:rsidRPr="00EF0F82">
        <w:rPr>
          <w:rFonts w:ascii="Liberation Serif" w:hAnsi="Liberation Serif" w:cs="Liberation Serif"/>
          <w:sz w:val="24"/>
          <w:szCs w:val="24"/>
        </w:rPr>
        <w:t>Глава муниципального образования ________________________ __________________________</w:t>
      </w:r>
    </w:p>
    <w:p w:rsidR="00642AC9" w:rsidRPr="00EF0F82" w:rsidRDefault="00642AC9" w:rsidP="00642AC9">
      <w:pPr>
        <w:spacing w:after="1" w:line="19" w:lineRule="atLeast"/>
        <w:jc w:val="both"/>
        <w:rPr>
          <w:rFonts w:ascii="Liberation Serif" w:hAnsi="Liberation Serif" w:cs="Liberation Serif"/>
          <w:sz w:val="24"/>
          <w:szCs w:val="24"/>
        </w:rPr>
      </w:pPr>
      <w:r w:rsidRPr="00EF0F82">
        <w:rPr>
          <w:rFonts w:ascii="Liberation Serif" w:hAnsi="Liberation Serif" w:cs="Liberation Serif"/>
          <w:sz w:val="24"/>
          <w:szCs w:val="24"/>
        </w:rPr>
        <w:t>М.П.                                                                       (подпись)                                      (Ф.И.О.)</w:t>
      </w: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sectPr w:rsidR="00642AC9" w:rsidRPr="00EF0F82" w:rsidSect="000E2C6E">
          <w:pgSz w:w="16838" w:h="11906" w:orient="landscape"/>
          <w:pgMar w:top="1701" w:right="567" w:bottom="567" w:left="851" w:header="709" w:footer="709" w:gutter="0"/>
          <w:cols w:space="708"/>
          <w:docGrid w:linePitch="360"/>
        </w:sectPr>
      </w:pPr>
    </w:p>
    <w:tbl>
      <w:tblPr>
        <w:tblW w:w="0" w:type="auto"/>
        <w:tblLook w:val="04A0" w:firstRow="1" w:lastRow="0" w:firstColumn="1" w:lastColumn="0" w:noHBand="0" w:noVBand="1"/>
      </w:tblPr>
      <w:tblGrid>
        <w:gridCol w:w="5778"/>
        <w:gridCol w:w="4076"/>
      </w:tblGrid>
      <w:tr w:rsidR="00642AC9" w:rsidRPr="00EF0F82" w:rsidTr="000E2C6E">
        <w:tc>
          <w:tcPr>
            <w:tcW w:w="5778" w:type="dxa"/>
            <w:shd w:val="clear" w:color="auto" w:fill="auto"/>
          </w:tcPr>
          <w:p w:rsidR="00642AC9" w:rsidRPr="00EF0F82" w:rsidRDefault="00642AC9" w:rsidP="000E2C6E">
            <w:pPr>
              <w:autoSpaceDE w:val="0"/>
              <w:autoSpaceDN w:val="0"/>
              <w:adjustRightInd w:val="0"/>
              <w:jc w:val="right"/>
              <w:outlineLvl w:val="2"/>
              <w:rPr>
                <w:rFonts w:ascii="Liberation Serif" w:hAnsi="Liberation Serif" w:cs="Liberation Serif"/>
                <w:sz w:val="24"/>
                <w:szCs w:val="24"/>
              </w:rPr>
            </w:pPr>
          </w:p>
        </w:tc>
        <w:tc>
          <w:tcPr>
            <w:tcW w:w="4076" w:type="dxa"/>
            <w:shd w:val="clear" w:color="auto" w:fill="auto"/>
          </w:tcPr>
          <w:p w:rsidR="00642AC9" w:rsidRPr="00EF0F82" w:rsidRDefault="00642AC9" w:rsidP="000E2C6E">
            <w:pPr>
              <w:autoSpaceDE w:val="0"/>
              <w:autoSpaceDN w:val="0"/>
              <w:adjustRightInd w:val="0"/>
              <w:outlineLvl w:val="2"/>
              <w:rPr>
                <w:rFonts w:ascii="Liberation Serif" w:hAnsi="Liberation Serif" w:cs="Liberation Serif"/>
                <w:sz w:val="24"/>
                <w:szCs w:val="24"/>
              </w:rPr>
            </w:pPr>
            <w:r w:rsidRPr="00EF0F82">
              <w:rPr>
                <w:rFonts w:ascii="Liberation Serif" w:hAnsi="Liberation Serif" w:cs="Liberation Serif"/>
                <w:sz w:val="24"/>
                <w:szCs w:val="24"/>
              </w:rPr>
              <w:t xml:space="preserve">Приложение № 2 </w:t>
            </w:r>
            <w:r w:rsidRPr="00EF0F82">
              <w:rPr>
                <w:rFonts w:ascii="Liberation Serif" w:hAnsi="Liberation Serif" w:cs="Liberation Serif"/>
                <w:sz w:val="24"/>
                <w:szCs w:val="24"/>
              </w:rPr>
              <w:br/>
              <w:t>к Подпрограмме 3 «Предоставление социальных выплат молодым семьям на приобретение (строительство) жилья на территории Невьянского городского округа»</w:t>
            </w:r>
          </w:p>
        </w:tc>
      </w:tr>
    </w:tbl>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spacing w:line="19" w:lineRule="atLeast"/>
        <w:jc w:val="center"/>
        <w:rPr>
          <w:rFonts w:ascii="Liberation Serif" w:hAnsi="Liberation Serif" w:cs="Liberation Serif"/>
          <w:b/>
        </w:rPr>
      </w:pPr>
      <w:r w:rsidRPr="00EF0F82">
        <w:rPr>
          <w:rFonts w:ascii="Liberation Serif" w:hAnsi="Liberation Serif" w:cs="Liberation Serif"/>
          <w:b/>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42AC9" w:rsidRPr="00EF0F82" w:rsidRDefault="00642AC9" w:rsidP="00642AC9">
      <w:pPr>
        <w:spacing w:line="19" w:lineRule="atLeast"/>
        <w:jc w:val="both"/>
        <w:rPr>
          <w:rFonts w:ascii="Liberation Serif" w:hAnsi="Liberation Serif" w:cs="Liberation Serif"/>
        </w:rPr>
      </w:pP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 Молодая семья признается администрацией Невьянского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642AC9" w:rsidRPr="00EF0F82" w:rsidRDefault="00642AC9" w:rsidP="00642AC9">
      <w:pPr>
        <w:spacing w:line="230" w:lineRule="auto"/>
        <w:ind w:firstLine="709"/>
        <w:jc w:val="both"/>
        <w:rPr>
          <w:rFonts w:ascii="Liberation Serif" w:hAnsi="Liberation Serif" w:cs="Liberation Serif"/>
        </w:rPr>
      </w:pPr>
      <w:bookmarkStart w:id="3" w:name="P996"/>
      <w:bookmarkEnd w:id="3"/>
      <w:r w:rsidRPr="00EF0F82">
        <w:rPr>
          <w:rFonts w:ascii="Liberation Serif" w:hAnsi="Liberation Serif" w:cs="Liberation Serif"/>
        </w:rPr>
        <w:t>2. Для расчета платежеспособности молодая семья представляет в администрацию Невьянского городского округа один из следующих документов:</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2) справку организации, предоставляющей заем, в которой указан размер предоставляемого займа одному из членов молодой семьи;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3) выписку о наличии средств в рублях на банковском счете одного из членов молодой семьи. Счет должен находиться в банке, расположенном на территории Российской Федерации;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4) копию соглашения (договора займа) о предоставлении одному из членов молодой семьи займа на приобретение жилья. Копия соглашения (договора займа) представляется вместе с оригиналом для удостоверения его подлинности;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и просит учесть средства государственного материнского (семейного) капитала при расчете платежеспособности;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и просит учесть средства областного материнского (семейного) капитала при расчете платежеспособности.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3. При расчете платежеспособности молодой семьи учитываются документы, указанные в пункте 2 настоящего порядка:</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 в совокупности либо отдельно по желанию молодой семьи;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lastRenderedPageBreak/>
        <w:t>2) представленные одним из членов молодой семьи, который не является гражданином Российской Федерации.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4. При расчете платежеспособности с использованием государственного материнского (семейного) капитала администрация Невьянского городского округа запрашивает сведения о размере (оставшейся части) государственного материнского (семейного) капитала в территориальном органе Государственного учреждения – Отделения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5. При расчете платежеспособности с использованием областного материнского (семейного) капитала администрация Невьянского городского округа запрашивает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(семейный) капитал.</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6.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p>
    <w:p w:rsidR="00642AC9" w:rsidRPr="00EF0F82" w:rsidRDefault="00642AC9" w:rsidP="00642AC9">
      <w:pPr>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2F0739" w:rsidRPr="00EF0F82" w:rsidRDefault="002F0739" w:rsidP="00642AC9">
      <w:pPr>
        <w:autoSpaceDE w:val="0"/>
        <w:autoSpaceDN w:val="0"/>
        <w:adjustRightInd w:val="0"/>
        <w:ind w:firstLine="720"/>
        <w:jc w:val="center"/>
        <w:rPr>
          <w:rFonts w:ascii="Liberation Serif" w:hAnsi="Liberation Serif"/>
          <w:b/>
        </w:rPr>
      </w:pPr>
    </w:p>
    <w:p w:rsidR="002F0739" w:rsidRPr="00EF0F82" w:rsidRDefault="002F073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tbl>
      <w:tblPr>
        <w:tblW w:w="0" w:type="auto"/>
        <w:tblLook w:val="04A0" w:firstRow="1" w:lastRow="0" w:firstColumn="1" w:lastColumn="0" w:noHBand="0" w:noVBand="1"/>
      </w:tblPr>
      <w:tblGrid>
        <w:gridCol w:w="4928"/>
        <w:gridCol w:w="4926"/>
      </w:tblGrid>
      <w:tr w:rsidR="00642AC9" w:rsidRPr="00EF0F82" w:rsidTr="002F0739">
        <w:tc>
          <w:tcPr>
            <w:tcW w:w="4928" w:type="dxa"/>
            <w:shd w:val="clear" w:color="auto" w:fill="auto"/>
          </w:tcPr>
          <w:p w:rsidR="00642AC9" w:rsidRPr="00EF0F82" w:rsidRDefault="00642AC9" w:rsidP="002F0739">
            <w:pPr>
              <w:spacing w:after="200" w:line="276" w:lineRule="auto"/>
              <w:rPr>
                <w:rFonts w:ascii="Liberation Serif" w:hAnsi="Liberation Serif"/>
                <w:sz w:val="24"/>
                <w:szCs w:val="24"/>
              </w:rPr>
            </w:pPr>
          </w:p>
          <w:p w:rsidR="002F0739" w:rsidRPr="00EF0F82" w:rsidRDefault="002F0739" w:rsidP="002F0739">
            <w:pPr>
              <w:spacing w:after="200" w:line="276" w:lineRule="auto"/>
              <w:rPr>
                <w:rFonts w:ascii="Liberation Serif" w:hAnsi="Liberation Serif"/>
                <w:sz w:val="24"/>
                <w:szCs w:val="24"/>
              </w:rPr>
            </w:pPr>
          </w:p>
          <w:p w:rsidR="002F0739" w:rsidRPr="00EF0F82" w:rsidRDefault="002F0739" w:rsidP="002F0739">
            <w:pPr>
              <w:spacing w:after="200" w:line="276" w:lineRule="auto"/>
              <w:rPr>
                <w:rFonts w:ascii="Liberation Serif" w:hAnsi="Liberation Serif"/>
                <w:sz w:val="24"/>
                <w:szCs w:val="24"/>
              </w:rPr>
            </w:pPr>
          </w:p>
        </w:tc>
        <w:tc>
          <w:tcPr>
            <w:tcW w:w="4926" w:type="dxa"/>
            <w:shd w:val="clear" w:color="auto" w:fill="auto"/>
          </w:tcPr>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Приложение № 2</w:t>
            </w:r>
          </w:p>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к постановлению администрации</w:t>
            </w:r>
          </w:p>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Невьянского городского округа</w:t>
            </w:r>
          </w:p>
          <w:p w:rsidR="001B2DDA" w:rsidRPr="00EF0F82" w:rsidRDefault="001B2DDA" w:rsidP="001B2DDA">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 xml:space="preserve">от </w:t>
            </w:r>
            <w:r>
              <w:rPr>
                <w:rFonts w:ascii="Liberation Serif" w:hAnsi="Liberation Serif" w:cs="Liberation Serif"/>
                <w:sz w:val="24"/>
                <w:szCs w:val="24"/>
              </w:rPr>
              <w:t>01.03.2022</w:t>
            </w:r>
            <w:r w:rsidRPr="00EF0F82">
              <w:rPr>
                <w:rFonts w:ascii="Liberation Serif" w:hAnsi="Liberation Serif" w:cs="Liberation Serif"/>
                <w:sz w:val="24"/>
                <w:szCs w:val="24"/>
              </w:rPr>
              <w:t xml:space="preserve"> № </w:t>
            </w:r>
            <w:r>
              <w:rPr>
                <w:rFonts w:ascii="Liberation Serif" w:hAnsi="Liberation Serif" w:cs="Liberation Serif"/>
                <w:sz w:val="24"/>
                <w:szCs w:val="24"/>
              </w:rPr>
              <w:t>317</w:t>
            </w:r>
            <w:r w:rsidRPr="00EF0F82">
              <w:rPr>
                <w:rFonts w:ascii="Liberation Serif" w:hAnsi="Liberation Serif" w:cs="Liberation Serif"/>
                <w:sz w:val="24"/>
                <w:szCs w:val="24"/>
              </w:rPr>
              <w:t>-п</w:t>
            </w:r>
          </w:p>
          <w:p w:rsidR="00642AC9" w:rsidRPr="00EF0F82" w:rsidRDefault="00642AC9" w:rsidP="000E2C6E">
            <w:pPr>
              <w:rPr>
                <w:rFonts w:ascii="Liberation Serif" w:hAnsi="Liberation Serif"/>
                <w:sz w:val="24"/>
                <w:szCs w:val="24"/>
              </w:rPr>
            </w:pPr>
            <w:bookmarkStart w:id="4" w:name="_GoBack"/>
            <w:bookmarkEnd w:id="4"/>
          </w:p>
          <w:p w:rsidR="00642AC9" w:rsidRPr="00EF0F82" w:rsidRDefault="00642AC9" w:rsidP="000E2C6E">
            <w:pPr>
              <w:rPr>
                <w:rFonts w:ascii="Liberation Serif" w:hAnsi="Liberation Serif"/>
                <w:sz w:val="24"/>
                <w:szCs w:val="24"/>
              </w:rPr>
            </w:pPr>
            <w:r w:rsidRPr="00EF0F82">
              <w:rPr>
                <w:rFonts w:ascii="Liberation Serif" w:hAnsi="Liberation Serif"/>
                <w:sz w:val="24"/>
                <w:szCs w:val="24"/>
              </w:rPr>
              <w:t xml:space="preserve">«Приложение № 6 </w:t>
            </w:r>
            <w:r w:rsidRPr="00EF0F82">
              <w:rPr>
                <w:rFonts w:ascii="Liberation Serif" w:hAnsi="Liberation Serif"/>
                <w:sz w:val="24"/>
                <w:szCs w:val="24"/>
              </w:rPr>
              <w:br/>
              <w:t>к муниципальной программе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w:t>
            </w:r>
          </w:p>
        </w:tc>
      </w:tr>
    </w:tbl>
    <w:p w:rsidR="00642AC9" w:rsidRPr="00EF0F82" w:rsidRDefault="00642AC9" w:rsidP="00642AC9">
      <w:pPr>
        <w:pStyle w:val="ConsPlusNormal"/>
        <w:jc w:val="center"/>
        <w:outlineLvl w:val="0"/>
        <w:rPr>
          <w:rFonts w:ascii="Liberation Serif" w:hAnsi="Liberation Serif" w:cs="Times New Roman"/>
          <w:sz w:val="28"/>
          <w:szCs w:val="28"/>
        </w:rPr>
      </w:pPr>
    </w:p>
    <w:p w:rsidR="002E04AC" w:rsidRPr="00EF0F82" w:rsidRDefault="002E04AC" w:rsidP="00642AC9">
      <w:pPr>
        <w:autoSpaceDE w:val="0"/>
        <w:autoSpaceDN w:val="0"/>
        <w:adjustRightInd w:val="0"/>
        <w:ind w:firstLine="720"/>
        <w:jc w:val="center"/>
        <w:outlineLvl w:val="0"/>
        <w:rPr>
          <w:rFonts w:ascii="Liberation Serif" w:hAnsi="Liberation Serif"/>
        </w:rPr>
      </w:pPr>
    </w:p>
    <w:p w:rsidR="00642AC9" w:rsidRPr="00EF0F82" w:rsidRDefault="00642AC9" w:rsidP="00642AC9">
      <w:pPr>
        <w:autoSpaceDE w:val="0"/>
        <w:autoSpaceDN w:val="0"/>
        <w:adjustRightInd w:val="0"/>
        <w:ind w:firstLine="720"/>
        <w:jc w:val="center"/>
        <w:outlineLvl w:val="0"/>
        <w:rPr>
          <w:rFonts w:ascii="Liberation Serif" w:hAnsi="Liberation Serif"/>
          <w:b/>
        </w:rPr>
      </w:pPr>
      <w:r w:rsidRPr="00EF0F82">
        <w:rPr>
          <w:rFonts w:ascii="Liberation Serif" w:hAnsi="Liberation Serif"/>
          <w:b/>
        </w:rPr>
        <w:t>Подпрограмма 4</w:t>
      </w:r>
    </w:p>
    <w:p w:rsidR="00642AC9" w:rsidRPr="00EF0F82" w:rsidRDefault="00642AC9" w:rsidP="00642AC9">
      <w:pPr>
        <w:autoSpaceDE w:val="0"/>
        <w:autoSpaceDN w:val="0"/>
        <w:adjustRightInd w:val="0"/>
        <w:ind w:firstLine="720"/>
        <w:jc w:val="center"/>
        <w:rPr>
          <w:rFonts w:ascii="Liberation Serif" w:hAnsi="Liberation Serif"/>
          <w:b/>
        </w:rPr>
      </w:pPr>
      <w:r w:rsidRPr="00EF0F82">
        <w:rPr>
          <w:rFonts w:ascii="Liberation Serif" w:hAnsi="Liberation Serif"/>
          <w:b/>
        </w:rPr>
        <w:t>«Предоставление региональных социальных выплат молодым семьям на улучшение жилищных условий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w:t>
      </w:r>
    </w:p>
    <w:p w:rsidR="00642AC9" w:rsidRPr="00EF0F82" w:rsidRDefault="00642AC9" w:rsidP="00642AC9">
      <w:pPr>
        <w:autoSpaceDE w:val="0"/>
        <w:autoSpaceDN w:val="0"/>
        <w:adjustRightInd w:val="0"/>
        <w:ind w:firstLine="720"/>
        <w:jc w:val="both"/>
        <w:rPr>
          <w:rFonts w:ascii="Liberation Serif" w:hAnsi="Liberation Serif"/>
        </w:rPr>
      </w:pPr>
      <w:bookmarkStart w:id="5" w:name="Par8"/>
      <w:bookmarkEnd w:id="5"/>
    </w:p>
    <w:p w:rsidR="00642AC9" w:rsidRPr="00EF0F82" w:rsidRDefault="00642AC9" w:rsidP="00642AC9">
      <w:pPr>
        <w:jc w:val="center"/>
        <w:rPr>
          <w:rFonts w:ascii="Liberation Serif" w:hAnsi="Liberation Serif"/>
          <w:b/>
        </w:rPr>
      </w:pPr>
      <w:r w:rsidRPr="00EF0F82">
        <w:rPr>
          <w:rFonts w:ascii="Liberation Serif" w:hAnsi="Liberation Serif"/>
          <w:b/>
        </w:rPr>
        <w:t>Раздел 1. Характеристика и анализ текущего состояния сферы реализации Подпрограммы «Предоставление региональных социальных выплат молодым семьям на улучшение жилищных условий на территории Невьянского городского округа»</w:t>
      </w:r>
    </w:p>
    <w:p w:rsidR="00642AC9" w:rsidRPr="00EF0F82" w:rsidRDefault="00642AC9" w:rsidP="00642AC9">
      <w:pPr>
        <w:autoSpaceDE w:val="0"/>
        <w:autoSpaceDN w:val="0"/>
        <w:adjustRightInd w:val="0"/>
        <w:ind w:firstLine="720"/>
        <w:jc w:val="both"/>
        <w:rPr>
          <w:rFonts w:ascii="Liberation Serif" w:hAnsi="Liberation Serif"/>
        </w:rPr>
      </w:pP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В Невьянском городском округе Подпрограмма «Обеспечение жильем молодых семей» федеральной целевой программы «Жилище» (с 01.01.2018 основное мероприятие «Обеспечение жильем молодых семей» (далее – основное мероприятие)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реализуется с 2007 года, в рамках которой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 xml:space="preserve">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w:t>
      </w:r>
      <w:r w:rsidRPr="00EF0F82">
        <w:rPr>
          <w:rFonts w:ascii="Liberation Serif" w:hAnsi="Liberation Serif"/>
        </w:rPr>
        <w:lastRenderedPageBreak/>
        <w:t>кредита (займа), строительстве жилья, паевого взноса в жилищно-строительный кооператив.</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Предоставление молодым семьям - участникам основного мероприятия,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в рамках основного мероприятия.</w:t>
      </w:r>
    </w:p>
    <w:p w:rsidR="00642AC9" w:rsidRPr="00EF0F82" w:rsidRDefault="00642AC9" w:rsidP="00642AC9">
      <w:pPr>
        <w:autoSpaceDE w:val="0"/>
        <w:autoSpaceDN w:val="0"/>
        <w:adjustRightInd w:val="0"/>
        <w:ind w:firstLine="720"/>
        <w:jc w:val="both"/>
        <w:rPr>
          <w:rFonts w:ascii="Liberation Serif" w:hAnsi="Liberation Serif"/>
        </w:rPr>
      </w:pPr>
    </w:p>
    <w:p w:rsidR="00642AC9" w:rsidRPr="00EF0F82" w:rsidRDefault="00642AC9" w:rsidP="00642AC9">
      <w:pPr>
        <w:jc w:val="center"/>
        <w:rPr>
          <w:rFonts w:ascii="Liberation Serif" w:hAnsi="Liberation Serif"/>
          <w:b/>
        </w:rPr>
      </w:pPr>
      <w:r w:rsidRPr="00EF0F82">
        <w:rPr>
          <w:rFonts w:ascii="Liberation Serif" w:hAnsi="Liberation Serif"/>
          <w:b/>
        </w:rPr>
        <w:t xml:space="preserve">Раздел 2. Цели, задачи, и целевые показатели </w:t>
      </w:r>
    </w:p>
    <w:p w:rsidR="00642AC9" w:rsidRPr="00EF0F82" w:rsidRDefault="00642AC9" w:rsidP="00642AC9">
      <w:pPr>
        <w:jc w:val="center"/>
        <w:rPr>
          <w:rFonts w:ascii="Liberation Serif" w:hAnsi="Liberation Serif"/>
          <w:b/>
        </w:rPr>
      </w:pPr>
      <w:r w:rsidRPr="00EF0F82">
        <w:rPr>
          <w:rFonts w:ascii="Liberation Serif" w:hAnsi="Liberation Serif"/>
          <w:b/>
        </w:rPr>
        <w:t>реализации подпрограммы</w:t>
      </w:r>
    </w:p>
    <w:p w:rsidR="00642AC9" w:rsidRPr="00EF0F82" w:rsidRDefault="00642AC9" w:rsidP="00642AC9">
      <w:pPr>
        <w:autoSpaceDE w:val="0"/>
        <w:autoSpaceDN w:val="0"/>
        <w:adjustRightInd w:val="0"/>
        <w:ind w:firstLine="720"/>
        <w:jc w:val="both"/>
        <w:rPr>
          <w:rFonts w:ascii="Liberation Serif" w:hAnsi="Liberation Serif"/>
        </w:rPr>
      </w:pPr>
    </w:p>
    <w:p w:rsidR="00642AC9" w:rsidRPr="00EF0F82" w:rsidRDefault="00642AC9" w:rsidP="00642AC9">
      <w:pPr>
        <w:ind w:firstLine="709"/>
        <w:jc w:val="both"/>
        <w:rPr>
          <w:rFonts w:ascii="Liberation Serif" w:hAnsi="Liberation Serif"/>
        </w:rPr>
      </w:pPr>
      <w:r w:rsidRPr="00EF0F82">
        <w:rPr>
          <w:rFonts w:ascii="Liberation Serif" w:hAnsi="Liberation Serif"/>
        </w:rPr>
        <w:t xml:space="preserve">1. Цели и задачи Подпрограммы 4 «Предоставление региональных социальных выплат молодым семьям на улучшение жилищных условий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 (далее – Подпрограмма 4), сроки ее реализации приведены в </w:t>
      </w:r>
      <w:hyperlink w:anchor="Par8" w:history="1">
        <w:r w:rsidRPr="00EF0F82">
          <w:rPr>
            <w:rFonts w:ascii="Liberation Serif" w:hAnsi="Liberation Serif"/>
          </w:rPr>
          <w:t>паспорте</w:t>
        </w:r>
      </w:hyperlink>
      <w:r w:rsidRPr="00EF0F82">
        <w:rPr>
          <w:rFonts w:ascii="Liberation Serif" w:hAnsi="Liberation Serif"/>
        </w:rPr>
        <w:t xml:space="preserve">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 (далее – Программа).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2. Условиями досрочного прекращения реализации Подпрограммы 4 могут быть достижение целей и выполнение задач Подпрограммы 4.</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 xml:space="preserve">3. Целевые </w:t>
      </w:r>
      <w:hyperlink r:id="rId23" w:history="1">
        <w:r w:rsidRPr="00EF0F82">
          <w:rPr>
            <w:rFonts w:ascii="Liberation Serif" w:hAnsi="Liberation Serif"/>
          </w:rPr>
          <w:t>показатели</w:t>
        </w:r>
      </w:hyperlink>
      <w:r w:rsidRPr="00EF0F82">
        <w:rPr>
          <w:rFonts w:ascii="Liberation Serif" w:hAnsi="Liberation Serif"/>
        </w:rPr>
        <w:t xml:space="preserve"> Подпрограммы 4 приведены в приложении № 1 к Программе.</w:t>
      </w:r>
    </w:p>
    <w:p w:rsidR="00642AC9" w:rsidRPr="00EF0F82" w:rsidRDefault="00642AC9" w:rsidP="00642AC9">
      <w:pPr>
        <w:autoSpaceDE w:val="0"/>
        <w:autoSpaceDN w:val="0"/>
        <w:adjustRightInd w:val="0"/>
        <w:ind w:firstLine="720"/>
        <w:jc w:val="both"/>
        <w:rPr>
          <w:rFonts w:ascii="Liberation Serif" w:hAnsi="Liberation Serif"/>
        </w:rPr>
      </w:pPr>
    </w:p>
    <w:p w:rsidR="00642AC9" w:rsidRPr="00EF0F82" w:rsidRDefault="00642AC9" w:rsidP="00642AC9">
      <w:pPr>
        <w:jc w:val="center"/>
        <w:rPr>
          <w:rFonts w:ascii="Liberation Serif" w:hAnsi="Liberation Serif"/>
          <w:b/>
        </w:rPr>
      </w:pPr>
      <w:r w:rsidRPr="00EF0F82">
        <w:rPr>
          <w:rFonts w:ascii="Liberation Serif" w:hAnsi="Liberation Serif"/>
          <w:b/>
        </w:rPr>
        <w:t>Раздел 3. План мероприятий по выполнению подпрограммы</w:t>
      </w:r>
    </w:p>
    <w:p w:rsidR="00642AC9" w:rsidRPr="00EF0F82" w:rsidRDefault="00642AC9" w:rsidP="00642AC9">
      <w:pPr>
        <w:autoSpaceDE w:val="0"/>
        <w:autoSpaceDN w:val="0"/>
        <w:adjustRightInd w:val="0"/>
        <w:ind w:firstLine="540"/>
        <w:jc w:val="both"/>
        <w:rPr>
          <w:rFonts w:ascii="Liberation Serif" w:hAnsi="Liberation Serif"/>
        </w:rPr>
      </w:pPr>
    </w:p>
    <w:p w:rsidR="00642AC9" w:rsidRPr="00EF0F82" w:rsidRDefault="00642AC9" w:rsidP="00642AC9">
      <w:pPr>
        <w:ind w:firstLine="709"/>
        <w:jc w:val="both"/>
        <w:rPr>
          <w:rFonts w:ascii="Liberation Serif" w:hAnsi="Liberation Serif"/>
        </w:rPr>
      </w:pPr>
      <w:r w:rsidRPr="00EF0F82">
        <w:rPr>
          <w:rFonts w:ascii="Liberation Serif" w:hAnsi="Liberation Serif"/>
        </w:rPr>
        <w:t xml:space="preserve">1. </w:t>
      </w:r>
      <w:hyperlink r:id="rId24" w:history="1">
        <w:r w:rsidRPr="00EF0F82">
          <w:rPr>
            <w:rFonts w:ascii="Liberation Serif" w:hAnsi="Liberation Serif"/>
          </w:rPr>
          <w:t>План</w:t>
        </w:r>
      </w:hyperlink>
      <w:r w:rsidRPr="00EF0F82">
        <w:rPr>
          <w:rFonts w:ascii="Liberation Serif" w:hAnsi="Liberation Serif"/>
        </w:rPr>
        <w:t xml:space="preserve"> мероприятий по объемам финансирования Подпрограммы 4  приведен в приложении № 2 к Программе.</w:t>
      </w:r>
    </w:p>
    <w:p w:rsidR="002E04AC" w:rsidRPr="00EF0F82" w:rsidRDefault="002E04AC" w:rsidP="00642AC9">
      <w:pPr>
        <w:jc w:val="center"/>
        <w:rPr>
          <w:rFonts w:ascii="Liberation Serif" w:hAnsi="Liberation Serif"/>
          <w:b/>
        </w:rPr>
      </w:pPr>
    </w:p>
    <w:p w:rsidR="002E04AC" w:rsidRPr="00EF0F82" w:rsidRDefault="002E04AC" w:rsidP="00642AC9">
      <w:pPr>
        <w:jc w:val="center"/>
        <w:rPr>
          <w:rFonts w:ascii="Liberation Serif" w:hAnsi="Liberation Serif"/>
          <w:b/>
        </w:rPr>
      </w:pPr>
    </w:p>
    <w:p w:rsidR="002E04AC" w:rsidRPr="00EF0F82" w:rsidRDefault="002E04AC" w:rsidP="00642AC9">
      <w:pPr>
        <w:jc w:val="center"/>
        <w:rPr>
          <w:rFonts w:ascii="Liberation Serif" w:hAnsi="Liberation Serif"/>
          <w:b/>
        </w:rPr>
      </w:pPr>
    </w:p>
    <w:p w:rsidR="002E04AC" w:rsidRPr="00EF0F82" w:rsidRDefault="002E04AC" w:rsidP="00642AC9">
      <w:pPr>
        <w:jc w:val="center"/>
        <w:rPr>
          <w:rFonts w:ascii="Liberation Serif" w:hAnsi="Liberation Serif"/>
          <w:b/>
        </w:rPr>
      </w:pPr>
    </w:p>
    <w:p w:rsidR="00642AC9" w:rsidRPr="00EF0F82" w:rsidRDefault="00642AC9" w:rsidP="00642AC9">
      <w:pPr>
        <w:jc w:val="center"/>
        <w:rPr>
          <w:rFonts w:ascii="Liberation Serif" w:hAnsi="Liberation Serif"/>
          <w:b/>
        </w:rPr>
      </w:pPr>
      <w:r w:rsidRPr="00EF0F82">
        <w:rPr>
          <w:rFonts w:ascii="Liberation Serif" w:hAnsi="Liberation Serif"/>
          <w:b/>
        </w:rPr>
        <w:lastRenderedPageBreak/>
        <w:t>Раздел 4. Механизм реализации подпрограммы</w:t>
      </w:r>
    </w:p>
    <w:p w:rsidR="00642AC9" w:rsidRPr="00EF0F82" w:rsidRDefault="00642AC9" w:rsidP="00642AC9">
      <w:pPr>
        <w:jc w:val="center"/>
        <w:rPr>
          <w:rFonts w:ascii="Liberation Serif" w:hAnsi="Liberation Serif"/>
          <w:b/>
        </w:rPr>
      </w:pP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1. Администрация Невьянского городского округа осуществляет следующие функции:</w:t>
      </w:r>
    </w:p>
    <w:p w:rsidR="00642AC9" w:rsidRPr="00EF0F82" w:rsidRDefault="00642AC9" w:rsidP="00642AC9">
      <w:pPr>
        <w:autoSpaceDE w:val="0"/>
        <w:autoSpaceDN w:val="0"/>
        <w:adjustRightInd w:val="0"/>
        <w:ind w:firstLine="709"/>
        <w:jc w:val="both"/>
        <w:outlineLvl w:val="2"/>
        <w:rPr>
          <w:rFonts w:ascii="Liberation Serif" w:hAnsi="Liberation Serif"/>
        </w:rPr>
      </w:pPr>
      <w:r w:rsidRPr="00EF0F82">
        <w:rPr>
          <w:rFonts w:ascii="Liberation Serif" w:hAnsi="Liberation Serif"/>
        </w:rPr>
        <w:t>1) принимает программу, направленную на реализацию целей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Российской Федерации от 24.10.2013 № 1296-ПП, (далее – Подпрограмма 1 государственной программы);</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3) ведет учет молодых семей, нуждающихся в улучшении жилищных условий;</w:t>
      </w:r>
    </w:p>
    <w:p w:rsidR="00642AC9" w:rsidRPr="00EF0F82" w:rsidRDefault="00642AC9" w:rsidP="00642AC9">
      <w:pPr>
        <w:pStyle w:val="ConsPlusNormal"/>
        <w:spacing w:line="230" w:lineRule="auto"/>
        <w:jc w:val="both"/>
        <w:rPr>
          <w:rFonts w:ascii="Liberation Serif" w:hAnsi="Liberation Serif" w:cs="Times New Roman"/>
          <w:sz w:val="28"/>
          <w:szCs w:val="28"/>
        </w:rPr>
      </w:pPr>
      <w:r w:rsidRPr="00EF0F82">
        <w:rPr>
          <w:rFonts w:ascii="Liberation Serif" w:hAnsi="Liberation Serif" w:cs="Times New Roman"/>
          <w:sz w:val="28"/>
          <w:szCs w:val="28"/>
        </w:rPr>
        <w:t xml:space="preserve">4) формирует списки молодых семей – участников </w:t>
      </w:r>
      <w:r w:rsidRPr="00EF0F82">
        <w:rPr>
          <w:rFonts w:ascii="Liberation Serif" w:hAnsi="Liberation Serif"/>
          <w:sz w:val="28"/>
          <w:szCs w:val="28"/>
        </w:rPr>
        <w:t>Подпрограммы 1 государственной программы</w:t>
      </w:r>
      <w:r w:rsidRPr="00EF0F82">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(далее – Список). Порядок формирования Списка приведен в приложении № 1 к Подпрограмме 4;</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5) ежегодно определяет объем средств, выделяемых из местного бюджета на финансирование региональных социальных выплат;</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6) производит расчет региональных социальных выплат, предоставляемых молодым семьям;</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7) выдает молодым семьям в установленном порядке свидетельства о праве на получение региональной социальной выплаты на улучшение жилищных условий (далее – Свидетельство);</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8) осуществляет контроль за реализацией Свидетельств;</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 xml:space="preserve">9) устанавливает среднюю рыночную стоимость </w:t>
      </w:r>
      <w:smartTag w:uri="urn:schemas-microsoft-com:office:smarttags" w:element="metricconverter">
        <w:smartTagPr>
          <w:attr w:name="ProductID" w:val="1 кв. метра"/>
        </w:smartTagPr>
        <w:r w:rsidRPr="00EF0F82">
          <w:rPr>
            <w:rFonts w:ascii="Liberation Serif" w:hAnsi="Liberation Serif"/>
          </w:rPr>
          <w:t>1 кв. метра</w:t>
        </w:r>
      </w:smartTag>
      <w:r w:rsidRPr="00EF0F82">
        <w:rPr>
          <w:rFonts w:ascii="Liberation Serif" w:hAnsi="Liberation Serif"/>
        </w:rPr>
        <w:t xml:space="preserve"> общей площади жилого помещения на территории Невьянского городского округа;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 xml:space="preserve">10) формирует базу данных молодых семей – участников </w:t>
      </w:r>
      <w:r w:rsidRPr="00EF0F82">
        <w:rPr>
          <w:rFonts w:ascii="Liberation Serif" w:hAnsi="Liberation Serif"/>
        </w:rPr>
        <w:br/>
        <w:t>Подпрограммы 1 государственной программы, изъявивших желание получить региональную социальную выплату, по Невьянскому городскому округу;</w:t>
      </w:r>
    </w:p>
    <w:p w:rsidR="00642AC9" w:rsidRPr="00EF0F82" w:rsidRDefault="00642AC9" w:rsidP="00642AC9">
      <w:pPr>
        <w:ind w:firstLine="709"/>
        <w:jc w:val="both"/>
        <w:rPr>
          <w:rFonts w:ascii="Liberation Serif" w:hAnsi="Liberation Serif"/>
        </w:rPr>
      </w:pPr>
      <w:r w:rsidRPr="00EF0F82">
        <w:rPr>
          <w:rFonts w:ascii="Liberation Serif" w:hAnsi="Liberation Serif"/>
        </w:rPr>
        <w:t>11) представляет информационно-аналитические и отчетные материалы в Министерство;</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12) обеспечивает освещение целей и задач Подпрограммы 4 в муниципальных средствах массовой информации и информационно-телекоммуникационной сети «Интернет».</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2. В рамках реализации Подпрограммы 4 молодым семьям, нуждающимся в улучшении жилищных условий, предоставляются региональные социальные выплаты.</w:t>
      </w:r>
    </w:p>
    <w:p w:rsidR="00642AC9" w:rsidRPr="00EF0F82" w:rsidRDefault="00642AC9" w:rsidP="00642AC9">
      <w:pPr>
        <w:spacing w:line="235" w:lineRule="auto"/>
        <w:ind w:firstLine="709"/>
        <w:jc w:val="both"/>
        <w:rPr>
          <w:rFonts w:ascii="Liberation Serif" w:hAnsi="Liberation Serif"/>
        </w:rPr>
      </w:pPr>
      <w:r w:rsidRPr="00EF0F82">
        <w:rPr>
          <w:rFonts w:ascii="Liberation Serif" w:hAnsi="Liberation Serif"/>
        </w:rPr>
        <w:t xml:space="preserve">3. Участницей Подпрограммы 1 государственной программы может быть молодая семья, признанная участницей подпрограммы «Обеспечение жильем молодых семей» федеральной целевой программы «Жилище» </w:t>
      </w:r>
      <w:r w:rsidR="002E04AC" w:rsidRPr="00EF0F82">
        <w:rPr>
          <w:rFonts w:ascii="Liberation Serif" w:hAnsi="Liberation Serif"/>
        </w:rPr>
        <w:br/>
      </w:r>
      <w:r w:rsidRPr="00EF0F82">
        <w:rPr>
          <w:rFonts w:ascii="Liberation Serif" w:hAnsi="Liberation Serif"/>
        </w:rPr>
        <w:t xml:space="preserve">на 2011–2015 годы (постановление Правительства Российской Федерации </w:t>
      </w:r>
      <w:r w:rsidRPr="00EF0F82">
        <w:rPr>
          <w:rFonts w:ascii="Liberation Serif" w:hAnsi="Liberation Serif"/>
        </w:rPr>
        <w:lastRenderedPageBreak/>
        <w:t xml:space="preserve">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w:t>
      </w:r>
      <w:r w:rsidR="002E04AC" w:rsidRPr="00EF0F82">
        <w:rPr>
          <w:rFonts w:ascii="Liberation Serif" w:hAnsi="Liberation Serif"/>
        </w:rPr>
        <w:br/>
      </w:r>
      <w:r w:rsidRPr="00EF0F82">
        <w:rPr>
          <w:rFonts w:ascii="Liberation Serif" w:hAnsi="Liberation Serif"/>
        </w:rPr>
        <w:t>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2015–2020 годы) или мероприятия по обеспечению жильем молодых семей с предоставлением социальных выплат на приобретение (строительство) жилья, в том числе с привлечением средств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соответствующая следующим условиям:</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 возраст каждого из супругов либо одного родителя в неполной семье не превышает 35 лет на момент подачи заявления на участие в Подпрограмме 1;</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все члены молодой семьи являются гражданами Российской Федерации;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Молодые семьи, являющиеся участниками подпрограммы 8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w:t>
      </w:r>
      <w:r w:rsidR="002E04AC" w:rsidRPr="00EF0F82">
        <w:rPr>
          <w:rFonts w:ascii="Liberation Serif" w:hAnsi="Liberation Serif" w:cs="Times New Roman"/>
          <w:sz w:val="28"/>
          <w:szCs w:val="28"/>
        </w:rPr>
        <w:br/>
      </w:r>
      <w:r w:rsidRPr="00EF0F82">
        <w:rPr>
          <w:rFonts w:ascii="Liberation Serif" w:hAnsi="Liberation Serif" w:cs="Times New Roman"/>
          <w:sz w:val="28"/>
          <w:szCs w:val="28"/>
        </w:rPr>
        <w:t xml:space="preserve">«Об утверждении государственной программы Свердловской области «Развитие физической культуры и спорта в Свердловской области до 2024 года»,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w:t>
      </w:r>
      <w:r w:rsidRPr="00EF0F82">
        <w:rPr>
          <w:rFonts w:ascii="Liberation Serif" w:hAnsi="Liberation Serif" w:cs="Times New Roman"/>
          <w:sz w:val="28"/>
          <w:szCs w:val="28"/>
        </w:rPr>
        <w:lastRenderedPageBreak/>
        <w:t xml:space="preserve">воспитания граждан в Свердловской области до 2024 года», утвержденной постановлением Правительства Свердловской области от 29.12.2017 </w:t>
      </w:r>
      <w:r w:rsidR="002E04AC" w:rsidRPr="00EF0F82">
        <w:rPr>
          <w:rFonts w:ascii="Liberation Serif" w:hAnsi="Liberation Serif" w:cs="Times New Roman"/>
          <w:sz w:val="28"/>
          <w:szCs w:val="28"/>
        </w:rPr>
        <w:br/>
      </w:r>
      <w:r w:rsidRPr="00EF0F82">
        <w:rPr>
          <w:rFonts w:ascii="Liberation Serif" w:hAnsi="Liberation Serif" w:cs="Times New Roman"/>
          <w:sz w:val="28"/>
          <w:szCs w:val="28"/>
        </w:rPr>
        <w:t>№ 1047-ПП «Об</w:t>
      </w:r>
      <w:r w:rsidRPr="00EF0F82">
        <w:rPr>
          <w:rFonts w:ascii="Liberation Serif" w:hAnsi="Liberation Serif" w:cs="Times New Roman"/>
          <w:b/>
          <w:sz w:val="28"/>
          <w:szCs w:val="28"/>
        </w:rPr>
        <w:t xml:space="preserve"> </w:t>
      </w:r>
      <w:r w:rsidRPr="00EF0F82">
        <w:rPr>
          <w:rFonts w:ascii="Liberation Serif" w:hAnsi="Liberation Serif" w:cs="Times New Roman"/>
          <w:sz w:val="28"/>
          <w:szCs w:val="28"/>
        </w:rPr>
        <w:t xml:space="preserve">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Подпрограммы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w:t>
      </w:r>
    </w:p>
    <w:p w:rsidR="00642AC9" w:rsidRPr="00EF0F82" w:rsidRDefault="00642AC9" w:rsidP="00642AC9">
      <w:pPr>
        <w:pStyle w:val="ConsPlusTitle"/>
        <w:spacing w:line="235" w:lineRule="auto"/>
        <w:ind w:firstLine="709"/>
        <w:jc w:val="both"/>
        <w:rPr>
          <w:rFonts w:ascii="Liberation Serif" w:hAnsi="Liberation Serif" w:cs="Times New Roman"/>
          <w:b w:val="0"/>
          <w:sz w:val="28"/>
          <w:szCs w:val="28"/>
        </w:rPr>
      </w:pPr>
      <w:r w:rsidRPr="00EF0F82">
        <w:rPr>
          <w:rFonts w:ascii="Liberation Serif" w:hAnsi="Liberation Serif" w:cs="Times New Roman"/>
          <w:b w:val="0"/>
          <w:sz w:val="28"/>
          <w:szCs w:val="28"/>
        </w:rPr>
        <w:t xml:space="preserve">4. Платежеспособность молодой семьи рассчитывается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 приложения № 2 к Подпрограмме № 4. </w:t>
      </w:r>
    </w:p>
    <w:p w:rsidR="00642AC9" w:rsidRPr="00EF0F82" w:rsidRDefault="00642AC9" w:rsidP="00642AC9">
      <w:pPr>
        <w:spacing w:line="235" w:lineRule="auto"/>
        <w:ind w:firstLine="709"/>
        <w:jc w:val="both"/>
        <w:rPr>
          <w:rFonts w:ascii="Liberation Serif" w:hAnsi="Liberation Serif"/>
        </w:rPr>
      </w:pPr>
      <w:r w:rsidRPr="00EF0F82">
        <w:rPr>
          <w:rFonts w:ascii="Liberation Serif" w:hAnsi="Liberation Serif"/>
        </w:rPr>
        <w:t>5. Право на получение региональной социальной выплаты предоставляется молодой семье один раз. Участие в Подпрограмме 1 является добровольным.</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6. Условием участия в Подпрограмме 1 и предоставления региональной социальной выплаты является согласие совершеннолетних членов молодой семьи на обработку администрацией Невьянского городского округа и исполнительными органами государственной власти Свердловской области персональных данных о членах молодой семьи.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Согласие на обработку персональных данных оформляется в соответствии со статьей 9 Федерального закона от 27 июля 2006 года № 152-ФЗ «О персональных данных».</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7. Размер региональной социальной выплаты составляет 20% расчетной стоимости жилья и может выплачиваться за счет средств областного и местного бюджетов.</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Доля региональной социальной выплаты за счет средств областного бюджета составляет не более 15% расчетной стоимости жилья, местного бюджета – не менее 5% расчетной стоимости жилья.</w:t>
      </w:r>
    </w:p>
    <w:p w:rsidR="00642AC9" w:rsidRPr="00EF0F82" w:rsidRDefault="00642AC9" w:rsidP="00642AC9">
      <w:pPr>
        <w:ind w:firstLine="709"/>
        <w:jc w:val="both"/>
        <w:rPr>
          <w:rFonts w:ascii="Liberation Serif" w:hAnsi="Liberation Serif"/>
        </w:rPr>
      </w:pPr>
      <w:r w:rsidRPr="00EF0F82">
        <w:rPr>
          <w:rFonts w:ascii="Liberation Serif" w:hAnsi="Liberation Serif"/>
        </w:rPr>
        <w:t>8. Расчет размера региональной социальной выплаты производится исходя из норматива стоимости 1 кв. метра общей площади жилья по Невьянскому городскому округу, в котором молодая семья состоит на учете в качестве участника Подпрограммы 1 государственной программы, и нормы общей площади жилого помещения, установленной для семей разной численности, количества членов молодой семьи.</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9. Расчетная стоимость жилья, принимаемая при расчете размера региональной социальной выплаты, определяется по формуле</w:t>
      </w:r>
    </w:p>
    <w:p w:rsidR="00642AC9" w:rsidRPr="00EF0F82" w:rsidRDefault="00642AC9" w:rsidP="00642AC9">
      <w:pPr>
        <w:pStyle w:val="ConsPlusNormal"/>
        <w:ind w:firstLine="709"/>
        <w:jc w:val="both"/>
        <w:rPr>
          <w:rFonts w:ascii="Liberation Serif" w:hAnsi="Liberation Serif" w:cs="Times New Roman"/>
          <w:sz w:val="28"/>
          <w:szCs w:val="28"/>
        </w:rPr>
      </w:pPr>
    </w:p>
    <w:p w:rsidR="00642AC9" w:rsidRPr="00EF0F82" w:rsidRDefault="00642AC9" w:rsidP="00642AC9">
      <w:pPr>
        <w:pStyle w:val="ConsPlusNormal"/>
        <w:jc w:val="center"/>
        <w:rPr>
          <w:rFonts w:ascii="Liberation Serif" w:hAnsi="Liberation Serif" w:cs="Times New Roman"/>
          <w:sz w:val="28"/>
          <w:szCs w:val="28"/>
        </w:rPr>
      </w:pPr>
      <w:r w:rsidRPr="00EF0F82">
        <w:rPr>
          <w:rFonts w:ascii="Liberation Serif" w:hAnsi="Liberation Serif" w:cs="Times New Roman"/>
          <w:sz w:val="28"/>
          <w:szCs w:val="28"/>
        </w:rPr>
        <w:t>СЖ = Н х Рж, где:</w:t>
      </w:r>
    </w:p>
    <w:p w:rsidR="00642AC9" w:rsidRPr="00EF0F82" w:rsidRDefault="00642AC9" w:rsidP="00642AC9">
      <w:pPr>
        <w:pStyle w:val="ConsPlusNormal"/>
        <w:ind w:firstLine="709"/>
        <w:jc w:val="both"/>
        <w:rPr>
          <w:rFonts w:ascii="Liberation Serif" w:hAnsi="Liberation Serif" w:cs="Times New Roman"/>
          <w:sz w:val="28"/>
          <w:szCs w:val="28"/>
        </w:rPr>
      </w:pP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СЖ – расчетная стоимость жилья, принимаемая при расчете размера социальной выплаты;</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Н – норматив стоимости 1 кв. метра общей площади жилья по Невьянскому городскому округу, определяемый в соответствии с пунктом 10 Подпрограммы 4;</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lastRenderedPageBreak/>
        <w:t>Рж – размер общей площади жилого помещения, определяемый в соответствии с пунктом 11 Подпрограммы 4.</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10. Норматив стоимости 1 кв. метра общей площади жилья по Невьянскому городскому округу устанавливается администрацией Невьянского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w:t>
      </w:r>
      <w:r w:rsidR="002E04AC" w:rsidRPr="00EF0F82">
        <w:rPr>
          <w:rFonts w:ascii="Liberation Serif" w:hAnsi="Liberation Serif" w:cs="Times New Roman"/>
          <w:sz w:val="28"/>
          <w:szCs w:val="28"/>
        </w:rPr>
        <w:br/>
      </w:r>
      <w:r w:rsidRPr="00EF0F82">
        <w:rPr>
          <w:rFonts w:ascii="Liberation Serif" w:hAnsi="Liberation Serif" w:cs="Times New Roman"/>
          <w:sz w:val="28"/>
          <w:szCs w:val="28"/>
        </w:rPr>
        <w:t>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11. Размер общей площади жилого помещения, с учетом которой определяется размер региональной социальной выплаты, составляет:</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1) для семьи численностью два человека (молодые супруги или один молодой родитель и ребенок) – 42 кв. метра;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2)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семьи.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12. Региональные социальные выплаты используются:</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2) для оплаты цены договора строительного подряда на создание объекта индивидуального жилищного строительства (далее – строительство жилого дома);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членов молодой семьи является членом жилищного, жилищно-строительного, жилищного накопительного кооператива (далее – кооператив));</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 xml:space="preserve">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w:t>
      </w:r>
      <w:r w:rsidRPr="00EF0F82">
        <w:rPr>
          <w:rFonts w:ascii="Liberation Serif" w:hAnsi="Liberation Serif"/>
        </w:rPr>
        <w:lastRenderedPageBreak/>
        <w:t>по указанным жилищным кредитам или кредитам (займам) на погашение ранее предоставленного жилищного кредита;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6)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5" w:history="1">
        <w:r w:rsidRPr="00EF0F82">
          <w:rPr>
            <w:rFonts w:ascii="Liberation Serif" w:hAnsi="Liberation Serif"/>
          </w:rPr>
          <w:t>пунктом 5 части 4 статьи 4</w:t>
        </w:r>
      </w:hyperlink>
      <w:r w:rsidRPr="00EF0F82">
        <w:rPr>
          <w:rFonts w:ascii="Liberation Serif" w:hAnsi="Liberation Serif"/>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13. Для участия в Подпрограмме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 xml:space="preserve"> молодая семья подает в администрацию Невьянского городского округа по месту признания молодой семьи участницей Подпрограммы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 xml:space="preserve"> следующие документы:</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1) заявление по форме, приведенной в приложении № 3 </w:t>
      </w:r>
      <w:r w:rsidR="009A3F80">
        <w:rPr>
          <w:rFonts w:ascii="Liberation Serif" w:hAnsi="Liberation Serif" w:cs="Times New Roman"/>
          <w:sz w:val="28"/>
          <w:szCs w:val="28"/>
        </w:rPr>
        <w:br/>
      </w:r>
      <w:r w:rsidRPr="00EF0F82">
        <w:rPr>
          <w:rFonts w:ascii="Liberation Serif" w:hAnsi="Liberation Serif" w:cs="Times New Roman"/>
          <w:sz w:val="28"/>
          <w:szCs w:val="28"/>
        </w:rPr>
        <w:t>к Подпрограмме 4, в двух экземплярах (один экземпляр возвращается заявителю с указанием даты принятия заявления);</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копии документов, удостоверяющих личность каждого члена семьи;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3) копию свидетельства о браке (на неполные семьи не распространяется);</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 согласие молодой семьи на обработку персональных данных. Согласие оформляется в произвольной форме;</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lastRenderedPageBreak/>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14. Для участия в Подпрограмме 1 в целях использования региональной социальной выплаты в соответствии с подпунктами 5 и 9 пункта 12 Подпрограммы 4 в дополнение к документам, указанным в пункте 13 Подпрограммы 4, молодая семья представляет:</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 копию кредитного договора (договора займа);</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15. Администрация Невьянского городского округа самостоятельно осуществляет:</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1) запрос копии либо заверенной выписки из решения администрации Невьянского городского округа о признании молодой семьи участницей подпрограммы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w:t>
      </w:r>
      <w:r w:rsidR="002E04AC" w:rsidRPr="00EF0F82">
        <w:rPr>
          <w:rFonts w:ascii="Liberation Serif" w:hAnsi="Liberation Serif" w:cs="Times New Roman"/>
          <w:sz w:val="28"/>
          <w:szCs w:val="28"/>
        </w:rPr>
        <w:br/>
      </w:r>
      <w:r w:rsidRPr="00EF0F82">
        <w:rPr>
          <w:rFonts w:ascii="Liberation Serif" w:hAnsi="Liberation Serif" w:cs="Times New Roman"/>
          <w:sz w:val="28"/>
          <w:szCs w:val="28"/>
        </w:rPr>
        <w:t>на 2015–2020 годы или основного мероприятия;</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запрос документов и проверку данных, подтверждающих признание молодой семьи в качестве нуждающейся в улучшении жилищных условий (в случае намерения молодой семьи использовать региональную социальную выплату в соответствии с подпунктами 1 - 4 пункта 12 Подпрограммы 4);</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3) запрос документов и проверку сведений, подтверждающих признание молодой семьи в качестве нуждающейся в улучшении жилищных условий до момента приобретения жилого помещения с использованием ипотечного жилищного кредита (займа) (в случае намерения молодой семьи использовать региональную социальную выплату в соответствии с подпунктом 5 пункта 12 Подпрограммы 4);</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 запрос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недвижимости о правах отдельного лица из членов молодой семьи на имеющийся у него объект недвижимого имущества, приобретенный (построенный) с использованием средств ипотечного жилищного кредита (займа);</w:t>
      </w:r>
    </w:p>
    <w:p w:rsidR="00642AC9" w:rsidRPr="00EF0F82" w:rsidRDefault="00642AC9" w:rsidP="00642AC9">
      <w:pPr>
        <w:autoSpaceDE w:val="0"/>
        <w:autoSpaceDN w:val="0"/>
        <w:adjustRightInd w:val="0"/>
        <w:jc w:val="both"/>
        <w:rPr>
          <w:rFonts w:ascii="Liberation Serif" w:hAnsi="Liberation Serif"/>
        </w:rPr>
      </w:pPr>
      <w:r w:rsidRPr="00EF0F82">
        <w:rPr>
          <w:rFonts w:ascii="Liberation Serif" w:hAnsi="Liberation Serif"/>
        </w:rPr>
        <w:tab/>
        <w:t>5) запрос документа, подтверждающего признание молодой семьи как семьи, имеющей достаточные доходы для оплаты расчетной стоимости жилья в части, превышающей размер региональной социальной выплаты на улучшение жилищных условий,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 изложенными в приложении № 2 к Подпрограмме № 4.</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Документы, указанные в подпунктах 1 - 5 настоящего пункта, молодая семья вправе представить по собственной инициативе.</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lastRenderedPageBreak/>
        <w:t>16. От имени молодой семьи документы на участие в Подпрограмме 1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17. Администрация Невьянского городского округа организует работу по проверке сведений, содержащихся в представляемых молодой семьей документах, и в десятидневный срок с даты представления этих документов принимает решение о признании либо об отказе в признании молодой семьи участницей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О принятом решении молодая семья письменно уведомляется администрацией Невьянского городского округа в пятидневный срок.</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18. При принятии решения администрации Невьянского городского округа о признании молодой семьи участницей Подпрограммы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 xml:space="preserve"> молодая семья исключается из участников основного мероприятия.</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19. Основаниями для отказа в признании молодой семьи участницей Подпрограммы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 xml:space="preserve"> являются:</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 несоответствие молодой семьи требованиям, установленным в пункте 3 Подпрограммы 4;</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непредставление или представление не всех документов, предусмотренных в пунктах 13 - 14 Подпрограммы 4;</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3) недостоверность сведений, содержащихся в представленных документах;</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 за исключением средств (части средств) материнского (семейного) капитала.</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20. Право молодой семьи – участницы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 xml:space="preserve"> на получение региональной социальной выплаты удостоверяется именным документом –свидетельством о праве на получение региональной социальной выплаты на улучшение жилищных условий (далее – Свидетельство), которое не является ценной бумагой (форма Свидетельства приведена в приложении</w:t>
      </w:r>
      <w:r w:rsidRPr="00EF0F82">
        <w:rPr>
          <w:rFonts w:ascii="Liberation Serif" w:hAnsi="Liberation Serif" w:cs="Times New Roman"/>
          <w:color w:val="FF0000"/>
          <w:sz w:val="28"/>
          <w:szCs w:val="28"/>
        </w:rPr>
        <w:t xml:space="preserve"> </w:t>
      </w:r>
      <w:r w:rsidRPr="00EF0F82">
        <w:rPr>
          <w:rFonts w:ascii="Liberation Serif" w:hAnsi="Liberation Serif" w:cs="Times New Roman"/>
          <w:sz w:val="28"/>
          <w:szCs w:val="28"/>
        </w:rPr>
        <w:t>№ 4 к Подпрограмме 4).</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Срок действия Свидетельства составляет 7 месяцев с даты выдачи, указанной в Свидетельстве.</w:t>
      </w:r>
    </w:p>
    <w:p w:rsidR="00642AC9" w:rsidRPr="00EF0F82" w:rsidRDefault="00642AC9" w:rsidP="00642AC9">
      <w:pPr>
        <w:autoSpaceDE w:val="0"/>
        <w:autoSpaceDN w:val="0"/>
        <w:adjustRightInd w:val="0"/>
        <w:jc w:val="both"/>
        <w:rPr>
          <w:rFonts w:ascii="Liberation Serif" w:hAnsi="Liberation Serif"/>
        </w:rPr>
      </w:pPr>
      <w:r w:rsidRPr="00EF0F82">
        <w:rPr>
          <w:rFonts w:ascii="Liberation Serif" w:hAnsi="Liberation Serif"/>
        </w:rPr>
        <w:tab/>
        <w:t>21. Размер региональной социальной выплаты рассчитывается на дату утверждения Министерством списков молодых семей - получателей региональной социальной выплаты в очередном финансовом году, указывается в Свидетельстве и остается неизменным в течение всего срока его действия.</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22. Порядок изготовления, учета и заполнения администрацией Невьянского городского округа бланков Свидетельств приведен в приложении № 5 к Подпрограмме 4.</w:t>
      </w:r>
    </w:p>
    <w:p w:rsidR="00642AC9" w:rsidRPr="00EF0F82" w:rsidRDefault="00642AC9" w:rsidP="00642AC9">
      <w:pPr>
        <w:autoSpaceDE w:val="0"/>
        <w:autoSpaceDN w:val="0"/>
        <w:adjustRightInd w:val="0"/>
        <w:jc w:val="both"/>
        <w:rPr>
          <w:rFonts w:ascii="Liberation Serif" w:hAnsi="Liberation Serif"/>
        </w:rPr>
      </w:pPr>
      <w:r w:rsidRPr="00EF0F82">
        <w:rPr>
          <w:rFonts w:ascii="Liberation Serif" w:hAnsi="Liberation Serif"/>
        </w:rPr>
        <w:tab/>
        <w:t xml:space="preserve">23. Администрация Невьянского городского округа в течение 5 рабочих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w:t>
      </w:r>
      <w:r w:rsidRPr="00EF0F82">
        <w:rPr>
          <w:rFonts w:ascii="Liberation Serif" w:hAnsi="Liberation Serif"/>
        </w:rPr>
        <w:lastRenderedPageBreak/>
        <w:t>условий и выписки из списка молодых семей - получателей региональной социальной выплаты в очередном финансовом году, утвержденного Министерством, оповещает способом, позволяющим подтвердить факт и дату оповещения, молодые семьи, включенные в список получателей региональных социальных выплат в очередном финансовом году, о необходимости представления документов для получения Свидетельства, а также разъясняет порядок, условия получения и использования региональной социальной выплаты, предоставляемой по Свидетельству.</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24. Для получения Свидетельства молодая семья – получатель региональной социальной выплаты в очередном финансовом году в течение 15 календарных дней после получения уведомления о необходимости представления документов для получения Свидетельства направляет в администрацию Невьянского городского округа заявление (в произвольной форме) о выдаче Свидетельства и следующие документы:</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1) в случае использования региональных социальных выплат в соответствии с подпунктами 1 - 4 и 6 - 8 пункта 12 Подпрограммы 4 документы, предусмотренные подпунктами 1 - 5 пункта 13 Подпрограммы 4;</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 в случае использования региональных социальных выплат в соответствии с подпунктами 5 и 9 пункта 12 Подпрограммы 4 документы, предусмотренные подпунктами 1 - 4 пункта 13</w:t>
      </w:r>
      <w:r w:rsidRPr="00EF0F82">
        <w:rPr>
          <w:rFonts w:ascii="Liberation Serif" w:hAnsi="Liberation Serif" w:cs="Times New Roman"/>
          <w:color w:val="0000FF"/>
          <w:sz w:val="28"/>
          <w:szCs w:val="28"/>
        </w:rPr>
        <w:t xml:space="preserve"> </w:t>
      </w:r>
      <w:r w:rsidRPr="00EF0F82">
        <w:rPr>
          <w:rFonts w:ascii="Liberation Serif" w:hAnsi="Liberation Serif" w:cs="Times New Roman"/>
          <w:sz w:val="28"/>
          <w:szCs w:val="28"/>
        </w:rPr>
        <w:t>и подпунктами 1 и 2 пункта 14 Подпрограммы 4.</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25. В заявлении на выдачу Свидетельства молодая семья дает письменное согласие на получение региональной социальной выплаты в порядке и на условиях, установленных порядком предоставления региональных социальных выплат молодым семьям на улучшение жилищных условий и их использования, являющимся приложением № 2-4 к Подпрограмме 1.</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26. Администрация Невьянского городского округа организует работу по проверке сведений, содержащихся в документах, представленных молодой семьей, осуществляет необходимые процедуры по проверке молодой семьи на признание ее участницей подпрограммы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 или основного мероприятия.</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27. В случае использования молодой семьей региональной социальной выплаты в соответствии с подпунктами 1 - 4 пункта 12 Подпрограммы 4 администрация Невьянского городского округа осуществляет проверку на признание молодой семьи нуждающейся в улучшении жилищных условий, а также признание наличия у молодой семьи достаточных доходов для оплаты расчетной стоимости жилья в части, превышающей размер региональной социальной выплаты.</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28. В случае использования молодой семьей региональной социальной выплаты в соответствии с подпунктом 5 пункта 12 Подпрограммы 4 администрация Невьянского городского округа осуществляет проверку </w:t>
      </w:r>
      <w:r w:rsidRPr="00EF0F82">
        <w:rPr>
          <w:rFonts w:ascii="Liberation Serif" w:hAnsi="Liberation Serif" w:cs="Times New Roman"/>
          <w:sz w:val="28"/>
          <w:szCs w:val="28"/>
        </w:rPr>
        <w:lastRenderedPageBreak/>
        <w:t>на признание молодой семьи нуждающейся в улучшении жилищных условий на момент получения молодой семьей ипотечного жилищного кредита (займа).</w:t>
      </w:r>
    </w:p>
    <w:p w:rsidR="00642AC9" w:rsidRPr="00EF0F82" w:rsidRDefault="00642AC9" w:rsidP="00642AC9">
      <w:pPr>
        <w:ind w:firstLine="709"/>
        <w:jc w:val="both"/>
        <w:rPr>
          <w:rFonts w:ascii="Liberation Serif" w:hAnsi="Liberation Serif"/>
        </w:rPr>
      </w:pPr>
      <w:r w:rsidRPr="00EF0F82">
        <w:rPr>
          <w:rFonts w:ascii="Liberation Serif" w:hAnsi="Liberation Serif"/>
        </w:rPr>
        <w:t>29. В случае использования региональной социальной выплаты в соответствии с подпунктом 3 пункта 12 Подпрограммы 4 ее размер устанавливается в соответствии с пунктом 21 Подпрограммы 4 и ограничивается суммой остатка задолженности по выплате остатка пая.</w:t>
      </w:r>
    </w:p>
    <w:p w:rsidR="00642AC9" w:rsidRPr="00EF0F82" w:rsidRDefault="00642AC9" w:rsidP="00642AC9">
      <w:pPr>
        <w:ind w:firstLine="709"/>
        <w:jc w:val="both"/>
        <w:rPr>
          <w:rFonts w:ascii="Liberation Serif" w:hAnsi="Liberation Serif"/>
        </w:rPr>
      </w:pPr>
      <w:r w:rsidRPr="00EF0F82">
        <w:rPr>
          <w:rFonts w:ascii="Liberation Serif" w:hAnsi="Liberation Serif"/>
        </w:rPr>
        <w:t>В случае использования региональной социальной выплаты в соответствии с подпунктом 5 пункта 12 Подпрограммы 4 размер региональной социальной выплаты устанавливается в соответствии с пунктом 21 Подпрограммы 4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30. В случае когда после начисления региональных социальных выплат в бюджете Невьянского городского округа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в очередном финансовом году, при этом размер региональной социальной выплаты должен соответствовать размеру региональной социальной выплаты, предусмотренному порядком предоставления региональных социальных выплат молодым семьям на улучшение жилищных условий и их использования, являющимся приложением № 2-4 к Подпрограмме 1. Решение об увеличении средств бюджета Невьянского городского округа в объеме, необходимом для обеспечения финансирования региональной социальной выплаты в полном размере, принимается администрацией Невьянского городского округа и направляется в Министерство. Если администрацией Невьянского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31.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документов, предусмотренных в пунктах 13 и 14 Подпрограммы 4, а также несоответствие жилого помещения, приобретенного (построенного) с помощью заемных средств, следующим требованиям:</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1) приобретаемое жилое помещение (строительство жилого дома) должно находиться на территории Свердловской области;</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 приобретаемое жилое помещение должно соответствовать санитарным и техническим нормам;</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lastRenderedPageBreak/>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 (жилой дом).</w:t>
      </w:r>
    </w:p>
    <w:p w:rsidR="00642AC9" w:rsidRPr="00EF0F82" w:rsidRDefault="00642AC9" w:rsidP="00642AC9">
      <w:pPr>
        <w:autoSpaceDE w:val="0"/>
        <w:autoSpaceDN w:val="0"/>
        <w:adjustRightInd w:val="0"/>
        <w:ind w:firstLine="540"/>
        <w:jc w:val="both"/>
        <w:rPr>
          <w:rFonts w:ascii="Liberation Serif" w:hAnsi="Liberation Serif"/>
        </w:rPr>
      </w:pPr>
      <w:r w:rsidRPr="00EF0F82">
        <w:rPr>
          <w:rFonts w:ascii="Liberation Serif" w:hAnsi="Liberation Serif"/>
        </w:rPr>
        <w:tab/>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32. Администрация Невьянского городского округа производит оформление и выдачу Свидетельств молодым семьям – получателям региональных социальных выплат в течение 30 календарных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утвержденного Министерством списка молодых семей – получателей региональной социальной выплаты в очередном финансовом году.</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33. При возникновении у молодой семьи – участницы Подпрограммы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 xml:space="preserve"> обстоятельств, потребовавших замены выданного Свидетельства, молодая семья представляет в администрацию Невьянского городского округа, заявление о его замене с указанием обстоятельств, потребовавших замены Свидетельства, и приложением документов, подтверждающих эти обстоятельства.</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срок, установленный в пункте 37 Подпрограммы 4.</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34. В течение 30 календарных дней с даты получения заявления о замене Свидетельства администрация Невьянского городского округа выдает новое Свидетельство, в котором указываются размер региональной социальной выплаты, предусмотренный в замененном Свидетельстве, и срок действия, соответствующий оставшемуся сроку действия Свидетельства.</w:t>
      </w:r>
    </w:p>
    <w:p w:rsidR="00642AC9" w:rsidRPr="00EF0F82" w:rsidRDefault="00642AC9" w:rsidP="00642AC9">
      <w:pPr>
        <w:pStyle w:val="ConsPlusNormal"/>
        <w:ind w:firstLine="709"/>
        <w:jc w:val="both"/>
        <w:rPr>
          <w:rFonts w:ascii="Liberation Serif" w:hAnsi="Liberation Serif" w:cs="Times New Roman"/>
          <w:sz w:val="28"/>
          <w:szCs w:val="28"/>
        </w:rPr>
      </w:pPr>
      <w:bookmarkStart w:id="6" w:name="P59"/>
      <w:bookmarkEnd w:id="6"/>
      <w:r w:rsidRPr="00EF0F82">
        <w:rPr>
          <w:rFonts w:ascii="Liberation Serif" w:hAnsi="Liberation Serif" w:cs="Times New Roman"/>
          <w:sz w:val="28"/>
          <w:szCs w:val="28"/>
        </w:rPr>
        <w:t xml:space="preserve">35. Региональная социальная выплата предоставляется владельцу Свидетельства в безналичной форме путем зачисления средств региональной социальной выплаты на его банковский счет, открытый в банке Российской Федерации, отобранном для обслуживания средств, предоставляемых в качестве региональных социальных выплат молодым семьям – участникам Подпрограммы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 xml:space="preserve"> (далее – банк), на основании заявки банка на перечисление бюджетных средств.</w:t>
      </w:r>
    </w:p>
    <w:p w:rsidR="00642AC9" w:rsidRPr="00EF0F82" w:rsidRDefault="00642AC9" w:rsidP="00642AC9">
      <w:pPr>
        <w:spacing w:after="1"/>
        <w:ind w:firstLine="709"/>
        <w:jc w:val="both"/>
        <w:rPr>
          <w:rFonts w:ascii="Liberation Serif" w:hAnsi="Liberation Serif"/>
        </w:rPr>
      </w:pPr>
      <w:r w:rsidRPr="00EF0F82">
        <w:rPr>
          <w:rFonts w:ascii="Liberation Serif" w:hAnsi="Liberation Serif"/>
        </w:rPr>
        <w:t xml:space="preserve">36. Отбор банков осуществляет Министерство в порядке, предусмотренном законодательством Свердловской области. </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Для обслуживания средств, предусмотренных на предоставление региональных социальных выплат, могут привлекаться банки, отобранные ранее для участия в реализации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w:t>
      </w:r>
      <w:r w:rsidRPr="00EF0F82">
        <w:rPr>
          <w:rFonts w:ascii="Liberation Serif" w:hAnsi="Liberation Serif" w:cs="Times New Roman"/>
          <w:sz w:val="28"/>
          <w:szCs w:val="28"/>
        </w:rPr>
        <w:lastRenderedPageBreak/>
        <w:t>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sidRPr="00EF0F82">
        <w:rPr>
          <w:rFonts w:ascii="Liberation Serif" w:hAnsi="Liberation Serif" w:cs="Times New Roman"/>
          <w:b/>
          <w:sz w:val="28"/>
          <w:szCs w:val="28"/>
        </w:rPr>
        <w:t xml:space="preserve"> </w:t>
      </w:r>
      <w:r w:rsidRPr="00EF0F82">
        <w:rPr>
          <w:rFonts w:ascii="Liberation Serif" w:hAnsi="Liberation Serif" w:cs="Times New Roman"/>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37. Владелец Свидетельства в течение одного месяца с даты его выдачи сдает Свидетельство в банк.</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администрацию Невьянского городского округа, с заявлением о его замене.</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38. 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указанного Свидетельства в банк.</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региональной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39.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40.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региональной социальной выплаты) банк выдает распорядителю счета справку о расторжении договора банковского счета без перечисления средств региональной социальной выплаты. Свидетельство, представленное в банк, после заключения договора банковского счета владельцу не возвращается.</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41. Банк представляет ежемесячно, до 10 числа, в администрацию Невьянского городского округа информацию по состоянию на первое число месяца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и перечислении средств с банковского счета в счет оплаты приобретаемого жилого помещения или строительства жилого дома.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lastRenderedPageBreak/>
        <w:t>42. Распорядитель счета имеет право использовать региональную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43.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642AC9" w:rsidRPr="00EF0F82" w:rsidRDefault="00642AC9" w:rsidP="00642AC9">
      <w:pPr>
        <w:autoSpaceDE w:val="0"/>
        <w:autoSpaceDN w:val="0"/>
        <w:adjustRightInd w:val="0"/>
        <w:jc w:val="both"/>
        <w:rPr>
          <w:rFonts w:ascii="Liberation Serif" w:hAnsi="Liberation Serif"/>
        </w:rPr>
      </w:pPr>
      <w:r w:rsidRPr="00EF0F82">
        <w:rPr>
          <w:rFonts w:ascii="Liberation Serif" w:hAnsi="Liberation Serif"/>
        </w:rPr>
        <w:tab/>
        <w:t>44.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45. В случае использования региональной социальной выплаты на цель, предусмотренную в подпункте 5 пункта 12 Подпрограммы 4,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46. Молодые семьи – участники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 xml:space="preserve">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47.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недвижимости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w:t>
      </w:r>
    </w:p>
    <w:p w:rsidR="00642AC9" w:rsidRPr="00EF0F82" w:rsidRDefault="00642AC9" w:rsidP="00642AC9">
      <w:pPr>
        <w:spacing w:after="1"/>
        <w:ind w:firstLine="709"/>
        <w:jc w:val="both"/>
        <w:rPr>
          <w:rFonts w:ascii="Liberation Serif" w:hAnsi="Liberation Serif"/>
        </w:rPr>
      </w:pPr>
      <w:r w:rsidRPr="00EF0F82">
        <w:rPr>
          <w:rFonts w:ascii="Liberation Serif" w:hAnsi="Liberation Serif"/>
        </w:rPr>
        <w:t xml:space="preserve">48. В договоре купли-продажи жилого помещения или договоре строительного подряда указываются реквизиты Свидетельства (серия, номер, дата выдачи, администрация Невьянского городского округа, выдавшая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w:t>
      </w:r>
      <w:r w:rsidRPr="00EF0F82">
        <w:rPr>
          <w:rFonts w:ascii="Liberation Serif" w:hAnsi="Liberation Serif"/>
        </w:rPr>
        <w:lastRenderedPageBreak/>
        <w:t>порядок уплаты суммы, превышающей размер предоставляемой региональной социальной выплаты.</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49. В случае направления региональной социальной выплаты на цель, предусмотренную в подпункте 2 пункта 12 Подпрограммы 4, распорядитель счета представляет в банк:</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 разрешение на строительство, выданное одному из членов молодой семьи;</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50. В случае направления региональной социальной выплаты на цель, предусмотренную в подпункте 3 пункта 12 Подпрограммы 4, распорядитель счета представляет в банк:</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 копию устава кооператива;</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 выписку из реестра членов кооператива, подтверждающую его членство в кооперативе;</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 выписку из Единого государственного реестра недвижимости на жилое помещение, которое приобретено для молодой семьи – участницы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5) копию решения о передаче жилого помещения в пользование члена кооператива.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51. В случае использования региональной социальной выплаты на цели, предусмотренные подпунктами 4 и 8 пункта 12 Подпрограммы 4, распорядитель счета представляет в банк следующие документы:</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 кредитный договор (договор займа);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в случае приобретения жилого помещения – договор купли-продажи жилого помещения;</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3) в случае строительства жилого дома – договор строительного подряда;</w:t>
      </w:r>
    </w:p>
    <w:p w:rsidR="00642AC9" w:rsidRPr="00EF0F82" w:rsidRDefault="00642AC9" w:rsidP="00642AC9">
      <w:pPr>
        <w:autoSpaceDE w:val="0"/>
        <w:autoSpaceDN w:val="0"/>
        <w:adjustRightInd w:val="0"/>
        <w:ind w:firstLine="540"/>
        <w:jc w:val="both"/>
        <w:rPr>
          <w:rFonts w:ascii="Liberation Serif" w:hAnsi="Liberation Serif"/>
        </w:rPr>
      </w:pPr>
      <w:r w:rsidRPr="00EF0F82">
        <w:rPr>
          <w:rFonts w:ascii="Liberation Serif" w:hAnsi="Liberation Serif"/>
        </w:rPr>
        <w:tab/>
        <w:t>4)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 xml:space="preserve">52. В случае использования региональной социальной выплаты на цели, предусмотренные </w:t>
      </w:r>
      <w:hyperlink r:id="rId26" w:history="1">
        <w:r w:rsidRPr="00EF0F82">
          <w:rPr>
            <w:rFonts w:ascii="Liberation Serif" w:hAnsi="Liberation Serif"/>
          </w:rPr>
          <w:t>подпунктами 5</w:t>
        </w:r>
      </w:hyperlink>
      <w:r w:rsidRPr="00EF0F82">
        <w:rPr>
          <w:rFonts w:ascii="Liberation Serif" w:hAnsi="Liberation Serif"/>
        </w:rPr>
        <w:t xml:space="preserve"> и </w:t>
      </w:r>
      <w:hyperlink r:id="rId27" w:history="1">
        <w:r w:rsidRPr="00EF0F82">
          <w:rPr>
            <w:rFonts w:ascii="Liberation Serif" w:hAnsi="Liberation Serif"/>
          </w:rPr>
          <w:t>9</w:t>
        </w:r>
      </w:hyperlink>
      <w:r w:rsidRPr="00EF0F82">
        <w:rPr>
          <w:rFonts w:ascii="Liberation Serif" w:hAnsi="Liberation Serif"/>
        </w:rPr>
        <w:t xml:space="preserve"> пункта 12 Подпрограммы 4, распорядитель счета представляет в банк следующие документы:</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1) копию кредитного договор (договора займа);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2) выписку из Единого государственного реестра недвижимости или документы на строительство – при незавершенном строительстве жилого дома;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lastRenderedPageBreak/>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4)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 xml:space="preserve">5) копию договора участия в долевом строительстве, содержащего одно из условий привлечения денежных средств участников долевого строительства, установленных </w:t>
      </w:r>
      <w:hyperlink r:id="rId28" w:history="1">
        <w:r w:rsidRPr="00EF0F82">
          <w:rPr>
            <w:rFonts w:ascii="Liberation Serif" w:hAnsi="Liberation Serif"/>
          </w:rPr>
          <w:t>пунктом 5 части 4 статьи 4</w:t>
        </w:r>
      </w:hyperlink>
      <w:r w:rsidRPr="00EF0F82">
        <w:rPr>
          <w:rFonts w:ascii="Liberation Serif" w:hAnsi="Liberation Serif"/>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12  Подпрограммы 4,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6) копию договора участия в долевом строительстве (договора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(подтверждающие) право собственности членов молодой семьи на жилое помещение, – в случае использования социальной выплаты в соответствии с подпунктом 9 пункта 12 Подпрограммы 4, если осуществлена государственная регистрация прав собственности членов молодой семьи на указанное жилое помещение.</w:t>
      </w:r>
    </w:p>
    <w:p w:rsidR="00642AC9" w:rsidRPr="00EF0F82" w:rsidRDefault="00642AC9" w:rsidP="00642AC9">
      <w:pPr>
        <w:autoSpaceDE w:val="0"/>
        <w:autoSpaceDN w:val="0"/>
        <w:adjustRightInd w:val="0"/>
        <w:ind w:firstLine="540"/>
        <w:jc w:val="both"/>
        <w:rPr>
          <w:rFonts w:ascii="Liberation Serif" w:hAnsi="Liberation Serif"/>
        </w:rPr>
      </w:pPr>
      <w:r w:rsidRPr="00EF0F82">
        <w:rPr>
          <w:rFonts w:ascii="Liberation Serif" w:hAnsi="Liberation Serif"/>
        </w:rPr>
        <w:tab/>
        <w:t>52-1. В случае использования региональной социальной выплаты на цель, предусмотренную подпунктом 6 пункта 12 Подпрограммы 4, распорядитель счета представляет в банк договор с уполномоченной организацией, указанной в подпункте 6 пункта 12 Подпрограммы 4.</w:t>
      </w:r>
    </w:p>
    <w:p w:rsidR="00642AC9" w:rsidRPr="00EF0F82" w:rsidRDefault="00642AC9" w:rsidP="00642AC9">
      <w:pPr>
        <w:autoSpaceDE w:val="0"/>
        <w:autoSpaceDN w:val="0"/>
        <w:adjustRightInd w:val="0"/>
        <w:ind w:firstLine="540"/>
        <w:jc w:val="both"/>
        <w:rPr>
          <w:rFonts w:ascii="Liberation Serif" w:hAnsi="Liberation Serif"/>
        </w:rPr>
      </w:pPr>
      <w:r w:rsidRPr="00EF0F82">
        <w:rPr>
          <w:rFonts w:ascii="Liberation Serif" w:hAnsi="Liberation Serif"/>
        </w:rPr>
        <w:tab/>
        <w:t>52-2. В случае направления социальной выплаты на цель, предусмотренную подпунктом 7 пункта 12 Подпрограммы 4, распорядитель счета представляет в банк следующие документы:</w:t>
      </w:r>
    </w:p>
    <w:p w:rsidR="00642AC9" w:rsidRPr="00EF0F82" w:rsidRDefault="00642AC9" w:rsidP="00642AC9">
      <w:pPr>
        <w:autoSpaceDE w:val="0"/>
        <w:autoSpaceDN w:val="0"/>
        <w:adjustRightInd w:val="0"/>
        <w:ind w:firstLine="540"/>
        <w:jc w:val="both"/>
        <w:rPr>
          <w:rFonts w:ascii="Liberation Serif" w:hAnsi="Liberation Serif"/>
        </w:rPr>
      </w:pPr>
      <w:r w:rsidRPr="00EF0F82">
        <w:rPr>
          <w:rFonts w:ascii="Liberation Serif" w:hAnsi="Liberation Serif"/>
        </w:rPr>
        <w:tab/>
        <w:t>1)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642AC9" w:rsidRPr="00EF0F82" w:rsidRDefault="00642AC9" w:rsidP="00642AC9">
      <w:pPr>
        <w:autoSpaceDE w:val="0"/>
        <w:autoSpaceDN w:val="0"/>
        <w:adjustRightInd w:val="0"/>
        <w:ind w:firstLine="540"/>
        <w:jc w:val="both"/>
        <w:rPr>
          <w:rFonts w:ascii="Liberation Serif" w:hAnsi="Liberation Serif"/>
        </w:rPr>
      </w:pPr>
      <w:r w:rsidRPr="00EF0F82">
        <w:rPr>
          <w:rFonts w:ascii="Liberation Serif" w:hAnsi="Liberation Serif"/>
        </w:rPr>
        <w:tab/>
        <w:t>2)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642AC9" w:rsidRPr="00EF0F82" w:rsidRDefault="00642AC9" w:rsidP="00642AC9">
      <w:pPr>
        <w:spacing w:line="235" w:lineRule="auto"/>
        <w:ind w:firstLine="709"/>
        <w:jc w:val="both"/>
        <w:rPr>
          <w:rFonts w:ascii="Liberation Serif" w:hAnsi="Liberation Serif"/>
        </w:rPr>
      </w:pPr>
      <w:r w:rsidRPr="00EF0F82">
        <w:rPr>
          <w:rFonts w:ascii="Liberation Serif" w:hAnsi="Liberation Serif"/>
        </w:rPr>
        <w:t>53. Приобретаемое жилое помещение должно быть оформлено в общую собственность всех членов молодой семьи, указанных в Свидетельстве.</w:t>
      </w:r>
    </w:p>
    <w:p w:rsidR="00642AC9" w:rsidRPr="00EF0F82" w:rsidRDefault="00642AC9" w:rsidP="00642AC9">
      <w:pPr>
        <w:autoSpaceDE w:val="0"/>
        <w:autoSpaceDN w:val="0"/>
        <w:adjustRightInd w:val="0"/>
        <w:jc w:val="both"/>
        <w:rPr>
          <w:rFonts w:ascii="Liberation Serif" w:hAnsi="Liberation Serif"/>
        </w:rPr>
      </w:pPr>
      <w:r w:rsidRPr="00EF0F82">
        <w:rPr>
          <w:rFonts w:ascii="Liberation Serif" w:hAnsi="Liberation Serif"/>
        </w:rPr>
        <w:lastRenderedPageBreak/>
        <w:tab/>
        <w:t>54. В случае использования региональной социальной выплаты на цели, предусмотренные подпунктами 4, 5 и 9 пункта 12 Подпрограммы 4,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(чьи) имя (имена) оформлено право собственности на жилое помещение или жилой дом, представляет (предоставляют) в администрацию Невьянского городского округа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55. В случае вынесения банком решения об отказе в принятии договора купли-продажи жилого помещения и документов на строительство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56. 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57. Банк в течение одного рабочего дня после вынесения решения о принятии договора купли-продажи жилого помещения и документов на строительство направляет в администрацию Невьянского городского округа заявку на перечисление бюджетных средств в счет оплаты расходов на основании представленных распорядителем счета документов.</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58. Администрация Невьянского городского округа в течение 5 рабочих дней со дня получения от банка заявки на перечисление средств из местного бюджета на банковский счет распорядителя счета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При несоответствии данных перечисление средств не производится, о чем администрация Невьянского городского округа в указанный срок письменно уведомляет банк.</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59.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региональной социальной выплаты.</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60. Региональная социальная выплата считается предоставленной молодой семье – участнице Подпрограммы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 xml:space="preserve">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в пункте 12 Подпрограммы 4.</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lastRenderedPageBreak/>
        <w:t>61. По соглашению сторон договор банковского счета может быть продлен, если:</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соответствии с настоящим порядком.</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62.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63.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региональной социальной выплаты, он представляет в администрацию Невьянского городского округа, выдавшую Свидетельство, справку о закрытии договора банковского счета без перечисления средств региональной социальной выплаты и сохраняет право на улучшение жилищных условий, в том числе на дальнейшее участие в Подпрограмме 1 на общих основаниях.</w:t>
      </w:r>
    </w:p>
    <w:p w:rsidR="00642AC9" w:rsidRPr="00EF0F82" w:rsidRDefault="00642AC9" w:rsidP="00642AC9">
      <w:pPr>
        <w:autoSpaceDE w:val="0"/>
        <w:autoSpaceDN w:val="0"/>
        <w:adjustRightInd w:val="0"/>
        <w:ind w:firstLine="720"/>
        <w:jc w:val="both"/>
        <w:rPr>
          <w:rFonts w:ascii="Liberation Serif" w:hAnsi="Liberation Serif"/>
        </w:rPr>
      </w:pPr>
    </w:p>
    <w:p w:rsidR="00642AC9" w:rsidRPr="00EF0F82" w:rsidRDefault="00642AC9" w:rsidP="00642AC9">
      <w:pPr>
        <w:autoSpaceDE w:val="0"/>
        <w:autoSpaceDN w:val="0"/>
        <w:adjustRightInd w:val="0"/>
        <w:jc w:val="both"/>
        <w:rPr>
          <w:rFonts w:ascii="Liberation Serif" w:hAnsi="Liberation Serif"/>
        </w:rPr>
      </w:pPr>
    </w:p>
    <w:p w:rsidR="00642AC9" w:rsidRPr="00EF0F82" w:rsidRDefault="00642AC9" w:rsidP="00642AC9">
      <w:pPr>
        <w:autoSpaceDE w:val="0"/>
        <w:autoSpaceDN w:val="0"/>
        <w:adjustRightInd w:val="0"/>
        <w:jc w:val="both"/>
        <w:rPr>
          <w:rFonts w:ascii="Liberation Serif" w:hAnsi="Liberation Serif"/>
        </w:rPr>
        <w:sectPr w:rsidR="00642AC9" w:rsidRPr="00EF0F82" w:rsidSect="00341398">
          <w:headerReference w:type="default" r:id="rId29"/>
          <w:headerReference w:type="first" r:id="rId30"/>
          <w:pgSz w:w="11906" w:h="16838"/>
          <w:pgMar w:top="568" w:right="567" w:bottom="1134" w:left="1701" w:header="709" w:footer="709" w:gutter="0"/>
          <w:pgNumType w:start="18"/>
          <w:cols w:space="708"/>
          <w:titlePg/>
          <w:docGrid w:linePitch="381"/>
        </w:sectPr>
      </w:pPr>
    </w:p>
    <w:tbl>
      <w:tblPr>
        <w:tblW w:w="9889" w:type="dxa"/>
        <w:tblLook w:val="04A0" w:firstRow="1" w:lastRow="0" w:firstColumn="1" w:lastColumn="0" w:noHBand="0" w:noVBand="1"/>
      </w:tblPr>
      <w:tblGrid>
        <w:gridCol w:w="5070"/>
        <w:gridCol w:w="4819"/>
      </w:tblGrid>
      <w:tr w:rsidR="00642AC9" w:rsidRPr="00EF0F82" w:rsidTr="00317DFA">
        <w:tc>
          <w:tcPr>
            <w:tcW w:w="5070" w:type="dxa"/>
            <w:shd w:val="clear" w:color="auto" w:fill="auto"/>
          </w:tcPr>
          <w:p w:rsidR="00642AC9" w:rsidRPr="00EF0F82" w:rsidRDefault="00642AC9" w:rsidP="000E2C6E">
            <w:pPr>
              <w:autoSpaceDE w:val="0"/>
              <w:autoSpaceDN w:val="0"/>
              <w:adjustRightInd w:val="0"/>
              <w:jc w:val="right"/>
              <w:outlineLvl w:val="1"/>
              <w:rPr>
                <w:rFonts w:ascii="Liberation Serif" w:hAnsi="Liberation Serif"/>
                <w:sz w:val="24"/>
                <w:szCs w:val="24"/>
              </w:rPr>
            </w:pPr>
          </w:p>
        </w:tc>
        <w:tc>
          <w:tcPr>
            <w:tcW w:w="4819" w:type="dxa"/>
            <w:shd w:val="clear" w:color="auto" w:fill="auto"/>
          </w:tcPr>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t xml:space="preserve">Приложение № 1 </w:t>
            </w:r>
            <w:r w:rsidRPr="00EF0F82">
              <w:rPr>
                <w:rFonts w:ascii="Liberation Serif" w:hAnsi="Liberation Serif"/>
                <w:sz w:val="24"/>
                <w:szCs w:val="24"/>
              </w:rPr>
              <w:br/>
              <w:t>к Подпрограмме 4 «Предоставление региональных социальных выплат молодым семьям на улучшение жилищных условий на территории Невьянского городского округа»</w:t>
            </w:r>
          </w:p>
        </w:tc>
      </w:tr>
    </w:tbl>
    <w:p w:rsidR="00642AC9" w:rsidRPr="00EF0F82" w:rsidRDefault="00642AC9" w:rsidP="00642AC9">
      <w:pPr>
        <w:autoSpaceDE w:val="0"/>
        <w:autoSpaceDN w:val="0"/>
        <w:adjustRightInd w:val="0"/>
        <w:jc w:val="center"/>
        <w:rPr>
          <w:rFonts w:ascii="Liberation Serif" w:hAnsi="Liberation Serif"/>
        </w:rPr>
      </w:pPr>
      <w:bookmarkStart w:id="7" w:name="Par180"/>
      <w:bookmarkEnd w:id="7"/>
    </w:p>
    <w:p w:rsidR="00642AC9" w:rsidRPr="00EF0F82" w:rsidRDefault="00642AC9" w:rsidP="00642AC9">
      <w:pPr>
        <w:autoSpaceDE w:val="0"/>
        <w:autoSpaceDN w:val="0"/>
        <w:adjustRightInd w:val="0"/>
        <w:jc w:val="center"/>
        <w:rPr>
          <w:rFonts w:ascii="Liberation Serif" w:hAnsi="Liberation Serif"/>
        </w:rPr>
      </w:pPr>
    </w:p>
    <w:p w:rsidR="00642AC9" w:rsidRPr="00EF0F82" w:rsidRDefault="00642AC9" w:rsidP="00642AC9">
      <w:pPr>
        <w:autoSpaceDE w:val="0"/>
        <w:autoSpaceDN w:val="0"/>
        <w:adjustRightInd w:val="0"/>
        <w:jc w:val="center"/>
        <w:rPr>
          <w:rFonts w:ascii="Liberation Serif" w:hAnsi="Liberation Serif"/>
          <w:b/>
        </w:rPr>
      </w:pPr>
      <w:r w:rsidRPr="00EF0F82">
        <w:rPr>
          <w:rFonts w:ascii="Liberation Serif" w:hAnsi="Liberation Serif"/>
          <w:b/>
        </w:rPr>
        <w:t>ПОРЯДОК</w:t>
      </w:r>
    </w:p>
    <w:p w:rsidR="00642AC9" w:rsidRPr="00EF0F82" w:rsidRDefault="00642AC9" w:rsidP="00642AC9">
      <w:pPr>
        <w:autoSpaceDE w:val="0"/>
        <w:autoSpaceDN w:val="0"/>
        <w:adjustRightInd w:val="0"/>
        <w:jc w:val="center"/>
        <w:rPr>
          <w:rFonts w:ascii="Liberation Serif" w:hAnsi="Liberation Serif"/>
          <w:b/>
        </w:rPr>
      </w:pPr>
      <w:r w:rsidRPr="00EF0F82">
        <w:rPr>
          <w:rFonts w:ascii="Liberation Serif" w:hAnsi="Liberation Serif"/>
          <w:b/>
        </w:rPr>
        <w:t xml:space="preserve">формирования списков молодых семей – участников </w:t>
      </w:r>
    </w:p>
    <w:p w:rsidR="00642AC9" w:rsidRPr="00EF0F82" w:rsidRDefault="00642AC9" w:rsidP="00642AC9">
      <w:pPr>
        <w:autoSpaceDE w:val="0"/>
        <w:autoSpaceDN w:val="0"/>
        <w:adjustRightInd w:val="0"/>
        <w:jc w:val="center"/>
        <w:rPr>
          <w:rFonts w:ascii="Liberation Serif" w:hAnsi="Liberation Serif"/>
          <w:b/>
        </w:rPr>
      </w:pPr>
      <w:r w:rsidRPr="00EF0F82">
        <w:rPr>
          <w:rFonts w:ascii="Liberation Serif" w:hAnsi="Liberation Serif"/>
          <w:b/>
        </w:rPr>
        <w:t xml:space="preserve">Подпрограммы 1 государственной программы, изъявивших желание получить региональную социальную выплату, по Невьянскому городскому округу </w:t>
      </w:r>
    </w:p>
    <w:p w:rsidR="00642AC9" w:rsidRPr="00EF0F82" w:rsidRDefault="00642AC9" w:rsidP="00642AC9">
      <w:pPr>
        <w:autoSpaceDE w:val="0"/>
        <w:autoSpaceDN w:val="0"/>
        <w:adjustRightInd w:val="0"/>
        <w:ind w:firstLine="720"/>
        <w:jc w:val="both"/>
        <w:rPr>
          <w:rFonts w:ascii="Liberation Serif" w:hAnsi="Liberation Serif"/>
        </w:rPr>
      </w:pP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 Список молодых семей – участников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формируется из числа молодых семей, признанных и являющихся на момент подачи заявления на участие в Подпрограмме 1 участниками подпрограммы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 или</w:t>
      </w:r>
      <w:r w:rsidRPr="00EF0F82">
        <w:rPr>
          <w:rFonts w:ascii="Liberation Serif" w:hAnsi="Liberation Serif" w:cs="Times New Roman"/>
          <w:color w:val="FF0000"/>
          <w:sz w:val="28"/>
          <w:szCs w:val="28"/>
        </w:rPr>
        <w:t xml:space="preserve"> </w:t>
      </w:r>
      <w:r w:rsidRPr="00EF0F82">
        <w:rPr>
          <w:rFonts w:ascii="Liberation Serif" w:hAnsi="Liberation Serif" w:cs="Times New Roman"/>
          <w:sz w:val="28"/>
          <w:szCs w:val="28"/>
        </w:rPr>
        <w:t>основного мероприятия.</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Заявления от молодых семей на участие в Подпрограмме 1 принимаются администрацией Невьянского городского округа до 1 марта 2023 года.</w:t>
      </w:r>
    </w:p>
    <w:p w:rsidR="00642AC9" w:rsidRPr="00EF0F82" w:rsidRDefault="00642AC9" w:rsidP="00642AC9">
      <w:pPr>
        <w:autoSpaceDE w:val="0"/>
        <w:autoSpaceDN w:val="0"/>
        <w:adjustRightInd w:val="0"/>
        <w:jc w:val="both"/>
        <w:rPr>
          <w:rFonts w:ascii="Liberation Serif" w:hAnsi="Liberation Serif"/>
        </w:rPr>
      </w:pPr>
      <w:r w:rsidRPr="00EF0F82">
        <w:rPr>
          <w:rFonts w:ascii="Liberation Serif" w:hAnsi="Liberation Serif"/>
        </w:rPr>
        <w:tab/>
        <w:t>3. Администрация Невьянского городского округа ежегодно формирует список молодых семей – участников Подпрограммы 1 государственной программы, изъявивших желание получить региональную социальную выплату, по Невьянскому городскому округу по форме согласно приложению № 1 к настоящему порядку в формате MS ExceL.</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Список молодых семей – участников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формируется ежегодно:</w:t>
      </w:r>
    </w:p>
    <w:p w:rsidR="00642AC9" w:rsidRPr="00EF0F82" w:rsidRDefault="00642AC9" w:rsidP="00642AC9">
      <w:pPr>
        <w:autoSpaceDE w:val="0"/>
        <w:autoSpaceDN w:val="0"/>
        <w:adjustRightInd w:val="0"/>
        <w:ind w:firstLine="540"/>
        <w:jc w:val="both"/>
        <w:rPr>
          <w:rFonts w:ascii="Liberation Serif" w:hAnsi="Liberation Serif"/>
        </w:rPr>
      </w:pPr>
      <w:r w:rsidRPr="00EF0F82">
        <w:rPr>
          <w:rFonts w:ascii="Liberation Serif" w:hAnsi="Liberation Serif"/>
        </w:rPr>
        <w:t>1) в 2021 году в срок до 13 декабря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642AC9" w:rsidRPr="00EF0F82" w:rsidRDefault="00642AC9" w:rsidP="00642AC9">
      <w:pPr>
        <w:autoSpaceDE w:val="0"/>
        <w:autoSpaceDN w:val="0"/>
        <w:adjustRightInd w:val="0"/>
        <w:ind w:firstLine="540"/>
        <w:jc w:val="both"/>
        <w:rPr>
          <w:rFonts w:ascii="Liberation Serif" w:hAnsi="Liberation Serif"/>
        </w:rPr>
      </w:pPr>
      <w:r w:rsidRPr="00EF0F82">
        <w:rPr>
          <w:rFonts w:ascii="Liberation Serif" w:hAnsi="Liberation Serif"/>
        </w:rPr>
        <w:t>2) в 2022 - 2023 годах в срок до 15 апреля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 Список молодых семей – участников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 xml:space="preserve">, изъявивших желание получить региональную социальную выплату, по Невьянскому городскому округу формируется в хронологической последовательности по дате постановки на учет молодой семьи в качестве </w:t>
      </w:r>
      <w:r w:rsidRPr="00EF0F82">
        <w:rPr>
          <w:rFonts w:ascii="Liberation Serif" w:hAnsi="Liberation Serif" w:cs="Times New Roman"/>
          <w:sz w:val="28"/>
          <w:szCs w:val="28"/>
        </w:rPr>
        <w:lastRenderedPageBreak/>
        <w:t>нуждающейся в улучшении жилищных условий, утверждается постановлением администрации Невьянского городского округа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региональных социальных выплат молодым семьям на улучшение жилищных условий.</w:t>
      </w:r>
    </w:p>
    <w:p w:rsidR="00642AC9" w:rsidRPr="00EF0F82" w:rsidRDefault="00642AC9" w:rsidP="00642AC9">
      <w:pPr>
        <w:autoSpaceDE w:val="0"/>
        <w:autoSpaceDN w:val="0"/>
        <w:adjustRightInd w:val="0"/>
        <w:jc w:val="both"/>
        <w:rPr>
          <w:rFonts w:ascii="Liberation Serif" w:hAnsi="Liberation Serif"/>
        </w:rPr>
      </w:pPr>
      <w:r w:rsidRPr="00EF0F82">
        <w:rPr>
          <w:rFonts w:ascii="Liberation Serif" w:hAnsi="Liberation Serif"/>
        </w:rPr>
        <w:tab/>
        <w:t>5. После получения от Министерства лимитов бюджетных обязательств на предоставление субсидии из областного бюджета бюджетам муниципальных образований на предоставление региональных социальных выплат и выписки из утвержденного списка молодых семей – получателей региональной социальной выплаты в очередном финансовом году администрация Невьянского городского округа доводит до сведения молодых семей – участников Подпрограммы 1 государственной программы способом, позволяющим подтвердить факт и дату оповещения, решение Министерства о включении их в список молодых семей – получателей региональной социальной выплаты в очередном финансовом году в течение 5 рабочих дней после получения выписки из списка молодых семей – получателей региональной социальной выплаты в очередном финансовом году.</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6. Основаниями для внесения изменений в список молодых семей – участников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являются:</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1. Заявления от молодых семей составляются в произвольной форме, подписываются обоими супругами (либо одним заявителем в случае неполной семьи);</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2) 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3) получение молодой семьей от органа государственной власти Свердловской области и (или) органа местного самоуправления бюджетных средств на приобретение или строительство жилого помещения;</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4) изменение объемов средств областного бюджета или бюджетов муниципальных образований, предусмотренных на реализацию мероприятия по </w:t>
      </w:r>
      <w:r w:rsidRPr="00EF0F82">
        <w:rPr>
          <w:rFonts w:ascii="Liberation Serif" w:hAnsi="Liberation Serif" w:cs="Liberation Serif"/>
        </w:rPr>
        <w:lastRenderedPageBreak/>
        <w:t>предоставлению региональных социальных выплат молодым семьям на улучшение жилищных условий Подпрограммы 1</w:t>
      </w:r>
      <w:r w:rsidRPr="00EF0F82">
        <w:rPr>
          <w:rFonts w:ascii="Liberation Serif" w:hAnsi="Liberation Serif"/>
        </w:rPr>
        <w:t xml:space="preserve"> государственной программы</w:t>
      </w:r>
      <w:r w:rsidRPr="00EF0F82">
        <w:rPr>
          <w:rFonts w:ascii="Liberation Serif" w:hAnsi="Liberation Serif" w:cs="Liberation Serif"/>
        </w:rPr>
        <w:t>;</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5) изменение стоимости одного квадратного метра общей площади жилья на территории Невьянского городского округа, используемой для расчета размера региональной социальной выплаты;</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6) изменение численного состава молодой семьи </w:t>
      </w:r>
      <w:r w:rsidRPr="00EF0F82">
        <w:rPr>
          <w:rFonts w:ascii="Liberation Serif" w:hAnsi="Liberation Serif"/>
        </w:rPr>
        <w:t>–</w:t>
      </w:r>
      <w:r w:rsidRPr="00EF0F82">
        <w:rPr>
          <w:rFonts w:ascii="Liberation Serif" w:hAnsi="Liberation Serif" w:cs="Liberation Serif"/>
        </w:rPr>
        <w:t xml:space="preserve"> участницы Подпрограммы 1</w:t>
      </w:r>
      <w:r w:rsidRPr="00EF0F82">
        <w:rPr>
          <w:rFonts w:ascii="Liberation Serif" w:hAnsi="Liberation Serif"/>
        </w:rPr>
        <w:t xml:space="preserve"> государственной программы</w:t>
      </w:r>
      <w:r w:rsidRPr="00EF0F82">
        <w:rPr>
          <w:rFonts w:ascii="Liberation Serif" w:hAnsi="Liberation Serif" w:cs="Liberation Serif"/>
        </w:rPr>
        <w:t xml:space="preserve"> в случае рождения (усыновления) ребенка,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Невьянского городского округа обязана проверить нуждаемость молодой семьи в улучшении жилищных условий в случае изменения ее численного состава;</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7) изменение очередности по списку молодых семей - участников Подпрограммы 1 </w:t>
      </w:r>
      <w:r w:rsidRPr="00EF0F82">
        <w:rPr>
          <w:rFonts w:ascii="Liberation Serif" w:hAnsi="Liberation Serif"/>
        </w:rPr>
        <w:t>государственной программы</w:t>
      </w:r>
      <w:r w:rsidRPr="00EF0F82">
        <w:rPr>
          <w:rFonts w:ascii="Liberation Serif" w:hAnsi="Liberation Serif" w:cs="Liberation Serif"/>
        </w:rPr>
        <w:t xml:space="preserve"> в случае добавления молодых семей в хронологическом порядке по дате постановки на учет в качестве нуждающихся в улучшении жилищных условий;</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8) неподтверждение платежеспособности молодой семьи;</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9) изменение реквизитов документов членов молодой семьи, представляемых молодой семьей для участия в мероприятии;</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cs="Liberation Serif"/>
        </w:rPr>
        <w:t xml:space="preserve">10) решение суда, содержащее требование о включении либо об исключении молодой семьи из </w:t>
      </w:r>
      <w:r w:rsidRPr="00EF0F82">
        <w:rPr>
          <w:rFonts w:ascii="Liberation Serif" w:hAnsi="Liberation Serif"/>
        </w:rPr>
        <w:t>списка молодых семей – участников Подпрограммы 1 государственной программы, изъявивших желание получить региональную социальную выплату, по Невьянскому городскому округу;</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11) изменение основной суммы долга и процентов по ипотечным жилищным кредитам или займам.</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7. Для внесения изменений в список молодых семей </w:t>
      </w:r>
      <w:r w:rsidRPr="00EF0F82">
        <w:rPr>
          <w:rFonts w:ascii="Liberation Serif" w:hAnsi="Liberation Serif"/>
        </w:rPr>
        <w:t>–</w:t>
      </w:r>
      <w:r w:rsidRPr="00EF0F82">
        <w:rPr>
          <w:rFonts w:ascii="Liberation Serif" w:hAnsi="Liberation Serif" w:cs="Liberation Serif"/>
        </w:rPr>
        <w:t xml:space="preserve"> участников Подпрограммы 1</w:t>
      </w:r>
      <w:r w:rsidRPr="00EF0F82">
        <w:rPr>
          <w:rFonts w:ascii="Liberation Serif" w:hAnsi="Liberation Serif"/>
        </w:rPr>
        <w:t xml:space="preserve"> государственной программы</w:t>
      </w:r>
      <w:r w:rsidRPr="00EF0F82">
        <w:rPr>
          <w:rFonts w:ascii="Liberation Serif" w:hAnsi="Liberation Serif" w:cs="Liberation Serif"/>
        </w:rPr>
        <w:t xml:space="preserve">, изъявивших желание получить региональную социальную выплату, </w:t>
      </w:r>
      <w:r w:rsidRPr="00EF0F82">
        <w:rPr>
          <w:rFonts w:ascii="Liberation Serif" w:hAnsi="Liberation Serif"/>
        </w:rPr>
        <w:t>по Невьянскому городскому округу</w:t>
      </w:r>
      <w:r w:rsidRPr="00EF0F82">
        <w:rPr>
          <w:rFonts w:ascii="Liberation Serif" w:hAnsi="Liberation Serif" w:cs="Liberation Serif"/>
        </w:rPr>
        <w:t xml:space="preserve"> в Министерство представляются следующие документы:</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1) </w:t>
      </w:r>
      <w:hyperlink r:id="rId31" w:history="1">
        <w:r w:rsidRPr="00EF0F82">
          <w:rPr>
            <w:rFonts w:ascii="Liberation Serif" w:hAnsi="Liberation Serif" w:cs="Liberation Serif"/>
          </w:rPr>
          <w:t>уведомление</w:t>
        </w:r>
      </w:hyperlink>
      <w:r w:rsidRPr="00EF0F82">
        <w:rPr>
          <w:rFonts w:ascii="Liberation Serif" w:hAnsi="Liberation Serif" w:cs="Liberation Serif"/>
        </w:rPr>
        <w:t xml:space="preserve"> органа местного самоуправления муниципального образования о внесении изменений в соответствующий список с указанием причин внесения изменений в список по форме согласно приложению № 4 </w:t>
      </w:r>
      <w:r w:rsidRPr="00EF0F82">
        <w:rPr>
          <w:rFonts w:ascii="Liberation Serif" w:hAnsi="Liberation Serif"/>
        </w:rPr>
        <w:t>порядка предоставления региональных социальных выплат молодым семьям на улучшение жилищных условий и их использования, являющегося приложением № 4 к Подпрограмме 1</w:t>
      </w:r>
      <w:r w:rsidRPr="00EF0F82">
        <w:rPr>
          <w:rFonts w:ascii="Liberation Serif" w:hAnsi="Liberation Serif" w:cs="Liberation Serif"/>
        </w:rPr>
        <w:t>;</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2) копия решения органа местного самоуправления муниципального образования о внесении изменений в соответствующий список;</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3) список молодых семей </w:t>
      </w:r>
      <w:r w:rsidRPr="00EF0F82">
        <w:rPr>
          <w:rFonts w:ascii="Liberation Serif" w:hAnsi="Liberation Serif"/>
        </w:rPr>
        <w:t>–</w:t>
      </w:r>
      <w:r w:rsidRPr="00EF0F82">
        <w:rPr>
          <w:rFonts w:ascii="Liberation Serif" w:hAnsi="Liberation Serif" w:cs="Liberation Serif"/>
        </w:rPr>
        <w:t xml:space="preserve"> участников Подпрограммы 1</w:t>
      </w:r>
      <w:r w:rsidRPr="00EF0F82">
        <w:rPr>
          <w:rFonts w:ascii="Liberation Serif" w:hAnsi="Liberation Serif"/>
        </w:rPr>
        <w:t xml:space="preserve"> государственной программы</w:t>
      </w:r>
      <w:r w:rsidRPr="00EF0F82">
        <w:rPr>
          <w:rFonts w:ascii="Liberation Serif" w:hAnsi="Liberation Serif" w:cs="Liberation Serif"/>
        </w:rPr>
        <w:t xml:space="preserve">, изъявивших желание получить региональную социальную выплату, по Невьянскому городскому округу с учетом внесенных изменений. Список представляется на бумажном и электронном носителях. Список на </w:t>
      </w:r>
      <w:r w:rsidRPr="00EF0F82">
        <w:rPr>
          <w:rFonts w:ascii="Liberation Serif" w:hAnsi="Liberation Serif" w:cs="Liberation Serif"/>
        </w:rPr>
        <w:lastRenderedPageBreak/>
        <w:t>бумажном носителе должен быть прошит и скреплен печатью администрации Невьянского городского округа, страницы пронумерованы.</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8. Администрация Невьянского городского округа представляют в Министерство документы для внесения изменений:</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1) в список молодых семей </w:t>
      </w:r>
      <w:r w:rsidRPr="00EF0F82">
        <w:rPr>
          <w:rFonts w:ascii="Liberation Serif" w:hAnsi="Liberation Serif"/>
        </w:rPr>
        <w:t>–</w:t>
      </w:r>
      <w:r w:rsidRPr="00EF0F82">
        <w:rPr>
          <w:rFonts w:ascii="Liberation Serif" w:hAnsi="Liberation Serif" w:cs="Liberation Serif"/>
        </w:rPr>
        <w:t xml:space="preserve"> участников Подпрограммы 1</w:t>
      </w:r>
      <w:r w:rsidRPr="00EF0F82">
        <w:rPr>
          <w:rFonts w:ascii="Liberation Serif" w:hAnsi="Liberation Serif"/>
        </w:rPr>
        <w:t xml:space="preserve"> государственной программы</w:t>
      </w:r>
      <w:r w:rsidRPr="00EF0F82">
        <w:rPr>
          <w:rFonts w:ascii="Liberation Serif" w:hAnsi="Liberation Serif" w:cs="Liberation Serif"/>
        </w:rPr>
        <w:t>, изъявивших желание получить региональную социальную выплату, по Невьянскому городскому округу в течение 10 рабочих дней после принятия решения о внесении изменений в список;</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2) в список молодых семей </w:t>
      </w:r>
      <w:r w:rsidRPr="00EF0F82">
        <w:rPr>
          <w:rFonts w:ascii="Liberation Serif" w:hAnsi="Liberation Serif"/>
        </w:rPr>
        <w:t>–</w:t>
      </w:r>
      <w:r w:rsidRPr="00EF0F82">
        <w:rPr>
          <w:rFonts w:ascii="Liberation Serif" w:hAnsi="Liberation Serif" w:cs="Liberation Serif"/>
        </w:rPr>
        <w:t xml:space="preserve"> получателей региональной социальной выплаты после возникновения причин для внесения изменений в течение </w:t>
      </w:r>
      <w:r w:rsidR="00317DFA" w:rsidRPr="00EF0F82">
        <w:rPr>
          <w:rFonts w:ascii="Liberation Serif" w:hAnsi="Liberation Serif" w:cs="Liberation Serif"/>
        </w:rPr>
        <w:br/>
      </w:r>
      <w:r w:rsidRPr="00EF0F82">
        <w:rPr>
          <w:rFonts w:ascii="Liberation Serif" w:hAnsi="Liberation Serif" w:cs="Liberation Serif"/>
        </w:rPr>
        <w:t>5 рабочих дней со дня выявления причин.</w:t>
      </w:r>
    </w:p>
    <w:p w:rsidR="00642AC9" w:rsidRPr="00EF0F82" w:rsidRDefault="00642AC9" w:rsidP="00642AC9">
      <w:pPr>
        <w:autoSpaceDE w:val="0"/>
        <w:autoSpaceDN w:val="0"/>
        <w:adjustRightInd w:val="0"/>
        <w:ind w:firstLine="709"/>
        <w:jc w:val="both"/>
        <w:rPr>
          <w:rFonts w:ascii="Liberation Serif" w:hAnsi="Liberation Serif" w:cs="Liberation Serif"/>
        </w:rPr>
        <w:sectPr w:rsidR="00642AC9" w:rsidRPr="00EF0F82" w:rsidSect="000E2C6E">
          <w:pgSz w:w="11906" w:h="16838"/>
          <w:pgMar w:top="1134" w:right="567" w:bottom="1134" w:left="1701" w:header="709" w:footer="709" w:gutter="0"/>
          <w:cols w:space="708"/>
          <w:titlePg/>
          <w:docGrid w:linePitch="360"/>
        </w:sectPr>
      </w:pPr>
      <w:r w:rsidRPr="00EF0F82">
        <w:rPr>
          <w:rFonts w:ascii="Liberation Serif" w:hAnsi="Liberation Serif" w:cs="Liberation Serif"/>
        </w:rPr>
        <w:t xml:space="preserve">9. Администрация Невьянского городского округа несет ответственность за составление списков молодых семей </w:t>
      </w:r>
      <w:r w:rsidRPr="00EF0F82">
        <w:rPr>
          <w:rFonts w:ascii="Liberation Serif" w:hAnsi="Liberation Serif"/>
        </w:rPr>
        <w:t>–</w:t>
      </w:r>
      <w:r w:rsidRPr="00EF0F82">
        <w:rPr>
          <w:rFonts w:ascii="Liberation Serif" w:hAnsi="Liberation Serif" w:cs="Liberation Serif"/>
        </w:rPr>
        <w:t xml:space="preserve"> участников Подпрограммы 1</w:t>
      </w:r>
      <w:r w:rsidRPr="00EF0F82">
        <w:rPr>
          <w:rFonts w:ascii="Liberation Serif" w:hAnsi="Liberation Serif"/>
        </w:rPr>
        <w:t xml:space="preserve"> государственной программы</w:t>
      </w:r>
      <w:r w:rsidRPr="00EF0F82">
        <w:rPr>
          <w:rFonts w:ascii="Liberation Serif" w:hAnsi="Liberation Serif" w:cs="Liberation Serif"/>
        </w:rPr>
        <w:t>, изъявивших желание получить региональную социальную выплату, по Невьянскому городскому округу, а также за своевременность представления документов, необходимых для внесения изменений в списки, и достоверность содержащейся в них информации.</w:t>
      </w:r>
    </w:p>
    <w:p w:rsidR="00642AC9" w:rsidRPr="00EF0F82" w:rsidRDefault="00642AC9" w:rsidP="00642AC9">
      <w:pPr>
        <w:pStyle w:val="ConsPlusNormal"/>
        <w:spacing w:line="230" w:lineRule="auto"/>
        <w:jc w:val="both"/>
        <w:rPr>
          <w:rFonts w:ascii="Liberation Serif" w:hAnsi="Liberation Serif" w:cs="Liberation Serif"/>
          <w:sz w:val="24"/>
          <w:szCs w:val="24"/>
        </w:rPr>
      </w:pPr>
    </w:p>
    <w:tbl>
      <w:tblPr>
        <w:tblW w:w="15134" w:type="dxa"/>
        <w:tblLook w:val="04A0" w:firstRow="1" w:lastRow="0" w:firstColumn="1" w:lastColumn="0" w:noHBand="0" w:noVBand="1"/>
      </w:tblPr>
      <w:tblGrid>
        <w:gridCol w:w="9889"/>
        <w:gridCol w:w="5245"/>
      </w:tblGrid>
      <w:tr w:rsidR="00642AC9" w:rsidRPr="00EF0F82" w:rsidTr="00317DFA">
        <w:tc>
          <w:tcPr>
            <w:tcW w:w="9889" w:type="dxa"/>
            <w:shd w:val="clear" w:color="auto" w:fill="auto"/>
          </w:tcPr>
          <w:p w:rsidR="00642AC9" w:rsidRPr="00EF0F82" w:rsidRDefault="00642AC9" w:rsidP="000E2C6E">
            <w:pPr>
              <w:autoSpaceDE w:val="0"/>
              <w:autoSpaceDN w:val="0"/>
              <w:adjustRightInd w:val="0"/>
              <w:jc w:val="right"/>
              <w:outlineLvl w:val="1"/>
              <w:rPr>
                <w:rFonts w:ascii="Liberation Serif" w:hAnsi="Liberation Serif"/>
                <w:sz w:val="24"/>
                <w:szCs w:val="24"/>
              </w:rPr>
            </w:pPr>
          </w:p>
        </w:tc>
        <w:tc>
          <w:tcPr>
            <w:tcW w:w="5245" w:type="dxa"/>
            <w:shd w:val="clear" w:color="auto" w:fill="auto"/>
          </w:tcPr>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t xml:space="preserve">Приложение № 1 </w:t>
            </w:r>
            <w:r w:rsidRPr="00EF0F82">
              <w:rPr>
                <w:rFonts w:ascii="Liberation Serif" w:hAnsi="Liberation Serif"/>
                <w:sz w:val="24"/>
                <w:szCs w:val="24"/>
              </w:rPr>
              <w:br/>
              <w:t>к «Порядку формирования списков молодых семей – участников Подпрограммы 1 государственной программы, изъявивших желание получить региональную социальную выплату, по Невьянскому городскому округу»</w:t>
            </w:r>
          </w:p>
          <w:p w:rsidR="00642AC9" w:rsidRPr="00EF0F82" w:rsidRDefault="00642AC9" w:rsidP="000E2C6E">
            <w:pPr>
              <w:autoSpaceDE w:val="0"/>
              <w:autoSpaceDN w:val="0"/>
              <w:adjustRightInd w:val="0"/>
              <w:outlineLvl w:val="1"/>
              <w:rPr>
                <w:rFonts w:ascii="Liberation Serif" w:hAnsi="Liberation Serif"/>
                <w:sz w:val="24"/>
                <w:szCs w:val="24"/>
              </w:rPr>
            </w:pPr>
          </w:p>
        </w:tc>
      </w:tr>
    </w:tbl>
    <w:p w:rsidR="00642AC9" w:rsidRPr="00EF0F82" w:rsidRDefault="00642AC9" w:rsidP="00642AC9">
      <w:pPr>
        <w:pStyle w:val="ConsPlusNormal"/>
        <w:spacing w:line="230" w:lineRule="auto"/>
        <w:jc w:val="both"/>
        <w:rPr>
          <w:rFonts w:ascii="Liberation Serif" w:hAnsi="Liberation Serif" w:cs="Liberation Serif"/>
          <w:sz w:val="28"/>
          <w:szCs w:val="28"/>
        </w:rPr>
      </w:pPr>
      <w:r w:rsidRPr="00EF0F82">
        <w:rPr>
          <w:rFonts w:ascii="Liberation Serif" w:hAnsi="Liberation Serif" w:cs="Liberation Serif"/>
          <w:sz w:val="28"/>
          <w:szCs w:val="28"/>
        </w:rPr>
        <w:t>Форма</w:t>
      </w:r>
    </w:p>
    <w:p w:rsidR="00642AC9" w:rsidRPr="00EF0F82" w:rsidRDefault="00642AC9" w:rsidP="00642AC9">
      <w:pPr>
        <w:pStyle w:val="ConsPlusNormal"/>
        <w:spacing w:line="230" w:lineRule="auto"/>
        <w:jc w:val="both"/>
        <w:rPr>
          <w:rFonts w:ascii="Liberation Serif" w:hAnsi="Liberation Serif" w:cs="Liberation Serif"/>
          <w:sz w:val="24"/>
          <w:szCs w:val="24"/>
        </w:rPr>
      </w:pPr>
    </w:p>
    <w:p w:rsidR="00642AC9" w:rsidRPr="00EF0F82" w:rsidRDefault="00642AC9" w:rsidP="00642AC9">
      <w:pPr>
        <w:pStyle w:val="ConsPlusNormal"/>
        <w:spacing w:line="230" w:lineRule="auto"/>
        <w:jc w:val="center"/>
        <w:rPr>
          <w:rFonts w:ascii="Liberation Serif" w:hAnsi="Liberation Serif" w:cs="Liberation Serif"/>
          <w:sz w:val="24"/>
          <w:szCs w:val="24"/>
        </w:rPr>
      </w:pPr>
      <w:bookmarkStart w:id="8" w:name="P170"/>
      <w:bookmarkEnd w:id="8"/>
      <w:r w:rsidRPr="00EF0F82">
        <w:rPr>
          <w:rFonts w:ascii="Liberation Serif" w:hAnsi="Liberation Serif" w:cs="Liberation Serif"/>
          <w:sz w:val="24"/>
          <w:szCs w:val="24"/>
        </w:rPr>
        <w:t>СПИСОК</w:t>
      </w:r>
    </w:p>
    <w:p w:rsidR="00642AC9" w:rsidRPr="00EF0F82" w:rsidRDefault="00642AC9" w:rsidP="00642AC9">
      <w:pPr>
        <w:pStyle w:val="ConsPlusNormal"/>
        <w:spacing w:line="230" w:lineRule="auto"/>
        <w:jc w:val="center"/>
        <w:rPr>
          <w:rFonts w:ascii="Liberation Serif" w:hAnsi="Liberation Serif" w:cs="Liberation Serif"/>
          <w:sz w:val="24"/>
          <w:szCs w:val="24"/>
        </w:rPr>
      </w:pPr>
      <w:r w:rsidRPr="00EF0F82">
        <w:rPr>
          <w:rFonts w:ascii="Liberation Serif" w:hAnsi="Liberation Serif" w:cs="Liberation Serif"/>
          <w:sz w:val="24"/>
          <w:szCs w:val="24"/>
        </w:rPr>
        <w:t xml:space="preserve">молодых семей – участников подпрограммы 1 «Стимулирование развития жилищного строительства» </w:t>
      </w:r>
    </w:p>
    <w:p w:rsidR="00642AC9" w:rsidRPr="00EF0F82" w:rsidRDefault="00642AC9" w:rsidP="00642AC9">
      <w:pPr>
        <w:pStyle w:val="ConsPlusNormal"/>
        <w:spacing w:line="230" w:lineRule="auto"/>
        <w:jc w:val="center"/>
        <w:rPr>
          <w:rFonts w:ascii="Liberation Serif" w:hAnsi="Liberation Serif" w:cs="Liberation Serif"/>
          <w:sz w:val="24"/>
          <w:szCs w:val="24"/>
        </w:rPr>
      </w:pPr>
      <w:r w:rsidRPr="00EF0F82">
        <w:rPr>
          <w:rFonts w:ascii="Liberation Serif" w:hAnsi="Liberation Serif" w:cs="Liberation Serif"/>
          <w:sz w:val="24"/>
          <w:szCs w:val="24"/>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изъявивших желание получить региональную социальную выплату,</w:t>
      </w:r>
    </w:p>
    <w:p w:rsidR="00642AC9" w:rsidRPr="00EF0F82" w:rsidRDefault="00642AC9" w:rsidP="00642AC9">
      <w:pPr>
        <w:pStyle w:val="ConsPlusNormal"/>
        <w:spacing w:line="230" w:lineRule="auto"/>
        <w:jc w:val="center"/>
        <w:rPr>
          <w:rFonts w:ascii="Liberation Serif" w:hAnsi="Liberation Serif" w:cs="Liberation Serif"/>
          <w:sz w:val="24"/>
          <w:szCs w:val="24"/>
        </w:rPr>
      </w:pPr>
      <w:r w:rsidRPr="00EF0F82">
        <w:rPr>
          <w:rFonts w:ascii="Liberation Serif" w:hAnsi="Liberation Serif" w:cs="Liberation Serif"/>
          <w:sz w:val="24"/>
          <w:szCs w:val="24"/>
        </w:rPr>
        <w:t>по Невьянскому городскому округу</w:t>
      </w:r>
    </w:p>
    <w:p w:rsidR="00642AC9" w:rsidRPr="00EF0F82" w:rsidRDefault="00642AC9" w:rsidP="00642AC9">
      <w:pPr>
        <w:pStyle w:val="ConsPlusNormal"/>
        <w:spacing w:line="230" w:lineRule="auto"/>
        <w:jc w:val="center"/>
        <w:rPr>
          <w:rFonts w:ascii="Liberation Serif" w:hAnsi="Liberation Serif" w:cs="Liberation Serif"/>
          <w:sz w:val="24"/>
          <w:szCs w:val="24"/>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917"/>
        <w:gridCol w:w="947"/>
        <w:gridCol w:w="1559"/>
        <w:gridCol w:w="1134"/>
        <w:gridCol w:w="992"/>
        <w:gridCol w:w="1276"/>
        <w:gridCol w:w="1701"/>
        <w:gridCol w:w="1276"/>
        <w:gridCol w:w="1275"/>
        <w:gridCol w:w="1814"/>
      </w:tblGrid>
      <w:tr w:rsidR="00642AC9" w:rsidRPr="00EF0F82" w:rsidTr="000E2C6E">
        <w:trPr>
          <w:jc w:val="center"/>
        </w:trPr>
        <w:tc>
          <w:tcPr>
            <w:tcW w:w="993" w:type="dxa"/>
            <w:vMerge w:val="restart"/>
            <w:shd w:val="clear" w:color="auto" w:fill="auto"/>
          </w:tcPr>
          <w:p w:rsidR="00642AC9" w:rsidRPr="00EF0F82" w:rsidRDefault="00642AC9" w:rsidP="000E2C6E">
            <w:pPr>
              <w:pStyle w:val="ConsPlusNormal"/>
              <w:ind w:right="-108" w:firstLine="0"/>
              <w:jc w:val="center"/>
              <w:outlineLvl w:val="0"/>
              <w:rPr>
                <w:rFonts w:ascii="Liberation Serif" w:hAnsi="Liberation Serif" w:cs="Liberation Serif"/>
              </w:rPr>
            </w:pPr>
            <w:r w:rsidRPr="00EF0F82">
              <w:rPr>
                <w:rFonts w:ascii="Liberation Serif" w:hAnsi="Liberation Serif" w:cs="Liberation Serif"/>
              </w:rPr>
              <w:t>Номер строки</w:t>
            </w:r>
          </w:p>
        </w:tc>
        <w:tc>
          <w:tcPr>
            <w:tcW w:w="8959" w:type="dxa"/>
            <w:gridSpan w:val="7"/>
            <w:shd w:val="clear" w:color="auto" w:fill="auto"/>
          </w:tcPr>
          <w:p w:rsidR="00642AC9" w:rsidRPr="00EF0F82" w:rsidRDefault="00642AC9" w:rsidP="000E2C6E">
            <w:pPr>
              <w:pStyle w:val="ConsPlusNormal"/>
              <w:jc w:val="center"/>
              <w:outlineLvl w:val="0"/>
              <w:rPr>
                <w:rFonts w:ascii="Liberation Serif" w:hAnsi="Liberation Serif" w:cs="Liberation Serif"/>
              </w:rPr>
            </w:pPr>
            <w:r w:rsidRPr="00EF0F82">
              <w:rPr>
                <w:rFonts w:ascii="Liberation Serif" w:hAnsi="Liberation Serif" w:cs="Liberation Serif"/>
              </w:rPr>
              <w:t>Данные о членах молодой семьи</w:t>
            </w:r>
          </w:p>
        </w:tc>
        <w:tc>
          <w:tcPr>
            <w:tcW w:w="1701" w:type="dxa"/>
            <w:vMerge w:val="restart"/>
            <w:shd w:val="clear" w:color="auto" w:fill="auto"/>
          </w:tcPr>
          <w:p w:rsidR="00642AC9" w:rsidRPr="00EF0F82" w:rsidRDefault="00642AC9" w:rsidP="000E2C6E">
            <w:pPr>
              <w:jc w:val="center"/>
              <w:rPr>
                <w:rFonts w:ascii="Liberation Serif" w:hAnsi="Liberation Serif" w:cs="Liberation Serif"/>
                <w:sz w:val="20"/>
                <w:szCs w:val="20"/>
              </w:rPr>
            </w:pPr>
            <w:r w:rsidRPr="00EF0F82">
              <w:rPr>
                <w:rFonts w:ascii="Liberation Serif" w:hAnsi="Liberation Serif" w:cs="Liberation Serif"/>
                <w:sz w:val="20"/>
                <w:szCs w:val="20"/>
              </w:rPr>
              <w:t>Дата постановки</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на учет молодой семьи</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в качестве нуждающейся</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в улучшении жилищных условий</w:t>
            </w:r>
          </w:p>
        </w:tc>
        <w:tc>
          <w:tcPr>
            <w:tcW w:w="1276" w:type="dxa"/>
            <w:vMerge w:val="restart"/>
            <w:shd w:val="clear" w:color="auto" w:fill="auto"/>
          </w:tcPr>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Стоимость</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1 кв. м общей площади жилья</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(рублей)</w:t>
            </w:r>
          </w:p>
        </w:tc>
        <w:tc>
          <w:tcPr>
            <w:tcW w:w="1275" w:type="dxa"/>
            <w:vMerge w:val="restart"/>
            <w:shd w:val="clear" w:color="auto" w:fill="auto"/>
          </w:tcPr>
          <w:p w:rsidR="00642AC9" w:rsidRPr="00EF0F82" w:rsidRDefault="00642AC9" w:rsidP="000E2C6E">
            <w:pPr>
              <w:jc w:val="center"/>
              <w:rPr>
                <w:rFonts w:ascii="Liberation Serif" w:hAnsi="Liberation Serif" w:cs="Liberation Serif"/>
                <w:sz w:val="20"/>
                <w:szCs w:val="20"/>
              </w:rPr>
            </w:pPr>
            <w:r w:rsidRPr="00EF0F82">
              <w:rPr>
                <w:rFonts w:ascii="Liberation Serif" w:hAnsi="Liberation Serif" w:cs="Liberation Serif"/>
                <w:sz w:val="20"/>
                <w:szCs w:val="20"/>
              </w:rPr>
              <w:t>Размер общей площади жилого помещения</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на семью (кв. м)</w:t>
            </w:r>
          </w:p>
        </w:tc>
        <w:tc>
          <w:tcPr>
            <w:tcW w:w="1814" w:type="dxa"/>
            <w:shd w:val="clear" w:color="auto" w:fill="auto"/>
          </w:tcPr>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Расчетная стоимость жилья</w:t>
            </w:r>
          </w:p>
        </w:tc>
      </w:tr>
      <w:tr w:rsidR="00642AC9" w:rsidRPr="00EF0F82" w:rsidTr="000E2C6E">
        <w:trPr>
          <w:jc w:val="center"/>
        </w:trPr>
        <w:tc>
          <w:tcPr>
            <w:tcW w:w="993" w:type="dxa"/>
            <w:vMerge/>
            <w:shd w:val="clear" w:color="auto" w:fill="auto"/>
          </w:tcPr>
          <w:p w:rsidR="00642AC9" w:rsidRPr="00EF0F82" w:rsidRDefault="00642AC9" w:rsidP="000E2C6E">
            <w:pPr>
              <w:pStyle w:val="ConsPlusNormal"/>
              <w:jc w:val="center"/>
              <w:outlineLvl w:val="0"/>
              <w:rPr>
                <w:rFonts w:ascii="Liberation Serif" w:hAnsi="Liberation Serif" w:cs="Liberation Serif"/>
              </w:rPr>
            </w:pPr>
          </w:p>
        </w:tc>
        <w:tc>
          <w:tcPr>
            <w:tcW w:w="1134" w:type="dxa"/>
            <w:vMerge w:val="restart"/>
            <w:shd w:val="clear" w:color="auto" w:fill="auto"/>
          </w:tcPr>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Коли-</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чество</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членов</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молодой</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семьи</w:t>
            </w:r>
          </w:p>
        </w:tc>
        <w:tc>
          <w:tcPr>
            <w:tcW w:w="1917" w:type="dxa"/>
            <w:vMerge w:val="restart"/>
            <w:shd w:val="clear" w:color="auto" w:fill="auto"/>
          </w:tcPr>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Фамилия, имя,</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отчество</w:t>
            </w:r>
          </w:p>
        </w:tc>
        <w:tc>
          <w:tcPr>
            <w:tcW w:w="2506" w:type="dxa"/>
            <w:gridSpan w:val="2"/>
            <w:shd w:val="clear" w:color="auto" w:fill="auto"/>
          </w:tcPr>
          <w:p w:rsidR="00642AC9" w:rsidRPr="00EF0F82" w:rsidRDefault="00642AC9" w:rsidP="000E2C6E">
            <w:pPr>
              <w:jc w:val="center"/>
              <w:rPr>
                <w:rFonts w:ascii="Liberation Serif" w:hAnsi="Liberation Serif" w:cs="Liberation Serif"/>
                <w:sz w:val="20"/>
                <w:szCs w:val="20"/>
              </w:rPr>
            </w:pPr>
            <w:r w:rsidRPr="00EF0F82">
              <w:rPr>
                <w:rFonts w:ascii="Liberation Serif" w:hAnsi="Liberation Serif" w:cs="Liberation Serif"/>
                <w:sz w:val="20"/>
                <w:szCs w:val="20"/>
              </w:rPr>
              <w:t>Паспорт гражданина</w:t>
            </w:r>
          </w:p>
          <w:p w:rsidR="00642AC9" w:rsidRPr="00EF0F82" w:rsidRDefault="00642AC9" w:rsidP="000E2C6E">
            <w:pPr>
              <w:jc w:val="center"/>
              <w:rPr>
                <w:rFonts w:ascii="Liberation Serif" w:hAnsi="Liberation Serif" w:cs="Liberation Serif"/>
                <w:sz w:val="20"/>
                <w:szCs w:val="20"/>
              </w:rPr>
            </w:pPr>
            <w:r w:rsidRPr="00EF0F82">
              <w:rPr>
                <w:rFonts w:ascii="Liberation Serif" w:hAnsi="Liberation Serif" w:cs="Liberation Serif"/>
                <w:sz w:val="20"/>
                <w:szCs w:val="20"/>
              </w:rPr>
              <w:t>Российской Федерации</w:t>
            </w:r>
          </w:p>
          <w:p w:rsidR="00642AC9" w:rsidRPr="00EF0F82" w:rsidRDefault="00642AC9" w:rsidP="000E2C6E">
            <w:pPr>
              <w:jc w:val="center"/>
              <w:rPr>
                <w:rFonts w:ascii="Liberation Serif" w:hAnsi="Liberation Serif" w:cs="Liberation Serif"/>
                <w:sz w:val="20"/>
                <w:szCs w:val="20"/>
              </w:rPr>
            </w:pPr>
            <w:r w:rsidRPr="00EF0F82">
              <w:rPr>
                <w:rFonts w:ascii="Liberation Serif" w:hAnsi="Liberation Serif" w:cs="Liberation Serif"/>
                <w:sz w:val="20"/>
                <w:szCs w:val="20"/>
              </w:rPr>
              <w:t>или свидетельство</w:t>
            </w:r>
          </w:p>
          <w:p w:rsidR="00642AC9" w:rsidRPr="00EF0F82" w:rsidRDefault="00642AC9" w:rsidP="000E2C6E">
            <w:pPr>
              <w:jc w:val="center"/>
              <w:rPr>
                <w:rFonts w:ascii="Liberation Serif" w:hAnsi="Liberation Serif" w:cs="Liberation Serif"/>
                <w:sz w:val="20"/>
                <w:szCs w:val="20"/>
              </w:rPr>
            </w:pPr>
            <w:r w:rsidRPr="00EF0F82">
              <w:rPr>
                <w:rFonts w:ascii="Liberation Serif" w:hAnsi="Liberation Serif" w:cs="Liberation Serif"/>
                <w:sz w:val="20"/>
                <w:szCs w:val="20"/>
              </w:rPr>
              <w:t>о рождении</w:t>
            </w:r>
          </w:p>
          <w:p w:rsidR="00642AC9" w:rsidRPr="00EF0F82" w:rsidRDefault="00642AC9" w:rsidP="000E2C6E">
            <w:pPr>
              <w:jc w:val="center"/>
              <w:rPr>
                <w:rFonts w:ascii="Liberation Serif" w:hAnsi="Liberation Serif" w:cs="Liberation Serif"/>
                <w:sz w:val="20"/>
                <w:szCs w:val="20"/>
              </w:rPr>
            </w:pPr>
            <w:r w:rsidRPr="00EF0F82">
              <w:rPr>
                <w:rFonts w:ascii="Liberation Serif" w:hAnsi="Liberation Serif" w:cs="Liberation Serif"/>
                <w:sz w:val="20"/>
                <w:szCs w:val="20"/>
              </w:rPr>
              <w:t>несовершеннолетнего,</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не достигшего 14 лет</w:t>
            </w:r>
          </w:p>
        </w:tc>
        <w:tc>
          <w:tcPr>
            <w:tcW w:w="1134" w:type="dxa"/>
            <w:vMerge w:val="restart"/>
            <w:shd w:val="clear" w:color="auto" w:fill="auto"/>
          </w:tcPr>
          <w:p w:rsidR="00642AC9" w:rsidRPr="00EF0F82" w:rsidRDefault="00642AC9" w:rsidP="000E2C6E">
            <w:pPr>
              <w:spacing w:after="1" w:line="220" w:lineRule="atLeast"/>
              <w:jc w:val="center"/>
              <w:rPr>
                <w:rFonts w:ascii="Liberation Serif" w:hAnsi="Liberation Serif" w:cs="Liberation Serif"/>
                <w:sz w:val="20"/>
                <w:szCs w:val="20"/>
              </w:rPr>
            </w:pPr>
            <w:r w:rsidRPr="00EF0F82">
              <w:rPr>
                <w:rFonts w:ascii="Liberation Serif" w:hAnsi="Liberation Serif" w:cs="Liberation Serif"/>
                <w:sz w:val="20"/>
                <w:szCs w:val="20"/>
              </w:rPr>
              <w:t>Число, месяц, год рождения</w:t>
            </w:r>
          </w:p>
        </w:tc>
        <w:tc>
          <w:tcPr>
            <w:tcW w:w="2268" w:type="dxa"/>
            <w:gridSpan w:val="2"/>
            <w:shd w:val="clear" w:color="auto" w:fill="auto"/>
          </w:tcPr>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Свидетельство о браке</w:t>
            </w:r>
          </w:p>
        </w:tc>
        <w:tc>
          <w:tcPr>
            <w:tcW w:w="1701" w:type="dxa"/>
            <w:vMerge/>
            <w:shd w:val="clear" w:color="auto" w:fill="auto"/>
          </w:tcPr>
          <w:p w:rsidR="00642AC9" w:rsidRPr="00EF0F82" w:rsidRDefault="00642AC9" w:rsidP="000E2C6E">
            <w:pPr>
              <w:pStyle w:val="ConsPlusNormal"/>
              <w:jc w:val="center"/>
              <w:outlineLvl w:val="0"/>
              <w:rPr>
                <w:rFonts w:ascii="Liberation Serif" w:hAnsi="Liberation Serif" w:cs="Liberation Serif"/>
              </w:rPr>
            </w:pPr>
          </w:p>
        </w:tc>
        <w:tc>
          <w:tcPr>
            <w:tcW w:w="1276" w:type="dxa"/>
            <w:vMerge/>
            <w:shd w:val="clear" w:color="auto" w:fill="auto"/>
          </w:tcPr>
          <w:p w:rsidR="00642AC9" w:rsidRPr="00EF0F82" w:rsidRDefault="00642AC9" w:rsidP="000E2C6E">
            <w:pPr>
              <w:pStyle w:val="ConsPlusNormal"/>
              <w:jc w:val="center"/>
              <w:outlineLvl w:val="0"/>
              <w:rPr>
                <w:rFonts w:ascii="Liberation Serif" w:hAnsi="Liberation Serif" w:cs="Liberation Serif"/>
              </w:rPr>
            </w:pPr>
          </w:p>
        </w:tc>
        <w:tc>
          <w:tcPr>
            <w:tcW w:w="1275" w:type="dxa"/>
            <w:vMerge/>
            <w:shd w:val="clear" w:color="auto" w:fill="auto"/>
          </w:tcPr>
          <w:p w:rsidR="00642AC9" w:rsidRPr="00EF0F82" w:rsidRDefault="00642AC9" w:rsidP="000E2C6E">
            <w:pPr>
              <w:pStyle w:val="ConsPlusNormal"/>
              <w:jc w:val="center"/>
              <w:outlineLvl w:val="0"/>
              <w:rPr>
                <w:rFonts w:ascii="Liberation Serif" w:hAnsi="Liberation Serif" w:cs="Liberation Serif"/>
              </w:rPr>
            </w:pPr>
          </w:p>
        </w:tc>
        <w:tc>
          <w:tcPr>
            <w:tcW w:w="1814" w:type="dxa"/>
            <w:vMerge w:val="restart"/>
            <w:shd w:val="clear" w:color="auto" w:fill="auto"/>
          </w:tcPr>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сумма остатка задолженности основной суммы долга и процентов</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по ипотечному жилищному кредиту (займу) (рублей)</w:t>
            </w:r>
          </w:p>
        </w:tc>
      </w:tr>
      <w:tr w:rsidR="00642AC9" w:rsidRPr="00EF0F82" w:rsidTr="000E2C6E">
        <w:trPr>
          <w:jc w:val="center"/>
        </w:trPr>
        <w:tc>
          <w:tcPr>
            <w:tcW w:w="993" w:type="dxa"/>
            <w:vMerge/>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134" w:type="dxa"/>
            <w:vMerge/>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917" w:type="dxa"/>
            <w:vMerge/>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947" w:type="dxa"/>
            <w:shd w:val="clear" w:color="auto" w:fill="auto"/>
            <w:vAlign w:val="center"/>
          </w:tcPr>
          <w:p w:rsidR="00642AC9" w:rsidRPr="00EF0F82" w:rsidRDefault="00642AC9" w:rsidP="000E2C6E">
            <w:pPr>
              <w:spacing w:line="230" w:lineRule="auto"/>
              <w:ind w:left="-39" w:right="-108"/>
              <w:jc w:val="center"/>
              <w:rPr>
                <w:rFonts w:ascii="Liberation Serif" w:hAnsi="Liberation Serif" w:cs="Liberation Serif"/>
                <w:sz w:val="20"/>
                <w:szCs w:val="20"/>
              </w:rPr>
            </w:pPr>
            <w:r w:rsidRPr="00EF0F82">
              <w:rPr>
                <w:rFonts w:ascii="Liberation Serif" w:hAnsi="Liberation Serif" w:cs="Liberation Serif"/>
                <w:sz w:val="20"/>
                <w:szCs w:val="20"/>
              </w:rPr>
              <w:t>серия,</w:t>
            </w:r>
          </w:p>
          <w:p w:rsidR="00642AC9" w:rsidRPr="00EF0F82" w:rsidRDefault="00642AC9" w:rsidP="000E2C6E">
            <w:pPr>
              <w:spacing w:line="230" w:lineRule="auto"/>
              <w:ind w:left="-39" w:right="-108"/>
              <w:jc w:val="center"/>
              <w:rPr>
                <w:rFonts w:ascii="Liberation Serif" w:hAnsi="Liberation Serif" w:cs="Liberation Serif"/>
                <w:sz w:val="20"/>
                <w:szCs w:val="20"/>
              </w:rPr>
            </w:pPr>
            <w:r w:rsidRPr="00EF0F82">
              <w:rPr>
                <w:rFonts w:ascii="Liberation Serif" w:hAnsi="Liberation Serif" w:cs="Liberation Serif"/>
                <w:sz w:val="20"/>
                <w:szCs w:val="20"/>
              </w:rPr>
              <w:t>номер</w:t>
            </w:r>
          </w:p>
        </w:tc>
        <w:tc>
          <w:tcPr>
            <w:tcW w:w="1559" w:type="dxa"/>
            <w:shd w:val="clear" w:color="auto" w:fill="auto"/>
            <w:vAlign w:val="center"/>
          </w:tcPr>
          <w:p w:rsidR="00642AC9" w:rsidRPr="00EF0F82" w:rsidRDefault="00642AC9" w:rsidP="000E2C6E">
            <w:pPr>
              <w:spacing w:line="230" w:lineRule="auto"/>
              <w:jc w:val="center"/>
              <w:rPr>
                <w:rFonts w:ascii="Liberation Serif" w:hAnsi="Liberation Serif" w:cs="Liberation Serif"/>
                <w:sz w:val="20"/>
                <w:szCs w:val="20"/>
              </w:rPr>
            </w:pPr>
            <w:r w:rsidRPr="00EF0F82">
              <w:rPr>
                <w:rFonts w:ascii="Liberation Serif" w:hAnsi="Liberation Serif" w:cs="Liberation Serif"/>
                <w:sz w:val="20"/>
                <w:szCs w:val="20"/>
              </w:rPr>
              <w:t>кем, когда</w:t>
            </w:r>
          </w:p>
          <w:p w:rsidR="00642AC9" w:rsidRPr="00EF0F82" w:rsidRDefault="00642AC9" w:rsidP="000E2C6E">
            <w:pPr>
              <w:spacing w:line="230" w:lineRule="auto"/>
              <w:jc w:val="center"/>
              <w:rPr>
                <w:rFonts w:ascii="Liberation Serif" w:hAnsi="Liberation Serif" w:cs="Liberation Serif"/>
                <w:sz w:val="20"/>
                <w:szCs w:val="20"/>
              </w:rPr>
            </w:pPr>
            <w:r w:rsidRPr="00EF0F82">
              <w:rPr>
                <w:rFonts w:ascii="Liberation Serif" w:hAnsi="Liberation Serif" w:cs="Liberation Serif"/>
                <w:sz w:val="20"/>
                <w:szCs w:val="20"/>
              </w:rPr>
              <w:t>выдан (выдано)</w:t>
            </w:r>
          </w:p>
        </w:tc>
        <w:tc>
          <w:tcPr>
            <w:tcW w:w="1134" w:type="dxa"/>
            <w:vMerge/>
            <w:shd w:val="clear" w:color="auto" w:fill="auto"/>
            <w:vAlign w:val="center"/>
          </w:tcPr>
          <w:p w:rsidR="00642AC9" w:rsidRPr="00EF0F82" w:rsidRDefault="00642AC9" w:rsidP="000E2C6E">
            <w:pPr>
              <w:spacing w:line="220" w:lineRule="atLeast"/>
              <w:ind w:left="-39" w:right="-108"/>
              <w:jc w:val="center"/>
              <w:rPr>
                <w:rFonts w:ascii="Liberation Serif" w:hAnsi="Liberation Serif" w:cs="Liberation Serif"/>
                <w:sz w:val="20"/>
                <w:szCs w:val="20"/>
              </w:rPr>
            </w:pPr>
          </w:p>
        </w:tc>
        <w:tc>
          <w:tcPr>
            <w:tcW w:w="992" w:type="dxa"/>
            <w:shd w:val="clear" w:color="auto" w:fill="auto"/>
            <w:vAlign w:val="center"/>
          </w:tcPr>
          <w:p w:rsidR="00642AC9" w:rsidRPr="00EF0F82" w:rsidRDefault="00642AC9" w:rsidP="000E2C6E">
            <w:pPr>
              <w:spacing w:line="230" w:lineRule="auto"/>
              <w:ind w:left="-39" w:right="-108"/>
              <w:jc w:val="center"/>
              <w:rPr>
                <w:rFonts w:ascii="Liberation Serif" w:hAnsi="Liberation Serif" w:cs="Liberation Serif"/>
                <w:sz w:val="20"/>
                <w:szCs w:val="20"/>
              </w:rPr>
            </w:pPr>
            <w:r w:rsidRPr="00EF0F82">
              <w:rPr>
                <w:rFonts w:ascii="Liberation Serif" w:hAnsi="Liberation Serif" w:cs="Liberation Serif"/>
                <w:sz w:val="20"/>
                <w:szCs w:val="20"/>
              </w:rPr>
              <w:t>серия,</w:t>
            </w:r>
          </w:p>
          <w:p w:rsidR="00642AC9" w:rsidRPr="00EF0F82" w:rsidRDefault="00642AC9" w:rsidP="000E2C6E">
            <w:pPr>
              <w:spacing w:line="230" w:lineRule="auto"/>
              <w:ind w:left="-39" w:right="-108"/>
              <w:jc w:val="center"/>
              <w:rPr>
                <w:rFonts w:ascii="Liberation Serif" w:hAnsi="Liberation Serif" w:cs="Liberation Serif"/>
                <w:sz w:val="20"/>
                <w:szCs w:val="20"/>
              </w:rPr>
            </w:pPr>
            <w:r w:rsidRPr="00EF0F82">
              <w:rPr>
                <w:rFonts w:ascii="Liberation Serif" w:hAnsi="Liberation Serif" w:cs="Liberation Serif"/>
                <w:sz w:val="20"/>
                <w:szCs w:val="20"/>
              </w:rPr>
              <w:t>номер</w:t>
            </w:r>
          </w:p>
        </w:tc>
        <w:tc>
          <w:tcPr>
            <w:tcW w:w="1276" w:type="dxa"/>
            <w:shd w:val="clear" w:color="auto" w:fill="auto"/>
            <w:vAlign w:val="center"/>
          </w:tcPr>
          <w:p w:rsidR="00642AC9" w:rsidRPr="00EF0F82" w:rsidRDefault="00642AC9" w:rsidP="000E2C6E">
            <w:pPr>
              <w:spacing w:line="230" w:lineRule="auto"/>
              <w:jc w:val="center"/>
              <w:rPr>
                <w:rFonts w:ascii="Liberation Serif" w:hAnsi="Liberation Serif" w:cs="Liberation Serif"/>
                <w:sz w:val="20"/>
                <w:szCs w:val="20"/>
              </w:rPr>
            </w:pPr>
            <w:r w:rsidRPr="00EF0F82">
              <w:rPr>
                <w:rFonts w:ascii="Liberation Serif" w:hAnsi="Liberation Serif" w:cs="Liberation Serif"/>
                <w:sz w:val="20"/>
                <w:szCs w:val="20"/>
              </w:rPr>
              <w:t>кем, когда выдано</w:t>
            </w:r>
          </w:p>
        </w:tc>
        <w:tc>
          <w:tcPr>
            <w:tcW w:w="1701" w:type="dxa"/>
            <w:vMerge/>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276" w:type="dxa"/>
            <w:vMerge/>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275" w:type="dxa"/>
            <w:vMerge/>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814" w:type="dxa"/>
            <w:vMerge/>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r>
      <w:tr w:rsidR="00642AC9" w:rsidRPr="00EF0F82" w:rsidTr="000E2C6E">
        <w:trPr>
          <w:jc w:val="center"/>
        </w:trPr>
        <w:tc>
          <w:tcPr>
            <w:tcW w:w="993"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1</w:t>
            </w:r>
          </w:p>
        </w:tc>
        <w:tc>
          <w:tcPr>
            <w:tcW w:w="1134"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2</w:t>
            </w:r>
          </w:p>
        </w:tc>
        <w:tc>
          <w:tcPr>
            <w:tcW w:w="1917"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3</w:t>
            </w:r>
          </w:p>
        </w:tc>
        <w:tc>
          <w:tcPr>
            <w:tcW w:w="947"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4</w:t>
            </w:r>
          </w:p>
        </w:tc>
        <w:tc>
          <w:tcPr>
            <w:tcW w:w="1559"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5</w:t>
            </w:r>
          </w:p>
        </w:tc>
        <w:tc>
          <w:tcPr>
            <w:tcW w:w="1134"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6</w:t>
            </w:r>
          </w:p>
        </w:tc>
        <w:tc>
          <w:tcPr>
            <w:tcW w:w="992"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7</w:t>
            </w:r>
          </w:p>
        </w:tc>
        <w:tc>
          <w:tcPr>
            <w:tcW w:w="1276"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8</w:t>
            </w:r>
          </w:p>
        </w:tc>
        <w:tc>
          <w:tcPr>
            <w:tcW w:w="1701"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9</w:t>
            </w:r>
          </w:p>
        </w:tc>
        <w:tc>
          <w:tcPr>
            <w:tcW w:w="1276"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10</w:t>
            </w:r>
          </w:p>
        </w:tc>
        <w:tc>
          <w:tcPr>
            <w:tcW w:w="1275"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11</w:t>
            </w:r>
          </w:p>
        </w:tc>
        <w:tc>
          <w:tcPr>
            <w:tcW w:w="1814"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12</w:t>
            </w:r>
          </w:p>
        </w:tc>
      </w:tr>
      <w:tr w:rsidR="00642AC9" w:rsidRPr="00EF0F82" w:rsidTr="000E2C6E">
        <w:trPr>
          <w:jc w:val="center"/>
        </w:trPr>
        <w:tc>
          <w:tcPr>
            <w:tcW w:w="993"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1.</w:t>
            </w:r>
          </w:p>
        </w:tc>
        <w:tc>
          <w:tcPr>
            <w:tcW w:w="1134" w:type="dxa"/>
            <w:shd w:val="clear" w:color="auto" w:fill="auto"/>
            <w:vAlign w:val="center"/>
          </w:tcPr>
          <w:p w:rsidR="00642AC9" w:rsidRPr="00EF0F82" w:rsidRDefault="00642AC9" w:rsidP="000E2C6E">
            <w:pPr>
              <w:rPr>
                <w:rFonts w:ascii="Liberation Serif" w:hAnsi="Liberation Serif"/>
                <w:sz w:val="20"/>
                <w:szCs w:val="20"/>
              </w:rPr>
            </w:pPr>
          </w:p>
        </w:tc>
        <w:tc>
          <w:tcPr>
            <w:tcW w:w="1917"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947"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559"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134"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992"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276"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701"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276"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275"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814"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r>
    </w:tbl>
    <w:p w:rsidR="00642AC9" w:rsidRPr="00EF0F82" w:rsidRDefault="00642AC9" w:rsidP="00642AC9">
      <w:pPr>
        <w:pStyle w:val="ConsPlusNormal"/>
        <w:jc w:val="center"/>
        <w:outlineLvl w:val="0"/>
        <w:rPr>
          <w:rFonts w:ascii="Liberation Serif" w:hAnsi="Liberation Serif" w:cs="Liberation Serif"/>
          <w:sz w:val="24"/>
          <w:szCs w:val="24"/>
        </w:rPr>
      </w:pPr>
    </w:p>
    <w:p w:rsidR="00642AC9" w:rsidRPr="00EF0F82" w:rsidRDefault="00642AC9" w:rsidP="00642AC9">
      <w:pPr>
        <w:pStyle w:val="ConsPlusNormal"/>
        <w:jc w:val="center"/>
        <w:outlineLvl w:val="0"/>
        <w:rPr>
          <w:rFonts w:ascii="Liberation Serif" w:hAnsi="Liberation Serif" w:cs="Liberation Serif"/>
          <w:sz w:val="24"/>
          <w:szCs w:val="24"/>
        </w:rPr>
      </w:pPr>
    </w:p>
    <w:p w:rsidR="00642AC9" w:rsidRPr="00EF0F82" w:rsidRDefault="00642AC9" w:rsidP="00642AC9">
      <w:pPr>
        <w:spacing w:after="1" w:line="200" w:lineRule="atLeast"/>
        <w:jc w:val="both"/>
        <w:rPr>
          <w:rFonts w:ascii="Liberation Serif" w:hAnsi="Liberation Serif" w:cs="Liberation Serif"/>
          <w:sz w:val="24"/>
          <w:szCs w:val="24"/>
        </w:rPr>
      </w:pPr>
      <w:r w:rsidRPr="00EF0F82">
        <w:rPr>
          <w:rFonts w:ascii="Liberation Serif" w:hAnsi="Liberation Serif" w:cs="Liberation Serif"/>
          <w:sz w:val="24"/>
          <w:szCs w:val="24"/>
        </w:rPr>
        <w:t>Глава муниципального образования ________________________ __________________________</w:t>
      </w:r>
    </w:p>
    <w:p w:rsidR="00642AC9" w:rsidRPr="00EF0F82" w:rsidRDefault="00642AC9" w:rsidP="00642AC9">
      <w:pPr>
        <w:spacing w:after="1" w:line="200" w:lineRule="atLeast"/>
        <w:jc w:val="both"/>
        <w:rPr>
          <w:rFonts w:ascii="Liberation Serif" w:hAnsi="Liberation Serif" w:cs="Liberation Serif"/>
          <w:sz w:val="24"/>
          <w:szCs w:val="24"/>
        </w:rPr>
      </w:pPr>
      <w:r w:rsidRPr="00EF0F82">
        <w:rPr>
          <w:rFonts w:ascii="Liberation Serif" w:hAnsi="Liberation Serif" w:cs="Liberation Serif"/>
          <w:sz w:val="24"/>
          <w:szCs w:val="24"/>
        </w:rPr>
        <w:t xml:space="preserve">                                         </w:t>
      </w:r>
      <w:r w:rsidR="00317DFA" w:rsidRPr="00EF0F82">
        <w:rPr>
          <w:rFonts w:ascii="Liberation Serif" w:hAnsi="Liberation Serif" w:cs="Liberation Serif"/>
          <w:sz w:val="24"/>
          <w:szCs w:val="24"/>
        </w:rPr>
        <w:t xml:space="preserve">                            </w:t>
      </w:r>
      <w:r w:rsidRPr="00EF0F82">
        <w:rPr>
          <w:rFonts w:ascii="Liberation Serif" w:hAnsi="Liberation Serif" w:cs="Liberation Serif"/>
          <w:sz w:val="24"/>
          <w:szCs w:val="24"/>
        </w:rPr>
        <w:t xml:space="preserve">       (подпись)                                            (Ф.И.О.)</w:t>
      </w:r>
    </w:p>
    <w:p w:rsidR="00642AC9" w:rsidRPr="00EF0F82" w:rsidRDefault="00642AC9" w:rsidP="00642AC9">
      <w:pPr>
        <w:autoSpaceDE w:val="0"/>
        <w:autoSpaceDN w:val="0"/>
        <w:adjustRightInd w:val="0"/>
        <w:outlineLvl w:val="1"/>
        <w:rPr>
          <w:rFonts w:ascii="Liberation Serif" w:hAnsi="Liberation Serif"/>
          <w:sz w:val="24"/>
          <w:szCs w:val="24"/>
        </w:rPr>
        <w:sectPr w:rsidR="00642AC9" w:rsidRPr="00EF0F82" w:rsidSect="000E2C6E">
          <w:pgSz w:w="16838" w:h="11906" w:orient="landscape"/>
          <w:pgMar w:top="1701" w:right="1134" w:bottom="567" w:left="1134" w:header="709" w:footer="709" w:gutter="0"/>
          <w:cols w:space="708"/>
          <w:titlePg/>
          <w:docGrid w:linePitch="360"/>
        </w:sectPr>
      </w:pPr>
      <w:r w:rsidRPr="00EF0F82">
        <w:rPr>
          <w:rFonts w:ascii="Liberation Serif" w:hAnsi="Liberation Serif" w:cs="Liberation Serif"/>
          <w:sz w:val="24"/>
          <w:szCs w:val="24"/>
        </w:rPr>
        <w:t xml:space="preserve">                                                     М.П.</w:t>
      </w:r>
    </w:p>
    <w:tbl>
      <w:tblPr>
        <w:tblW w:w="9889" w:type="dxa"/>
        <w:tblLook w:val="04A0" w:firstRow="1" w:lastRow="0" w:firstColumn="1" w:lastColumn="0" w:noHBand="0" w:noVBand="1"/>
      </w:tblPr>
      <w:tblGrid>
        <w:gridCol w:w="5353"/>
        <w:gridCol w:w="4536"/>
      </w:tblGrid>
      <w:tr w:rsidR="00642AC9" w:rsidRPr="00EF0F82" w:rsidTr="00317DFA">
        <w:tc>
          <w:tcPr>
            <w:tcW w:w="5353" w:type="dxa"/>
            <w:shd w:val="clear" w:color="auto" w:fill="auto"/>
          </w:tcPr>
          <w:p w:rsidR="00642AC9" w:rsidRPr="00EF0F82" w:rsidRDefault="00642AC9" w:rsidP="000E2C6E">
            <w:pPr>
              <w:autoSpaceDE w:val="0"/>
              <w:autoSpaceDN w:val="0"/>
              <w:adjustRightInd w:val="0"/>
              <w:jc w:val="right"/>
              <w:outlineLvl w:val="1"/>
              <w:rPr>
                <w:rFonts w:ascii="Liberation Serif" w:hAnsi="Liberation Serif"/>
                <w:sz w:val="24"/>
                <w:szCs w:val="24"/>
              </w:rPr>
            </w:pPr>
          </w:p>
        </w:tc>
        <w:tc>
          <w:tcPr>
            <w:tcW w:w="4536" w:type="dxa"/>
            <w:shd w:val="clear" w:color="auto" w:fill="auto"/>
          </w:tcPr>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t xml:space="preserve">Приложение № 2 </w:t>
            </w:r>
            <w:r w:rsidRPr="00EF0F82">
              <w:rPr>
                <w:rFonts w:ascii="Liberation Serif" w:hAnsi="Liberation Serif"/>
                <w:sz w:val="24"/>
                <w:szCs w:val="24"/>
              </w:rPr>
              <w:br/>
              <w:t>к Подпрограмме 4 «Предоставление региональных социальных выплат</w:t>
            </w:r>
            <w:r w:rsidR="003A28AA" w:rsidRPr="00EF0F82">
              <w:rPr>
                <w:rFonts w:ascii="Liberation Serif" w:hAnsi="Liberation Serif"/>
                <w:sz w:val="24"/>
                <w:szCs w:val="24"/>
              </w:rPr>
              <w:t xml:space="preserve"> </w:t>
            </w:r>
            <w:r w:rsidRPr="00EF0F82">
              <w:rPr>
                <w:rFonts w:ascii="Liberation Serif" w:hAnsi="Liberation Serif"/>
                <w:sz w:val="24"/>
                <w:szCs w:val="24"/>
              </w:rPr>
              <w:t>молодым семьям на улучшение жилищных условий на территории Невьянского городского округа»</w:t>
            </w:r>
          </w:p>
        </w:tc>
      </w:tr>
    </w:tbl>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pStyle w:val="ConsPlusTitle"/>
        <w:spacing w:line="235" w:lineRule="auto"/>
        <w:jc w:val="center"/>
        <w:rPr>
          <w:rFonts w:ascii="Liberation Serif" w:hAnsi="Liberation Serif" w:cs="Times New Roman"/>
          <w:sz w:val="28"/>
          <w:szCs w:val="28"/>
        </w:rPr>
      </w:pPr>
      <w:r w:rsidRPr="00EF0F82">
        <w:rPr>
          <w:rFonts w:ascii="Liberation Serif" w:hAnsi="Liberation Serif" w:cs="Times New Roman"/>
          <w:sz w:val="28"/>
          <w:szCs w:val="28"/>
        </w:rPr>
        <w:t xml:space="preserve">Порядок и условия признания молодой семьи имеющей достаточные доходы для оплаты расчетной (средней) стоимости жилья </w:t>
      </w:r>
    </w:p>
    <w:p w:rsidR="00642AC9" w:rsidRPr="00EF0F82" w:rsidRDefault="00642AC9" w:rsidP="00642AC9">
      <w:pPr>
        <w:pStyle w:val="ConsPlusTitle"/>
        <w:spacing w:line="235" w:lineRule="auto"/>
        <w:jc w:val="center"/>
        <w:rPr>
          <w:rFonts w:ascii="Liberation Serif" w:hAnsi="Liberation Serif" w:cs="Times New Roman"/>
          <w:sz w:val="28"/>
          <w:szCs w:val="28"/>
        </w:rPr>
      </w:pPr>
      <w:r w:rsidRPr="00EF0F82">
        <w:rPr>
          <w:rFonts w:ascii="Liberation Serif" w:hAnsi="Liberation Serif" w:cs="Times New Roman"/>
          <w:sz w:val="28"/>
          <w:szCs w:val="28"/>
        </w:rPr>
        <w:t>в части, превышающей размер региональной социальной выплаты</w:t>
      </w:r>
    </w:p>
    <w:p w:rsidR="00642AC9" w:rsidRPr="00EF0F82" w:rsidRDefault="00642AC9" w:rsidP="00642AC9">
      <w:pPr>
        <w:pStyle w:val="ConsPlusNormal"/>
        <w:spacing w:line="235" w:lineRule="auto"/>
        <w:jc w:val="both"/>
        <w:rPr>
          <w:rFonts w:ascii="Liberation Serif" w:hAnsi="Liberation Serif" w:cs="Times New Roman"/>
          <w:sz w:val="28"/>
          <w:szCs w:val="28"/>
        </w:rPr>
      </w:pPr>
    </w:p>
    <w:p w:rsidR="00642AC9" w:rsidRPr="00EF0F82" w:rsidRDefault="00642AC9" w:rsidP="00642AC9">
      <w:pPr>
        <w:pStyle w:val="ConsPlusTitle"/>
        <w:spacing w:line="235" w:lineRule="auto"/>
        <w:ind w:firstLine="709"/>
        <w:jc w:val="both"/>
        <w:rPr>
          <w:rFonts w:ascii="Liberation Serif" w:hAnsi="Liberation Serif" w:cs="Times New Roman"/>
          <w:b w:val="0"/>
          <w:sz w:val="28"/>
          <w:szCs w:val="28"/>
        </w:rPr>
      </w:pPr>
      <w:r w:rsidRPr="00EF0F82">
        <w:rPr>
          <w:rFonts w:ascii="Liberation Serif" w:hAnsi="Liberation Serif" w:cs="Times New Roman"/>
          <w:b w:val="0"/>
          <w:sz w:val="28"/>
          <w:szCs w:val="28"/>
        </w:rPr>
        <w:t>1. Молодая семья признается администрацией Невьянского городского округа имеющей достаточные доходы для оплаты расчетной стоимости жилья в части, превышающей размер региональной социальной выплаты (или платежеспособной), если разница между расчетной стоимостью жилья, используемой для расчета региональной социальной выплаты, и размером региональной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bookmarkStart w:id="9" w:name="P217"/>
      <w:bookmarkEnd w:id="9"/>
      <w:r w:rsidRPr="00EF0F82">
        <w:rPr>
          <w:rFonts w:ascii="Liberation Serif" w:hAnsi="Liberation Serif" w:cs="Times New Roman"/>
          <w:sz w:val="28"/>
          <w:szCs w:val="28"/>
        </w:rPr>
        <w:t>2. Для расчета платежеспособности молодая семья может представить в администрацию Невьянского городского округа следующие документы:</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справку организации, предоставляющей заем, в которой указан размер предоставляемого займа одному из членов молодой семьи;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3) выписку о наличии средств на счете в банке, который открыт на одного из членов молодой семьи. Счет должен находиться в банке, расположенном на территории Российской Федерации. Счет в банке должен быть открыт в рублях;</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 копию соглашения (договора займа) между гражданином и одним из членов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3. При расчете платежеспособности с использованием государственного материнского (семейного) капитала администрация Невьянского городского округа запрашивает сведения о размере (оставшейся части) государственного материнского (семейного) капитала в территориальном органе </w:t>
      </w:r>
      <w:r w:rsidRPr="00EF0F82">
        <w:rPr>
          <w:rFonts w:ascii="Liberation Serif" w:hAnsi="Liberation Serif" w:cs="Times New Roman"/>
          <w:sz w:val="28"/>
          <w:szCs w:val="28"/>
        </w:rPr>
        <w:lastRenderedPageBreak/>
        <w:t>Государственного учреждения – Отделения</w:t>
      </w:r>
      <w:r w:rsidRPr="00EF0F82">
        <w:rPr>
          <w:rFonts w:ascii="Liberation Serif" w:hAnsi="Liberation Serif" w:cs="Times New Roman"/>
          <w:color w:val="FF0000"/>
          <w:sz w:val="28"/>
          <w:szCs w:val="28"/>
        </w:rPr>
        <w:t xml:space="preserve"> </w:t>
      </w:r>
      <w:r w:rsidRPr="00EF0F82">
        <w:rPr>
          <w:rFonts w:ascii="Liberation Serif" w:hAnsi="Liberation Serif" w:cs="Times New Roman"/>
          <w:sz w:val="28"/>
          <w:szCs w:val="28"/>
        </w:rPr>
        <w:t>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 При расчете платежеспособности с использованием областного материнского (семейного) капитала администрация Невьянского городского округа запрашивает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(семейный) капитал.</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5.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6. При расчете платежеспособности молодой семьи документы, указанные в пункте 2 настоящего порядка, учитываются в совокупности либо отдельно по желанию молодой семьи.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tbl>
      <w:tblPr>
        <w:tblW w:w="9889" w:type="dxa"/>
        <w:tblLook w:val="04A0" w:firstRow="1" w:lastRow="0" w:firstColumn="1" w:lastColumn="0" w:noHBand="0" w:noVBand="1"/>
      </w:tblPr>
      <w:tblGrid>
        <w:gridCol w:w="6062"/>
        <w:gridCol w:w="3827"/>
      </w:tblGrid>
      <w:tr w:rsidR="00642AC9" w:rsidRPr="00EF0F82" w:rsidTr="000E2C6E">
        <w:tc>
          <w:tcPr>
            <w:tcW w:w="6062" w:type="dxa"/>
            <w:shd w:val="clear" w:color="auto" w:fill="auto"/>
          </w:tcPr>
          <w:p w:rsidR="00642AC9" w:rsidRPr="00EF0F82" w:rsidRDefault="00642AC9" w:rsidP="000E2C6E">
            <w:pPr>
              <w:autoSpaceDE w:val="0"/>
              <w:autoSpaceDN w:val="0"/>
              <w:adjustRightInd w:val="0"/>
              <w:jc w:val="right"/>
              <w:outlineLvl w:val="1"/>
              <w:rPr>
                <w:rFonts w:ascii="Liberation Serif" w:hAnsi="Liberation Serif"/>
                <w:sz w:val="24"/>
                <w:szCs w:val="24"/>
              </w:rPr>
            </w:pPr>
          </w:p>
        </w:tc>
        <w:tc>
          <w:tcPr>
            <w:tcW w:w="3827" w:type="dxa"/>
            <w:shd w:val="clear" w:color="auto" w:fill="auto"/>
          </w:tcPr>
          <w:p w:rsidR="00642AC9" w:rsidRPr="00EF0F82" w:rsidRDefault="00642AC9" w:rsidP="000E2C6E">
            <w:pPr>
              <w:autoSpaceDE w:val="0"/>
              <w:autoSpaceDN w:val="0"/>
              <w:adjustRightInd w:val="0"/>
              <w:outlineLvl w:val="1"/>
              <w:rPr>
                <w:rFonts w:ascii="Liberation Serif" w:hAnsi="Liberation Serif"/>
                <w:sz w:val="24"/>
                <w:szCs w:val="24"/>
              </w:rPr>
            </w:pPr>
          </w:p>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lastRenderedPageBreak/>
              <w:t xml:space="preserve">Приложение № 3 </w:t>
            </w:r>
            <w:r w:rsidRPr="00EF0F82">
              <w:rPr>
                <w:rFonts w:ascii="Liberation Serif" w:hAnsi="Liberation Serif"/>
                <w:sz w:val="24"/>
                <w:szCs w:val="24"/>
              </w:rPr>
              <w:br/>
              <w:t>к Подпрограмме 4 «Предоставление региональных</w:t>
            </w:r>
          </w:p>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t>социальных выплат молодым семьям на улучшение жилищных условий на территории Невьянского городского округа»</w:t>
            </w:r>
          </w:p>
        </w:tc>
      </w:tr>
    </w:tbl>
    <w:p w:rsidR="00642AC9" w:rsidRPr="00EF0F82" w:rsidRDefault="00642AC9" w:rsidP="00642AC9">
      <w:pPr>
        <w:tabs>
          <w:tab w:val="left" w:pos="6577"/>
        </w:tabs>
        <w:rPr>
          <w:rFonts w:ascii="Liberation Serif" w:hAnsi="Liberation Serif"/>
        </w:rPr>
      </w:pPr>
    </w:p>
    <w:tbl>
      <w:tblPr>
        <w:tblW w:w="0" w:type="auto"/>
        <w:tblLook w:val="04A0" w:firstRow="1" w:lastRow="0" w:firstColumn="1" w:lastColumn="0" w:noHBand="0" w:noVBand="1"/>
      </w:tblPr>
      <w:tblGrid>
        <w:gridCol w:w="4920"/>
        <w:gridCol w:w="4934"/>
      </w:tblGrid>
      <w:tr w:rsidR="00642AC9" w:rsidRPr="00EF0F82" w:rsidTr="000E2C6E">
        <w:tc>
          <w:tcPr>
            <w:tcW w:w="4955" w:type="dxa"/>
            <w:shd w:val="clear" w:color="auto" w:fill="auto"/>
          </w:tcPr>
          <w:p w:rsidR="00642AC9" w:rsidRPr="00EF0F82" w:rsidRDefault="00642AC9" w:rsidP="000E2C6E">
            <w:pPr>
              <w:spacing w:after="1"/>
              <w:jc w:val="both"/>
              <w:rPr>
                <w:rFonts w:ascii="Liberation Serif" w:hAnsi="Liberation Serif"/>
              </w:rPr>
            </w:pPr>
            <w:r w:rsidRPr="00EF0F82">
              <w:rPr>
                <w:rFonts w:ascii="Liberation Serif" w:hAnsi="Liberation Serif"/>
              </w:rPr>
              <w:t>Форма</w:t>
            </w:r>
          </w:p>
        </w:tc>
        <w:tc>
          <w:tcPr>
            <w:tcW w:w="4956" w:type="dxa"/>
            <w:shd w:val="clear" w:color="auto" w:fill="auto"/>
          </w:tcPr>
          <w:p w:rsidR="00642AC9" w:rsidRPr="00EF0F82" w:rsidRDefault="00642AC9" w:rsidP="000E2C6E">
            <w:pPr>
              <w:pStyle w:val="ConsPlusNonformat"/>
              <w:ind w:left="324"/>
              <w:rPr>
                <w:rFonts w:ascii="Liberation Serif" w:hAnsi="Liberation Serif" w:cs="Times New Roman"/>
                <w:sz w:val="28"/>
                <w:szCs w:val="28"/>
              </w:rPr>
            </w:pPr>
            <w:r w:rsidRPr="00EF0F82">
              <w:rPr>
                <w:rFonts w:ascii="Liberation Serif" w:hAnsi="Liberation Serif" w:cs="Times New Roman"/>
                <w:sz w:val="28"/>
                <w:szCs w:val="28"/>
              </w:rPr>
              <w:t>В администрацию Невьянского городского округа</w:t>
            </w:r>
          </w:p>
        </w:tc>
      </w:tr>
    </w:tbl>
    <w:p w:rsidR="00642AC9" w:rsidRPr="00EF0F82" w:rsidRDefault="00642AC9" w:rsidP="00642AC9">
      <w:pPr>
        <w:spacing w:after="1"/>
        <w:ind w:left="5387"/>
        <w:jc w:val="center"/>
        <w:rPr>
          <w:rFonts w:ascii="Liberation Serif" w:hAnsi="Liberation Serif"/>
        </w:rPr>
      </w:pPr>
    </w:p>
    <w:p w:rsidR="00642AC9" w:rsidRPr="00EF0F82" w:rsidRDefault="00642AC9" w:rsidP="00642AC9">
      <w:pPr>
        <w:spacing w:after="1"/>
        <w:ind w:left="5387"/>
        <w:jc w:val="center"/>
        <w:rPr>
          <w:rFonts w:ascii="Liberation Serif" w:hAnsi="Liberation Serif"/>
        </w:rPr>
      </w:pPr>
    </w:p>
    <w:p w:rsidR="00642AC9" w:rsidRPr="00EF0F82" w:rsidRDefault="00642AC9" w:rsidP="00642AC9">
      <w:pPr>
        <w:spacing w:after="1"/>
        <w:jc w:val="center"/>
        <w:rPr>
          <w:rFonts w:ascii="Liberation Serif" w:hAnsi="Liberation Serif"/>
        </w:rPr>
      </w:pPr>
      <w:r w:rsidRPr="00EF0F82">
        <w:rPr>
          <w:rFonts w:ascii="Liberation Serif" w:hAnsi="Liberation Serif"/>
        </w:rPr>
        <w:t>ЗАЯВЛЕНИЕ</w:t>
      </w:r>
    </w:p>
    <w:p w:rsidR="00642AC9" w:rsidRPr="00EF0F82" w:rsidRDefault="00642AC9" w:rsidP="00642AC9">
      <w:pPr>
        <w:ind w:left="5387"/>
        <w:jc w:val="both"/>
        <w:rPr>
          <w:rFonts w:ascii="Liberation Serif" w:hAnsi="Liberation Serif"/>
        </w:rPr>
      </w:pPr>
    </w:p>
    <w:p w:rsidR="00642AC9" w:rsidRPr="00EF0F82" w:rsidRDefault="00642AC9" w:rsidP="00642AC9">
      <w:pPr>
        <w:pStyle w:val="ConsPlusNonformat"/>
        <w:ind w:firstLine="709"/>
        <w:jc w:val="both"/>
        <w:rPr>
          <w:rFonts w:ascii="Liberation Serif" w:hAnsi="Liberation Serif" w:cs="Times New Roman"/>
          <w:sz w:val="28"/>
          <w:szCs w:val="28"/>
        </w:rPr>
      </w:pPr>
      <w:r w:rsidRPr="00EF0F82">
        <w:rPr>
          <w:rFonts w:ascii="Liberation Serif" w:hAnsi="Liberation Serif" w:cs="Times New Roman"/>
          <w:sz w:val="28"/>
          <w:szCs w:val="28"/>
        </w:rPr>
        <w:t>Прошу включить в состав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молодую семью в составе:</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супруг ____________________________________________________________________,</w:t>
      </w:r>
    </w:p>
    <w:p w:rsidR="00642AC9" w:rsidRPr="00EF0F82" w:rsidRDefault="00642AC9" w:rsidP="00642AC9">
      <w:pPr>
        <w:pStyle w:val="ConsPlusNonformat"/>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паспорт: серия_______ № __________, выданный _________________________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 ___________  _______ , проживает по адресу: ________________________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FC66CF">
      <w:pPr>
        <w:pStyle w:val="ConsPlusNonformat"/>
        <w:jc w:val="center"/>
        <w:rPr>
          <w:rFonts w:ascii="Liberation Serif" w:hAnsi="Liberation Serif" w:cs="Times New Roman"/>
        </w:rPr>
      </w:pPr>
      <w:r w:rsidRPr="00EF0F82">
        <w:rPr>
          <w:rFonts w:ascii="Liberation Serif" w:hAnsi="Liberation Serif" w:cs="Times New Roman"/>
        </w:rPr>
        <w:t>номер страхового свидетельства государственного пенсионного страхования (либо документ, подтверждающий регистрацию лица в системе индивидуальног</w:t>
      </w:r>
      <w:r w:rsidR="00FC66CF" w:rsidRPr="00EF0F82">
        <w:rPr>
          <w:rFonts w:ascii="Liberation Serif" w:hAnsi="Liberation Serif" w:cs="Times New Roman"/>
        </w:rPr>
        <w:t>о (персонифицированного) учета)</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супруга ___________________________________________________________________,</w:t>
      </w:r>
    </w:p>
    <w:p w:rsidR="00642AC9" w:rsidRPr="00EF0F82" w:rsidRDefault="00642AC9" w:rsidP="00642AC9">
      <w:pPr>
        <w:pStyle w:val="ConsPlusNonformat"/>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паспорт: серия_______ № __________, выданный _________________________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 _____________  _______ , проживает по адресу: 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FC66CF">
      <w:pPr>
        <w:pStyle w:val="ConsPlusNonformat"/>
        <w:jc w:val="center"/>
        <w:rPr>
          <w:rFonts w:ascii="Liberation Serif" w:hAnsi="Liberation Serif" w:cs="Times New Roman"/>
        </w:rPr>
      </w:pPr>
      <w:r w:rsidRPr="00EF0F82">
        <w:rPr>
          <w:rFonts w:ascii="Liberation Serif" w:hAnsi="Liberation Serif" w:cs="Times New Roman"/>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дети:</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свидетельство о рождении, паспорт ребенка, достигшего 14 лет (ненужное вычеркнуть): серия ________ № _________, выданное (выданный) ____________________________________ «__» ____________ ________, проживает по адресу: _________________________________________________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jc w:val="both"/>
        <w:rPr>
          <w:rFonts w:ascii="Liberation Serif" w:hAnsi="Liberation Serif" w:cs="Times New Roman"/>
          <w:sz w:val="28"/>
          <w:szCs w:val="28"/>
        </w:rPr>
      </w:pP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свидетельство о рождении, паспорт ребенка, достигшего 14 лет (ненужное вычеркнуть): серия ________ № _________, выданное (выданный) _____________________________________ «__» ____________ ________, проживает по адресу: _________________________________________________</w:t>
      </w:r>
    </w:p>
    <w:p w:rsidR="00642AC9" w:rsidRPr="00EF0F82" w:rsidRDefault="00642AC9" w:rsidP="00642AC9">
      <w:pPr>
        <w:spacing w:after="1" w:line="200" w:lineRule="atLeast"/>
        <w:jc w:val="both"/>
        <w:rPr>
          <w:rFonts w:ascii="Liberation Serif" w:hAnsi="Liberation Serif"/>
        </w:rPr>
      </w:pPr>
      <w:r w:rsidRPr="00EF0F82">
        <w:rPr>
          <w:rFonts w:ascii="Liberation Serif" w:hAnsi="Liberation Serif"/>
        </w:rPr>
        <w:t>____________________________________________________________________.</w:t>
      </w:r>
    </w:p>
    <w:p w:rsidR="00642AC9" w:rsidRPr="00EF0F82" w:rsidRDefault="00642AC9" w:rsidP="00642AC9">
      <w:pPr>
        <w:spacing w:after="1" w:line="200" w:lineRule="atLeast"/>
        <w:jc w:val="both"/>
        <w:rPr>
          <w:rFonts w:ascii="Liberation Serif" w:hAnsi="Liberation Serif"/>
        </w:rPr>
      </w:pPr>
    </w:p>
    <w:p w:rsidR="00642AC9" w:rsidRPr="00EF0F82" w:rsidRDefault="00642AC9" w:rsidP="00642AC9">
      <w:pPr>
        <w:spacing w:after="1" w:line="200" w:lineRule="atLeast"/>
        <w:ind w:firstLine="709"/>
        <w:jc w:val="both"/>
        <w:rPr>
          <w:rFonts w:ascii="Liberation Serif" w:hAnsi="Liberation Serif"/>
        </w:rPr>
      </w:pPr>
      <w:r w:rsidRPr="00EF0F82">
        <w:rPr>
          <w:rFonts w:ascii="Liberation Serif" w:hAnsi="Liberation Serif"/>
        </w:rPr>
        <w:t>С условиями участия 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ознакомлен (ознакомлены) и обязуюсь (обязуемся) их выполнять.</w:t>
      </w:r>
    </w:p>
    <w:p w:rsidR="00642AC9" w:rsidRPr="00EF0F82" w:rsidRDefault="00642AC9" w:rsidP="00642AC9">
      <w:pPr>
        <w:spacing w:after="1" w:line="200" w:lineRule="atLeast"/>
        <w:ind w:firstLine="709"/>
        <w:jc w:val="both"/>
        <w:rPr>
          <w:rFonts w:ascii="Liberation Serif" w:hAnsi="Liberation Serif"/>
        </w:rPr>
      </w:pPr>
      <w:r w:rsidRPr="00EF0F82">
        <w:rPr>
          <w:rFonts w:ascii="Liberation Serif" w:hAnsi="Liberation Serif"/>
        </w:rPr>
        <w:t>Претензий к условиям участия в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 размеру региональной социальной выплаты на улучшение жилищных условий не имею (не имеем).</w:t>
      </w:r>
    </w:p>
    <w:p w:rsidR="00642AC9" w:rsidRPr="00EF0F82" w:rsidRDefault="00642AC9" w:rsidP="00642AC9">
      <w:pPr>
        <w:spacing w:after="1" w:line="200" w:lineRule="atLeast"/>
        <w:jc w:val="both"/>
        <w:rPr>
          <w:rFonts w:ascii="Liberation Serif" w:hAnsi="Liberation Serif"/>
        </w:rPr>
      </w:pPr>
    </w:p>
    <w:p w:rsidR="00642AC9" w:rsidRPr="00EF0F82" w:rsidRDefault="00642AC9" w:rsidP="00642AC9">
      <w:pPr>
        <w:spacing w:after="1" w:line="200" w:lineRule="atLeast"/>
        <w:jc w:val="both"/>
        <w:rPr>
          <w:rFonts w:ascii="Liberation Serif" w:hAnsi="Liberation Serif"/>
        </w:rPr>
      </w:pPr>
      <w:r w:rsidRPr="00EF0F82">
        <w:rPr>
          <w:rFonts w:ascii="Liberation Serif" w:hAnsi="Liberation Serif"/>
        </w:rPr>
        <w:t>1) ______________________________________________ ____________________</w:t>
      </w:r>
    </w:p>
    <w:p w:rsidR="00642AC9" w:rsidRPr="00EF0F82" w:rsidRDefault="00642AC9" w:rsidP="00642AC9">
      <w:pPr>
        <w:spacing w:after="1" w:line="200" w:lineRule="atLeast"/>
        <w:jc w:val="both"/>
        <w:rPr>
          <w:rFonts w:ascii="Liberation Serif" w:hAnsi="Liberation Serif"/>
          <w:sz w:val="20"/>
          <w:szCs w:val="20"/>
        </w:rPr>
      </w:pPr>
      <w:r w:rsidRPr="00EF0F82">
        <w:rPr>
          <w:rFonts w:ascii="Liberation Serif" w:hAnsi="Liberation Serif"/>
          <w:sz w:val="20"/>
          <w:szCs w:val="20"/>
        </w:rPr>
        <w:t xml:space="preserve">                                       (Ф.И.О. совершеннолетнего члена семьи)                                (подпись)                   (дата)</w:t>
      </w:r>
    </w:p>
    <w:p w:rsidR="00642AC9" w:rsidRPr="00EF0F82" w:rsidRDefault="00642AC9" w:rsidP="00642AC9">
      <w:pPr>
        <w:spacing w:after="1" w:line="200" w:lineRule="atLeast"/>
        <w:jc w:val="both"/>
        <w:rPr>
          <w:rFonts w:ascii="Liberation Serif" w:hAnsi="Liberation Serif"/>
        </w:rPr>
      </w:pPr>
      <w:r w:rsidRPr="00EF0F82">
        <w:rPr>
          <w:rFonts w:ascii="Liberation Serif" w:hAnsi="Liberation Serif"/>
        </w:rPr>
        <w:t>2) __________________________________________ _________________ ______</w:t>
      </w:r>
    </w:p>
    <w:p w:rsidR="00642AC9" w:rsidRPr="00EF0F82" w:rsidRDefault="00642AC9" w:rsidP="00642AC9">
      <w:pPr>
        <w:spacing w:after="1" w:line="200" w:lineRule="atLeast"/>
        <w:jc w:val="both"/>
        <w:rPr>
          <w:rFonts w:ascii="Liberation Serif" w:hAnsi="Liberation Serif"/>
          <w:sz w:val="20"/>
          <w:szCs w:val="20"/>
        </w:rPr>
      </w:pPr>
      <w:r w:rsidRPr="00EF0F82">
        <w:rPr>
          <w:rFonts w:ascii="Liberation Serif" w:hAnsi="Liberation Serif"/>
          <w:sz w:val="20"/>
          <w:szCs w:val="20"/>
        </w:rPr>
        <w:t xml:space="preserve">                                        (Ф.И.О. совершеннолетнего члена семьи)                               (подпись)                    (дата)</w:t>
      </w:r>
    </w:p>
    <w:p w:rsidR="00642AC9" w:rsidRPr="00EF0F82" w:rsidRDefault="00642AC9" w:rsidP="00642AC9">
      <w:pPr>
        <w:spacing w:after="1" w:line="200" w:lineRule="atLeast"/>
        <w:jc w:val="both"/>
        <w:rPr>
          <w:rFonts w:ascii="Liberation Serif" w:hAnsi="Liberation Serif"/>
          <w:sz w:val="20"/>
          <w:szCs w:val="20"/>
        </w:rPr>
      </w:pPr>
    </w:p>
    <w:p w:rsidR="00642AC9" w:rsidRPr="00EF0F82" w:rsidRDefault="00642AC9" w:rsidP="00642AC9">
      <w:pPr>
        <w:spacing w:after="1" w:line="200" w:lineRule="atLeast"/>
        <w:jc w:val="both"/>
        <w:rPr>
          <w:rFonts w:ascii="Liberation Serif" w:hAnsi="Liberation Serif"/>
        </w:rPr>
      </w:pPr>
      <w:r w:rsidRPr="00EF0F82">
        <w:rPr>
          <w:rFonts w:ascii="Liberation Serif" w:hAnsi="Liberation Serif"/>
        </w:rPr>
        <w:t>К заявлению прилагаются следующие документы:</w:t>
      </w:r>
    </w:p>
    <w:p w:rsidR="00642AC9" w:rsidRPr="00EF0F82" w:rsidRDefault="00642AC9" w:rsidP="00642AC9">
      <w:pPr>
        <w:pStyle w:val="ad"/>
        <w:spacing w:after="1" w:line="200" w:lineRule="atLeast"/>
        <w:ind w:left="0"/>
        <w:jc w:val="both"/>
        <w:rPr>
          <w:rFonts w:ascii="Liberation Serif" w:hAnsi="Liberation Serif"/>
          <w:sz w:val="28"/>
          <w:szCs w:val="28"/>
        </w:rPr>
      </w:pPr>
      <w:r w:rsidRPr="00EF0F82">
        <w:rPr>
          <w:rFonts w:ascii="Liberation Serif" w:hAnsi="Liberation Serif"/>
          <w:sz w:val="28"/>
          <w:szCs w:val="28"/>
        </w:rPr>
        <w:t>1) __________________________________________________________________;</w:t>
      </w:r>
    </w:p>
    <w:p w:rsidR="00642AC9" w:rsidRPr="00EF0F82" w:rsidRDefault="00642AC9" w:rsidP="00642AC9">
      <w:pPr>
        <w:spacing w:after="1" w:line="200" w:lineRule="atLeast"/>
        <w:jc w:val="center"/>
        <w:rPr>
          <w:rFonts w:ascii="Liberation Serif" w:hAnsi="Liberation Serif"/>
          <w:sz w:val="20"/>
          <w:szCs w:val="20"/>
        </w:rPr>
      </w:pPr>
      <w:r w:rsidRPr="00EF0F82">
        <w:rPr>
          <w:rFonts w:ascii="Liberation Serif" w:hAnsi="Liberation Serif"/>
          <w:sz w:val="20"/>
          <w:szCs w:val="20"/>
        </w:rPr>
        <w:t>(наименование и номер документа, кем и когда выдан)</w:t>
      </w:r>
    </w:p>
    <w:p w:rsidR="00642AC9" w:rsidRPr="00EF0F82" w:rsidRDefault="00642AC9" w:rsidP="00642AC9">
      <w:pPr>
        <w:pStyle w:val="ad"/>
        <w:spacing w:after="1" w:line="200" w:lineRule="atLeast"/>
        <w:ind w:left="0"/>
        <w:jc w:val="both"/>
        <w:rPr>
          <w:rFonts w:ascii="Liberation Serif" w:hAnsi="Liberation Serif"/>
          <w:sz w:val="28"/>
          <w:szCs w:val="28"/>
        </w:rPr>
      </w:pPr>
      <w:r w:rsidRPr="00EF0F82">
        <w:rPr>
          <w:rFonts w:ascii="Liberation Serif" w:hAnsi="Liberation Serif"/>
          <w:sz w:val="28"/>
          <w:szCs w:val="28"/>
        </w:rPr>
        <w:t>2) __________________________________________________________________;</w:t>
      </w:r>
    </w:p>
    <w:p w:rsidR="00642AC9" w:rsidRPr="00EF0F82" w:rsidRDefault="00642AC9" w:rsidP="00642AC9">
      <w:pPr>
        <w:spacing w:after="1" w:line="200" w:lineRule="atLeast"/>
        <w:jc w:val="center"/>
        <w:rPr>
          <w:rFonts w:ascii="Liberation Serif" w:hAnsi="Liberation Serif"/>
          <w:sz w:val="20"/>
          <w:szCs w:val="20"/>
        </w:rPr>
      </w:pPr>
      <w:r w:rsidRPr="00EF0F82">
        <w:rPr>
          <w:rFonts w:ascii="Liberation Serif" w:hAnsi="Liberation Serif"/>
          <w:sz w:val="20"/>
          <w:szCs w:val="20"/>
        </w:rPr>
        <w:t>(наименование и номер документа, кем и когда выдан)</w:t>
      </w:r>
    </w:p>
    <w:p w:rsidR="00642AC9" w:rsidRPr="00EF0F82" w:rsidRDefault="00642AC9" w:rsidP="00642AC9">
      <w:pPr>
        <w:pStyle w:val="ad"/>
        <w:spacing w:after="1" w:line="200" w:lineRule="atLeast"/>
        <w:ind w:left="0"/>
        <w:jc w:val="both"/>
        <w:rPr>
          <w:rFonts w:ascii="Liberation Serif" w:hAnsi="Liberation Serif"/>
          <w:sz w:val="28"/>
          <w:szCs w:val="28"/>
        </w:rPr>
      </w:pPr>
      <w:r w:rsidRPr="00EF0F82">
        <w:rPr>
          <w:rFonts w:ascii="Liberation Serif" w:hAnsi="Liberation Serif"/>
          <w:sz w:val="28"/>
          <w:szCs w:val="28"/>
        </w:rPr>
        <w:t>3) __________________________________________________________________;</w:t>
      </w:r>
    </w:p>
    <w:p w:rsidR="00642AC9" w:rsidRPr="00EF0F82" w:rsidRDefault="00642AC9" w:rsidP="00642AC9">
      <w:pPr>
        <w:spacing w:after="1" w:line="200" w:lineRule="atLeast"/>
        <w:jc w:val="center"/>
        <w:rPr>
          <w:rFonts w:ascii="Liberation Serif" w:hAnsi="Liberation Serif"/>
          <w:sz w:val="20"/>
          <w:szCs w:val="20"/>
        </w:rPr>
      </w:pPr>
      <w:r w:rsidRPr="00EF0F82">
        <w:rPr>
          <w:rFonts w:ascii="Liberation Serif" w:hAnsi="Liberation Serif"/>
          <w:sz w:val="20"/>
          <w:szCs w:val="20"/>
        </w:rPr>
        <w:t>(наименование и номер документа, кем и когда выдан)</w:t>
      </w:r>
    </w:p>
    <w:p w:rsidR="00642AC9" w:rsidRPr="00EF0F82" w:rsidRDefault="00642AC9" w:rsidP="00642AC9">
      <w:pPr>
        <w:pStyle w:val="ad"/>
        <w:spacing w:after="1" w:line="200" w:lineRule="atLeast"/>
        <w:ind w:left="0"/>
        <w:jc w:val="both"/>
        <w:rPr>
          <w:rFonts w:ascii="Liberation Serif" w:hAnsi="Liberation Serif"/>
          <w:sz w:val="28"/>
          <w:szCs w:val="28"/>
        </w:rPr>
      </w:pPr>
      <w:r w:rsidRPr="00EF0F82">
        <w:rPr>
          <w:rFonts w:ascii="Liberation Serif" w:hAnsi="Liberation Serif"/>
          <w:sz w:val="28"/>
          <w:szCs w:val="28"/>
        </w:rPr>
        <w:t>4) __________________________________________________________________;</w:t>
      </w:r>
    </w:p>
    <w:p w:rsidR="00642AC9" w:rsidRPr="00EF0F82" w:rsidRDefault="00642AC9" w:rsidP="00642AC9">
      <w:pPr>
        <w:spacing w:after="1" w:line="200" w:lineRule="atLeast"/>
        <w:jc w:val="center"/>
        <w:rPr>
          <w:rFonts w:ascii="Liberation Serif" w:hAnsi="Liberation Serif"/>
          <w:sz w:val="20"/>
          <w:szCs w:val="20"/>
        </w:rPr>
      </w:pPr>
      <w:r w:rsidRPr="00EF0F82">
        <w:rPr>
          <w:rFonts w:ascii="Liberation Serif" w:hAnsi="Liberation Serif"/>
          <w:sz w:val="20"/>
          <w:szCs w:val="20"/>
        </w:rPr>
        <w:t>(наименование и номер документа, кем и когда выдан)</w:t>
      </w:r>
    </w:p>
    <w:p w:rsidR="00642AC9" w:rsidRPr="00EF0F82" w:rsidRDefault="00642AC9" w:rsidP="00642AC9">
      <w:pPr>
        <w:pStyle w:val="ad"/>
        <w:spacing w:after="1" w:line="200" w:lineRule="atLeast"/>
        <w:ind w:left="0"/>
        <w:jc w:val="both"/>
        <w:rPr>
          <w:rFonts w:ascii="Liberation Serif" w:hAnsi="Liberation Serif"/>
          <w:sz w:val="28"/>
          <w:szCs w:val="28"/>
        </w:rPr>
      </w:pPr>
      <w:r w:rsidRPr="00EF0F82">
        <w:rPr>
          <w:rFonts w:ascii="Liberation Serif" w:hAnsi="Liberation Serif"/>
          <w:sz w:val="28"/>
          <w:szCs w:val="28"/>
        </w:rPr>
        <w:t>5) __________________________________________________________________;</w:t>
      </w:r>
    </w:p>
    <w:p w:rsidR="00642AC9" w:rsidRPr="00EF0F82" w:rsidRDefault="00642AC9" w:rsidP="00642AC9">
      <w:pPr>
        <w:spacing w:after="1" w:line="200" w:lineRule="atLeast"/>
        <w:jc w:val="center"/>
        <w:rPr>
          <w:rFonts w:ascii="Liberation Serif" w:hAnsi="Liberation Serif"/>
          <w:sz w:val="20"/>
          <w:szCs w:val="20"/>
        </w:rPr>
      </w:pPr>
      <w:r w:rsidRPr="00EF0F82">
        <w:rPr>
          <w:rFonts w:ascii="Liberation Serif" w:hAnsi="Liberation Serif"/>
          <w:sz w:val="20"/>
          <w:szCs w:val="20"/>
        </w:rPr>
        <w:t>(наименование и номер документа, кем и когда выдан)</w:t>
      </w:r>
    </w:p>
    <w:p w:rsidR="00642AC9" w:rsidRPr="00EF0F82" w:rsidRDefault="00642AC9" w:rsidP="00642AC9">
      <w:pPr>
        <w:pStyle w:val="ad"/>
        <w:spacing w:after="1" w:line="200" w:lineRule="atLeast"/>
        <w:ind w:left="0"/>
        <w:jc w:val="both"/>
        <w:rPr>
          <w:rFonts w:ascii="Liberation Serif" w:hAnsi="Liberation Serif"/>
          <w:sz w:val="28"/>
          <w:szCs w:val="28"/>
        </w:rPr>
      </w:pPr>
      <w:r w:rsidRPr="00EF0F82">
        <w:rPr>
          <w:rFonts w:ascii="Liberation Serif" w:hAnsi="Liberation Serif"/>
          <w:sz w:val="28"/>
          <w:szCs w:val="28"/>
        </w:rPr>
        <w:t>6) __________________________________________________________________;</w:t>
      </w:r>
    </w:p>
    <w:p w:rsidR="00642AC9" w:rsidRPr="00EF0F82" w:rsidRDefault="00642AC9" w:rsidP="00642AC9">
      <w:pPr>
        <w:spacing w:after="1" w:line="200" w:lineRule="atLeast"/>
        <w:jc w:val="center"/>
        <w:rPr>
          <w:rFonts w:ascii="Liberation Serif" w:hAnsi="Liberation Serif"/>
          <w:sz w:val="20"/>
          <w:szCs w:val="20"/>
        </w:rPr>
      </w:pPr>
      <w:r w:rsidRPr="00EF0F82">
        <w:rPr>
          <w:rFonts w:ascii="Liberation Serif" w:hAnsi="Liberation Serif"/>
          <w:sz w:val="20"/>
          <w:szCs w:val="20"/>
        </w:rPr>
        <w:t>(наименование и номер документа, кем и когда выдан)</w:t>
      </w:r>
    </w:p>
    <w:p w:rsidR="00642AC9" w:rsidRPr="00EF0F82" w:rsidRDefault="00642AC9" w:rsidP="00642AC9">
      <w:pPr>
        <w:pStyle w:val="ad"/>
        <w:spacing w:after="1" w:line="200" w:lineRule="atLeast"/>
        <w:ind w:left="0"/>
        <w:jc w:val="both"/>
        <w:rPr>
          <w:rFonts w:ascii="Liberation Serif" w:hAnsi="Liberation Serif"/>
          <w:sz w:val="28"/>
          <w:szCs w:val="28"/>
        </w:rPr>
      </w:pPr>
      <w:r w:rsidRPr="00EF0F82">
        <w:rPr>
          <w:rFonts w:ascii="Liberation Serif" w:hAnsi="Liberation Serif"/>
          <w:sz w:val="28"/>
          <w:szCs w:val="28"/>
        </w:rPr>
        <w:t>7) __________________________________________________________________.</w:t>
      </w:r>
    </w:p>
    <w:p w:rsidR="00642AC9" w:rsidRPr="00EF0F82" w:rsidRDefault="00642AC9" w:rsidP="00642AC9">
      <w:pPr>
        <w:spacing w:after="1" w:line="200" w:lineRule="atLeast"/>
        <w:jc w:val="center"/>
        <w:rPr>
          <w:rFonts w:ascii="Liberation Serif" w:hAnsi="Liberation Serif"/>
          <w:sz w:val="20"/>
          <w:szCs w:val="20"/>
        </w:rPr>
      </w:pPr>
      <w:r w:rsidRPr="00EF0F82">
        <w:rPr>
          <w:rFonts w:ascii="Liberation Serif" w:hAnsi="Liberation Serif"/>
          <w:sz w:val="20"/>
          <w:szCs w:val="20"/>
        </w:rPr>
        <w:t>(наименование и номер документа, кем и когда выдан)</w:t>
      </w:r>
    </w:p>
    <w:p w:rsidR="00642AC9" w:rsidRPr="00EF0F82" w:rsidRDefault="00642AC9" w:rsidP="00642AC9">
      <w:pPr>
        <w:spacing w:after="1" w:line="200" w:lineRule="atLeast"/>
        <w:jc w:val="both"/>
        <w:rPr>
          <w:rFonts w:ascii="Liberation Serif" w:hAnsi="Liberation Serif"/>
        </w:rPr>
      </w:pPr>
    </w:p>
    <w:p w:rsidR="00642AC9" w:rsidRPr="00EF0F82" w:rsidRDefault="00642AC9" w:rsidP="00642AC9">
      <w:pPr>
        <w:spacing w:after="1" w:line="200" w:lineRule="atLeast"/>
        <w:jc w:val="both"/>
        <w:rPr>
          <w:rFonts w:ascii="Liberation Serif" w:hAnsi="Liberation Serif"/>
        </w:rPr>
      </w:pPr>
      <w:r w:rsidRPr="00EF0F82">
        <w:rPr>
          <w:rFonts w:ascii="Liberation Serif" w:hAnsi="Liberation Serif"/>
        </w:rPr>
        <w:t>Заявление и прилагаемые к нему документы согласно перечню приняты.</w:t>
      </w:r>
    </w:p>
    <w:p w:rsidR="00642AC9" w:rsidRPr="00EF0F82" w:rsidRDefault="00642AC9" w:rsidP="00642AC9">
      <w:pPr>
        <w:spacing w:after="1" w:line="200" w:lineRule="atLeast"/>
        <w:jc w:val="both"/>
        <w:rPr>
          <w:rFonts w:ascii="Liberation Serif" w:hAnsi="Liberation Serif"/>
        </w:rPr>
      </w:pPr>
      <w:r w:rsidRPr="00EF0F82">
        <w:rPr>
          <w:rFonts w:ascii="Liberation Serif" w:hAnsi="Liberation Serif"/>
        </w:rPr>
        <w:t>«______» ______________ 20_____ года</w:t>
      </w:r>
    </w:p>
    <w:p w:rsidR="00642AC9" w:rsidRPr="00EF0F82" w:rsidRDefault="00642AC9" w:rsidP="00642AC9">
      <w:pPr>
        <w:spacing w:after="1" w:line="200" w:lineRule="atLeast"/>
        <w:jc w:val="both"/>
        <w:rPr>
          <w:rFonts w:ascii="Liberation Serif" w:hAnsi="Liberation Serif"/>
        </w:rPr>
      </w:pPr>
    </w:p>
    <w:p w:rsidR="00642AC9" w:rsidRPr="00EF0F82" w:rsidRDefault="00642AC9" w:rsidP="00642AC9">
      <w:pPr>
        <w:spacing w:after="1" w:line="200" w:lineRule="atLeast"/>
        <w:jc w:val="both"/>
        <w:rPr>
          <w:rFonts w:ascii="Liberation Serif" w:hAnsi="Liberation Serif"/>
        </w:rPr>
      </w:pPr>
      <w:r w:rsidRPr="00EF0F82">
        <w:rPr>
          <w:rFonts w:ascii="Liberation Serif" w:hAnsi="Liberation Serif"/>
        </w:rPr>
        <w:t>____________________________________ ____________ _________________</w:t>
      </w:r>
    </w:p>
    <w:p w:rsidR="003A28AA" w:rsidRPr="00EF0F82" w:rsidRDefault="00642AC9" w:rsidP="00642AC9">
      <w:pPr>
        <w:spacing w:after="1" w:line="200" w:lineRule="atLeast"/>
        <w:jc w:val="both"/>
        <w:rPr>
          <w:rFonts w:ascii="Liberation Serif" w:hAnsi="Liberation Serif"/>
          <w:sz w:val="20"/>
          <w:szCs w:val="20"/>
        </w:rPr>
      </w:pPr>
      <w:r w:rsidRPr="00EF0F82">
        <w:rPr>
          <w:rFonts w:ascii="Liberation Serif" w:hAnsi="Liberation Serif"/>
          <w:sz w:val="20"/>
          <w:szCs w:val="20"/>
        </w:rPr>
        <w:t xml:space="preserve">            (должность лица, принявшего заявление)                        (подпись)              (расшифровка подписи)</w:t>
      </w:r>
    </w:p>
    <w:tbl>
      <w:tblPr>
        <w:tblW w:w="9889" w:type="dxa"/>
        <w:tblLook w:val="04A0" w:firstRow="1" w:lastRow="0" w:firstColumn="1" w:lastColumn="0" w:noHBand="0" w:noVBand="1"/>
      </w:tblPr>
      <w:tblGrid>
        <w:gridCol w:w="6062"/>
        <w:gridCol w:w="3827"/>
      </w:tblGrid>
      <w:tr w:rsidR="00642AC9" w:rsidRPr="00EF0F82" w:rsidTr="000E2C6E">
        <w:tc>
          <w:tcPr>
            <w:tcW w:w="6062" w:type="dxa"/>
            <w:shd w:val="clear" w:color="auto" w:fill="auto"/>
          </w:tcPr>
          <w:p w:rsidR="003A28AA" w:rsidRPr="00EF0F82" w:rsidRDefault="003A28AA" w:rsidP="000E2C6E">
            <w:pPr>
              <w:autoSpaceDE w:val="0"/>
              <w:autoSpaceDN w:val="0"/>
              <w:adjustRightInd w:val="0"/>
              <w:jc w:val="right"/>
              <w:outlineLvl w:val="1"/>
              <w:rPr>
                <w:rFonts w:ascii="Liberation Serif" w:hAnsi="Liberation Serif"/>
              </w:rPr>
            </w:pPr>
          </w:p>
          <w:p w:rsidR="003A28AA" w:rsidRPr="00EF0F82" w:rsidRDefault="003A28AA" w:rsidP="000E2C6E">
            <w:pPr>
              <w:autoSpaceDE w:val="0"/>
              <w:autoSpaceDN w:val="0"/>
              <w:adjustRightInd w:val="0"/>
              <w:jc w:val="right"/>
              <w:outlineLvl w:val="1"/>
              <w:rPr>
                <w:rFonts w:ascii="Liberation Serif" w:hAnsi="Liberation Serif"/>
              </w:rPr>
            </w:pPr>
          </w:p>
          <w:p w:rsidR="003A28AA" w:rsidRPr="00EF0F82" w:rsidRDefault="003A28AA" w:rsidP="000E2C6E">
            <w:pPr>
              <w:autoSpaceDE w:val="0"/>
              <w:autoSpaceDN w:val="0"/>
              <w:adjustRightInd w:val="0"/>
              <w:jc w:val="right"/>
              <w:outlineLvl w:val="1"/>
              <w:rPr>
                <w:rFonts w:ascii="Liberation Serif" w:hAnsi="Liberation Serif"/>
              </w:rPr>
            </w:pPr>
          </w:p>
          <w:p w:rsidR="003A28AA" w:rsidRPr="00EF0F82" w:rsidRDefault="003A28AA" w:rsidP="000E2C6E">
            <w:pPr>
              <w:autoSpaceDE w:val="0"/>
              <w:autoSpaceDN w:val="0"/>
              <w:adjustRightInd w:val="0"/>
              <w:jc w:val="right"/>
              <w:outlineLvl w:val="1"/>
              <w:rPr>
                <w:rFonts w:ascii="Liberation Serif" w:hAnsi="Liberation Serif"/>
              </w:rPr>
            </w:pPr>
          </w:p>
          <w:p w:rsidR="003A28AA" w:rsidRPr="00EF0F82" w:rsidRDefault="003A28AA" w:rsidP="000E2C6E">
            <w:pPr>
              <w:autoSpaceDE w:val="0"/>
              <w:autoSpaceDN w:val="0"/>
              <w:adjustRightInd w:val="0"/>
              <w:jc w:val="right"/>
              <w:outlineLvl w:val="1"/>
              <w:rPr>
                <w:rFonts w:ascii="Liberation Serif" w:hAnsi="Liberation Serif"/>
              </w:rPr>
            </w:pPr>
          </w:p>
          <w:p w:rsidR="00642AC9" w:rsidRPr="00EF0F82" w:rsidRDefault="00642AC9" w:rsidP="000E2C6E">
            <w:pPr>
              <w:autoSpaceDE w:val="0"/>
              <w:autoSpaceDN w:val="0"/>
              <w:adjustRightInd w:val="0"/>
              <w:jc w:val="right"/>
              <w:outlineLvl w:val="1"/>
              <w:rPr>
                <w:rFonts w:ascii="Liberation Serif" w:hAnsi="Liberation Serif"/>
                <w:sz w:val="24"/>
                <w:szCs w:val="24"/>
              </w:rPr>
            </w:pPr>
            <w:r w:rsidRPr="00EF0F82">
              <w:rPr>
                <w:rFonts w:ascii="Liberation Serif" w:hAnsi="Liberation Serif"/>
              </w:rPr>
              <w:t xml:space="preserve"> </w:t>
            </w:r>
          </w:p>
        </w:tc>
        <w:tc>
          <w:tcPr>
            <w:tcW w:w="3827" w:type="dxa"/>
            <w:shd w:val="clear" w:color="auto" w:fill="auto"/>
          </w:tcPr>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t xml:space="preserve">Приложение № 4 </w:t>
            </w:r>
            <w:r w:rsidRPr="00EF0F82">
              <w:rPr>
                <w:rFonts w:ascii="Liberation Serif" w:hAnsi="Liberation Serif"/>
                <w:sz w:val="24"/>
                <w:szCs w:val="24"/>
              </w:rPr>
              <w:br/>
              <w:t>к Подпрограмме 4 «Предоставление региональных</w:t>
            </w:r>
          </w:p>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t>социальных выплат молодым семьям на улучшение жилищных условий на территории Невьянского городского округа»</w:t>
            </w:r>
          </w:p>
        </w:tc>
      </w:tr>
    </w:tbl>
    <w:p w:rsidR="00642AC9" w:rsidRPr="00EF0F82" w:rsidRDefault="00642AC9" w:rsidP="00642AC9">
      <w:pPr>
        <w:pStyle w:val="ConsPlusNormal"/>
        <w:spacing w:line="216" w:lineRule="auto"/>
        <w:jc w:val="both"/>
        <w:rPr>
          <w:rFonts w:ascii="Liberation Serif" w:hAnsi="Liberation Serif" w:cs="Liberation Serif"/>
          <w:sz w:val="28"/>
          <w:szCs w:val="28"/>
        </w:rPr>
      </w:pPr>
      <w:r w:rsidRPr="00EF0F82">
        <w:rPr>
          <w:rFonts w:ascii="Liberation Serif" w:hAnsi="Liberation Serif" w:cs="Liberation Serif"/>
          <w:sz w:val="28"/>
          <w:szCs w:val="28"/>
        </w:rPr>
        <w:t>Форма</w:t>
      </w:r>
    </w:p>
    <w:p w:rsidR="00642AC9" w:rsidRPr="00EF0F82" w:rsidRDefault="00642AC9" w:rsidP="00642AC9">
      <w:pPr>
        <w:pStyle w:val="ConsPlusNonformat"/>
        <w:spacing w:line="216" w:lineRule="auto"/>
        <w:jc w:val="center"/>
        <w:rPr>
          <w:rFonts w:ascii="Liberation Serif" w:hAnsi="Liberation Serif" w:cs="Times New Roman"/>
          <w:b/>
          <w:sz w:val="28"/>
          <w:szCs w:val="28"/>
        </w:rPr>
      </w:pPr>
      <w:bookmarkStart w:id="10" w:name="P513"/>
      <w:bookmarkEnd w:id="10"/>
    </w:p>
    <w:p w:rsidR="00642AC9" w:rsidRPr="00EF0F82" w:rsidRDefault="00642AC9" w:rsidP="00642AC9">
      <w:pPr>
        <w:pStyle w:val="ConsPlusNonformat"/>
        <w:spacing w:line="216" w:lineRule="auto"/>
        <w:jc w:val="center"/>
        <w:rPr>
          <w:rFonts w:ascii="Liberation Serif" w:hAnsi="Liberation Serif" w:cs="Times New Roman"/>
          <w:b/>
          <w:sz w:val="28"/>
          <w:szCs w:val="28"/>
        </w:rPr>
      </w:pPr>
      <w:r w:rsidRPr="00EF0F82">
        <w:rPr>
          <w:rFonts w:ascii="Liberation Serif" w:hAnsi="Liberation Serif" w:cs="Times New Roman"/>
          <w:b/>
          <w:sz w:val="28"/>
          <w:szCs w:val="28"/>
        </w:rPr>
        <w:t>СВИДЕТЕЛЬСТВО</w:t>
      </w:r>
    </w:p>
    <w:p w:rsidR="00642AC9" w:rsidRPr="00EF0F82" w:rsidRDefault="00642AC9" w:rsidP="00642AC9">
      <w:pPr>
        <w:pStyle w:val="ConsPlusNonformat"/>
        <w:spacing w:line="216" w:lineRule="auto"/>
        <w:jc w:val="center"/>
        <w:rPr>
          <w:rFonts w:ascii="Liberation Serif" w:hAnsi="Liberation Serif" w:cs="Times New Roman"/>
          <w:b/>
          <w:sz w:val="28"/>
          <w:szCs w:val="28"/>
        </w:rPr>
      </w:pPr>
      <w:r w:rsidRPr="00EF0F82">
        <w:rPr>
          <w:rFonts w:ascii="Liberation Serif" w:hAnsi="Liberation Serif" w:cs="Times New Roman"/>
          <w:b/>
          <w:sz w:val="28"/>
          <w:szCs w:val="28"/>
        </w:rPr>
        <w:t>о праве на получение региональной социальной выплаты</w:t>
      </w:r>
    </w:p>
    <w:p w:rsidR="00642AC9" w:rsidRPr="00EF0F82" w:rsidRDefault="00642AC9" w:rsidP="00642AC9">
      <w:pPr>
        <w:pStyle w:val="ConsPlusNonformat"/>
        <w:spacing w:line="216" w:lineRule="auto"/>
        <w:jc w:val="center"/>
        <w:rPr>
          <w:rFonts w:ascii="Liberation Serif" w:hAnsi="Liberation Serif" w:cs="Times New Roman"/>
          <w:b/>
          <w:sz w:val="28"/>
          <w:szCs w:val="28"/>
        </w:rPr>
      </w:pPr>
      <w:r w:rsidRPr="00EF0F82">
        <w:rPr>
          <w:rFonts w:ascii="Liberation Serif" w:hAnsi="Liberation Serif" w:cs="Times New Roman"/>
          <w:b/>
          <w:sz w:val="28"/>
          <w:szCs w:val="28"/>
        </w:rPr>
        <w:t>на улучшение жилищных условий в 20_____ году</w:t>
      </w:r>
    </w:p>
    <w:p w:rsidR="00642AC9" w:rsidRPr="00EF0F82" w:rsidRDefault="00642AC9" w:rsidP="00642AC9">
      <w:pPr>
        <w:pStyle w:val="ConsPlusNonformat"/>
        <w:spacing w:line="216" w:lineRule="auto"/>
        <w:jc w:val="both"/>
        <w:rPr>
          <w:rFonts w:ascii="Liberation Serif" w:hAnsi="Liberation Serif" w:cs="Times New Roman"/>
          <w:sz w:val="28"/>
          <w:szCs w:val="28"/>
        </w:rPr>
      </w:pPr>
    </w:p>
    <w:p w:rsidR="00642AC9" w:rsidRPr="00EF0F82" w:rsidRDefault="00642AC9" w:rsidP="00642AC9">
      <w:pPr>
        <w:pStyle w:val="ConsPlusNonformat"/>
        <w:spacing w:line="216" w:lineRule="auto"/>
        <w:jc w:val="center"/>
        <w:rPr>
          <w:rFonts w:ascii="Liberation Serif" w:hAnsi="Liberation Serif" w:cs="Times New Roman"/>
          <w:sz w:val="28"/>
          <w:szCs w:val="28"/>
        </w:rPr>
      </w:pPr>
      <w:r w:rsidRPr="00EF0F82">
        <w:rPr>
          <w:rFonts w:ascii="Liberation Serif" w:hAnsi="Liberation Serif" w:cs="Times New Roman"/>
          <w:sz w:val="28"/>
          <w:szCs w:val="28"/>
        </w:rPr>
        <w:t>Серия _______ № ___________________</w:t>
      </w:r>
    </w:p>
    <w:p w:rsidR="00642AC9" w:rsidRPr="00EF0F82" w:rsidRDefault="00642AC9" w:rsidP="00642AC9">
      <w:pPr>
        <w:pStyle w:val="ConsPlusNonformat"/>
        <w:spacing w:line="216" w:lineRule="auto"/>
        <w:jc w:val="both"/>
        <w:rPr>
          <w:rFonts w:ascii="Liberation Serif" w:hAnsi="Liberation Serif" w:cs="Times New Roman"/>
          <w:sz w:val="28"/>
          <w:szCs w:val="28"/>
        </w:rPr>
      </w:pP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Настоящим свидетельством удостоверяется, что молодой семье в составе:</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супруг______________________________________________________________,</w:t>
      </w:r>
    </w:p>
    <w:p w:rsidR="00642AC9" w:rsidRPr="00EF0F82" w:rsidRDefault="00642AC9" w:rsidP="00642AC9">
      <w:pPr>
        <w:pStyle w:val="ConsPlusNonformat"/>
        <w:spacing w:line="216" w:lineRule="auto"/>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супруга_____________________________________________________________,</w:t>
      </w:r>
    </w:p>
    <w:p w:rsidR="00642AC9" w:rsidRPr="00EF0F82" w:rsidRDefault="00642AC9" w:rsidP="00642AC9">
      <w:pPr>
        <w:pStyle w:val="ConsPlusNonformat"/>
        <w:spacing w:line="216" w:lineRule="auto"/>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дети _______________________________________________________________,</w:t>
      </w:r>
    </w:p>
    <w:p w:rsidR="00642AC9" w:rsidRPr="00EF0F82" w:rsidRDefault="00642AC9" w:rsidP="00642AC9">
      <w:pPr>
        <w:pStyle w:val="ConsPlusNonformat"/>
        <w:spacing w:line="216" w:lineRule="auto"/>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spacing w:line="216" w:lineRule="auto"/>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spacing w:line="216" w:lineRule="auto"/>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spacing w:line="216" w:lineRule="auto"/>
        <w:jc w:val="both"/>
        <w:rPr>
          <w:rFonts w:ascii="Liberation Serif" w:hAnsi="Liberation Serif" w:cs="Times New Roman"/>
          <w:sz w:val="28"/>
          <w:szCs w:val="28"/>
        </w:rPr>
      </w:pP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являющейся участницей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соответствии с условиями этой подпрограммы предоставляется региональная социальная выплата на улучшение жилищных условий в размере: ________________________________ ______________________________________________________________рублей.</w:t>
      </w:r>
    </w:p>
    <w:p w:rsidR="00642AC9" w:rsidRPr="00EF0F82" w:rsidRDefault="00642AC9" w:rsidP="00642AC9">
      <w:pPr>
        <w:pStyle w:val="ConsPlusNonformat"/>
        <w:spacing w:line="216" w:lineRule="auto"/>
        <w:rPr>
          <w:rFonts w:ascii="Liberation Serif" w:hAnsi="Liberation Serif" w:cs="Times New Roman"/>
        </w:rPr>
      </w:pPr>
      <w:r w:rsidRPr="00EF0F82">
        <w:rPr>
          <w:rFonts w:ascii="Liberation Serif" w:hAnsi="Liberation Serif" w:cs="Times New Roman"/>
          <w:sz w:val="28"/>
          <w:szCs w:val="28"/>
        </w:rPr>
        <w:t xml:space="preserve">                                                 </w:t>
      </w:r>
      <w:r w:rsidRPr="00EF0F82">
        <w:rPr>
          <w:rFonts w:ascii="Liberation Serif" w:hAnsi="Liberation Serif" w:cs="Times New Roman"/>
        </w:rPr>
        <w:t>(цифрами и прописью)</w:t>
      </w:r>
    </w:p>
    <w:p w:rsidR="00642AC9" w:rsidRPr="00EF0F82" w:rsidRDefault="00642AC9" w:rsidP="00642AC9">
      <w:pPr>
        <w:pStyle w:val="ConsPlusNonformat"/>
        <w:spacing w:line="216" w:lineRule="auto"/>
        <w:jc w:val="both"/>
        <w:rPr>
          <w:rFonts w:ascii="Liberation Serif" w:hAnsi="Liberation Serif" w:cs="Times New Roman"/>
          <w:sz w:val="28"/>
          <w:szCs w:val="28"/>
        </w:rPr>
      </w:pP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Свидетельство подлежит предъявлению в банк</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до «__» _____________ 20___ года</w:t>
      </w:r>
    </w:p>
    <w:p w:rsidR="00642AC9" w:rsidRPr="00EF0F82" w:rsidRDefault="00642AC9" w:rsidP="00642AC9">
      <w:pPr>
        <w:pStyle w:val="ConsPlusNonformat"/>
        <w:spacing w:line="216" w:lineRule="auto"/>
        <w:jc w:val="both"/>
        <w:rPr>
          <w:rFonts w:ascii="Liberation Serif" w:hAnsi="Liberation Serif" w:cs="Times New Roman"/>
          <w:sz w:val="28"/>
          <w:szCs w:val="28"/>
        </w:rPr>
      </w:pP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Свидетельство действительно</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до «__» _____________ 20___ года</w:t>
      </w:r>
    </w:p>
    <w:p w:rsidR="00642AC9" w:rsidRPr="00EF0F82" w:rsidRDefault="00642AC9" w:rsidP="00642AC9">
      <w:pPr>
        <w:pStyle w:val="ConsPlusNonformat"/>
        <w:spacing w:line="216" w:lineRule="auto"/>
        <w:jc w:val="both"/>
        <w:rPr>
          <w:rFonts w:ascii="Liberation Serif" w:hAnsi="Liberation Serif" w:cs="Times New Roman"/>
          <w:sz w:val="28"/>
          <w:szCs w:val="28"/>
        </w:rPr>
      </w:pP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Дата выдачи свидетельства</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«__» ________________ 20___ года</w:t>
      </w:r>
    </w:p>
    <w:p w:rsidR="00642AC9" w:rsidRPr="00EF0F82" w:rsidRDefault="00642AC9" w:rsidP="00642AC9">
      <w:pPr>
        <w:pStyle w:val="ConsPlusNonformat"/>
        <w:spacing w:line="216" w:lineRule="auto"/>
        <w:jc w:val="both"/>
        <w:rPr>
          <w:rFonts w:ascii="Liberation Serif" w:hAnsi="Liberation Serif" w:cs="Times New Roman"/>
          <w:sz w:val="28"/>
          <w:szCs w:val="28"/>
        </w:rPr>
      </w:pP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 xml:space="preserve">Глава Невьянского </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городского округа _______________________ ___________________________</w:t>
      </w:r>
    </w:p>
    <w:p w:rsidR="00642AC9" w:rsidRPr="00EF0F82" w:rsidRDefault="00642AC9" w:rsidP="00642AC9">
      <w:pPr>
        <w:pStyle w:val="ConsPlusNonformat"/>
        <w:spacing w:line="216" w:lineRule="auto"/>
        <w:jc w:val="both"/>
        <w:rPr>
          <w:rFonts w:ascii="Liberation Serif" w:hAnsi="Liberation Serif" w:cs="Times New Roman"/>
        </w:rPr>
      </w:pPr>
      <w:r w:rsidRPr="00EF0F82">
        <w:rPr>
          <w:rFonts w:ascii="Liberation Serif" w:hAnsi="Liberation Serif" w:cs="Times New Roman"/>
          <w:sz w:val="28"/>
          <w:szCs w:val="28"/>
        </w:rPr>
        <w:t xml:space="preserve">М.П.                                          </w:t>
      </w:r>
      <w:r w:rsidRPr="00EF0F82">
        <w:rPr>
          <w:rFonts w:ascii="Liberation Serif" w:hAnsi="Liberation Serif" w:cs="Times New Roman"/>
        </w:rPr>
        <w:t>(подпись)                                                    (Ф.И.О.)</w:t>
      </w: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tbl>
      <w:tblPr>
        <w:tblW w:w="9889" w:type="dxa"/>
        <w:tblLook w:val="04A0" w:firstRow="1" w:lastRow="0" w:firstColumn="1" w:lastColumn="0" w:noHBand="0" w:noVBand="1"/>
      </w:tblPr>
      <w:tblGrid>
        <w:gridCol w:w="5920"/>
        <w:gridCol w:w="3969"/>
      </w:tblGrid>
      <w:tr w:rsidR="00642AC9" w:rsidRPr="00EF0F82" w:rsidTr="000E2C6E">
        <w:tc>
          <w:tcPr>
            <w:tcW w:w="5920" w:type="dxa"/>
            <w:shd w:val="clear" w:color="auto" w:fill="auto"/>
          </w:tcPr>
          <w:p w:rsidR="00642AC9" w:rsidRPr="00EF0F82" w:rsidRDefault="00642AC9" w:rsidP="000E2C6E">
            <w:pPr>
              <w:autoSpaceDE w:val="0"/>
              <w:autoSpaceDN w:val="0"/>
              <w:adjustRightInd w:val="0"/>
              <w:jc w:val="right"/>
              <w:outlineLvl w:val="1"/>
              <w:rPr>
                <w:rFonts w:ascii="Liberation Serif" w:hAnsi="Liberation Serif"/>
                <w:sz w:val="24"/>
                <w:szCs w:val="24"/>
              </w:rPr>
            </w:pPr>
          </w:p>
        </w:tc>
        <w:tc>
          <w:tcPr>
            <w:tcW w:w="3969" w:type="dxa"/>
            <w:shd w:val="clear" w:color="auto" w:fill="auto"/>
          </w:tcPr>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t xml:space="preserve">Приложение № 5 </w:t>
            </w:r>
            <w:r w:rsidRPr="00EF0F82">
              <w:rPr>
                <w:rFonts w:ascii="Liberation Serif" w:hAnsi="Liberation Serif"/>
                <w:sz w:val="24"/>
                <w:szCs w:val="24"/>
              </w:rPr>
              <w:br/>
              <w:t>к Подпрограмме 4 «</w:t>
            </w:r>
            <w:r w:rsidR="00FC66CF" w:rsidRPr="00EF0F82">
              <w:rPr>
                <w:rFonts w:ascii="Liberation Serif" w:hAnsi="Liberation Serif"/>
                <w:sz w:val="24"/>
                <w:szCs w:val="24"/>
              </w:rPr>
              <w:t xml:space="preserve">Предоставление региональных </w:t>
            </w:r>
            <w:r w:rsidRPr="00EF0F82">
              <w:rPr>
                <w:rFonts w:ascii="Liberation Serif" w:hAnsi="Liberation Serif"/>
                <w:sz w:val="24"/>
                <w:szCs w:val="24"/>
              </w:rPr>
              <w:t>социальных выплат молодым семьям на улучшение жилищных условий на территории Невьянского городского округа»</w:t>
            </w:r>
          </w:p>
        </w:tc>
      </w:tr>
    </w:tbl>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pStyle w:val="ConsPlusTitle"/>
        <w:spacing w:line="230" w:lineRule="auto"/>
        <w:jc w:val="center"/>
        <w:rPr>
          <w:rFonts w:ascii="Liberation Serif" w:hAnsi="Liberation Serif" w:cs="Times New Roman"/>
          <w:sz w:val="28"/>
          <w:szCs w:val="28"/>
        </w:rPr>
      </w:pPr>
      <w:r w:rsidRPr="00EF0F82">
        <w:rPr>
          <w:rFonts w:ascii="Liberation Serif" w:hAnsi="Liberation Serif" w:cs="Times New Roman"/>
          <w:sz w:val="28"/>
          <w:szCs w:val="28"/>
        </w:rPr>
        <w:t>ПОРЯДОК</w:t>
      </w:r>
    </w:p>
    <w:p w:rsidR="00642AC9" w:rsidRPr="00EF0F82" w:rsidRDefault="00642AC9" w:rsidP="00642AC9">
      <w:pPr>
        <w:pStyle w:val="ConsPlusTitle"/>
        <w:spacing w:line="230" w:lineRule="auto"/>
        <w:jc w:val="center"/>
        <w:rPr>
          <w:rFonts w:ascii="Liberation Serif" w:hAnsi="Liberation Serif" w:cs="Times New Roman"/>
          <w:sz w:val="28"/>
          <w:szCs w:val="28"/>
        </w:rPr>
      </w:pPr>
      <w:r w:rsidRPr="00EF0F82">
        <w:rPr>
          <w:rFonts w:ascii="Liberation Serif" w:hAnsi="Liberation Serif" w:cs="Times New Roman"/>
          <w:sz w:val="28"/>
          <w:szCs w:val="28"/>
        </w:rPr>
        <w:t>изготовления, учета и заполнения бланков свидетельств о праве на получение региональной социальной выплаты на улучшение жилищных условий</w:t>
      </w:r>
    </w:p>
    <w:p w:rsidR="00642AC9" w:rsidRPr="00EF0F82" w:rsidRDefault="00642AC9" w:rsidP="00642AC9">
      <w:pPr>
        <w:pStyle w:val="ConsPlusNormal"/>
        <w:spacing w:line="230" w:lineRule="auto"/>
        <w:jc w:val="both"/>
        <w:rPr>
          <w:rFonts w:ascii="Liberation Serif" w:hAnsi="Liberation Serif" w:cs="Times New Roman"/>
          <w:sz w:val="28"/>
          <w:szCs w:val="28"/>
        </w:rPr>
      </w:pP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 Свидетельство печатается на принтере администрацией Невьянского городского округа, осуществляющей выдачу Свидетельства, на листе бумаги формата A4 по форме в соответствии с приложением № 4 к Подпрограмме 4.</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При печати бланка Свидетельства (далее – бланк) пятна, полосы и другие дефекты печати на свидетельстве не допускаются.</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Серия и номер бланка присваиваются администрацией Невьянского городского округа в установленном им порядке.</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Заполнение бланка производится рукописным способом либо с использованием технических средств (пишущих машинок, компьютеров).</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При заполнении бланка рукописным способом запись производится разборчивым почерком чернилами или пастой синего либо черного цвета. В случае применения технических средств краситель или порошок должны быть черного цвета.</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При заполнении бланка помарки, подчистки и исправления не допускаются.</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Порядок заполнения бланка:</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 в графах «Серия/номер» указывается буквенная и числовая нумерация Свидетельства в соответствии с выпиской из списка молодых семей – получателей региональной социальной выплаты в очередном финансовом году, утвержденного приказом Министерства;</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в графе «Настоящим свидетельством удостоверяется, что» указываются фамилии, имена, отчества (при наличии) членов молодой семьи – получателя региональной социальной выплаты в именительном падеже и даты рождения (день, месяц, год). При этом должно быть обеспечено строгое соответствие данных, указанных в документах, удостоверяющих личность, данным, вносимым в Свидетельство;</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3) в графе «региональная социальная выплата в размере» указывается размер выделяемой региональной социальной выплаты в рублях, цифрами и прописью;</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 в графе «Свидетельство подлежит предъявлению в банк» указывается дата, которая исчисляется путем прибавления к дате выдачи Свидетельства одного месяца;</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lastRenderedPageBreak/>
        <w:t>5) в графе «Свидетельство действительно до» указывается дата, определяемая путем прибавления к дате выдачи, указанной в Свидетельстве, семи месяцев;</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6) в графе «Дата выдачи» указывается дата выдачи молодой семье Свидетельства уполномоченным должностным лицом администрации Невьянского городского округа, осуществляющего его выдачу: число, месяц (прописью), год;</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7) в графе «Подпись, дата» ставится подпись главы Невьянского городского округа и дата (день, месяц, год);</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8) в графе «Расшифровка подписи» указываются фамилия, имя, отчество (при наличии) главы Невьянского городского округа, подписавшего Свидетельство, в именительном падеже;</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9) в нижнем левом углу бланка ставится оттиск гербовой мастичной печати администрации Невьянского городского округа, осуществляющего выдачу Свидетельства (место для печати указано буквами «М.П.»).</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 Администрация Невьянского городского округа осуществляет выдачу молодым семьям оформленных Свидетельств на основании выписки из списка молодых семей – получателей региональной социальной выплаты в очередном финансовом году, утвержденного приказом Министерства.</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4. Учет бланков в администрации Невьянского городского округа ведется в реестре выданных бланков свидетельств о праве на получение региональной социальной выплаты на улучшение жилищных условий.</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В указанный реестр вносятся данные по всем выданным Свидетельствам, а также данные молодых семей, получивших Свидетельства, по форме в соответствии с приложением № 1 к настоящему порядку.</w:t>
      </w:r>
    </w:p>
    <w:p w:rsidR="00642AC9" w:rsidRPr="00EF0F82" w:rsidRDefault="00642AC9" w:rsidP="00642AC9">
      <w:pPr>
        <w:pStyle w:val="ConsPlusNormal"/>
        <w:numPr>
          <w:ilvl w:val="0"/>
          <w:numId w:val="15"/>
        </w:numPr>
        <w:tabs>
          <w:tab w:val="left" w:pos="993"/>
        </w:tabs>
        <w:ind w:left="0" w:firstLine="720"/>
        <w:jc w:val="both"/>
        <w:rPr>
          <w:rFonts w:ascii="Liberation Serif" w:hAnsi="Liberation Serif" w:cs="Times New Roman"/>
          <w:sz w:val="28"/>
          <w:szCs w:val="28"/>
        </w:rPr>
      </w:pPr>
      <w:r w:rsidRPr="00EF0F82">
        <w:rPr>
          <w:rFonts w:ascii="Liberation Serif" w:hAnsi="Liberation Serif" w:cs="Times New Roman"/>
          <w:sz w:val="28"/>
          <w:szCs w:val="28"/>
        </w:rPr>
        <w:t xml:space="preserve">Факт получения Свидетельства участником Подпрограммы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 xml:space="preserve"> подтверждается его подписью (подписью уполномоченного им лица) в реестре выданных Свидетельств.</w:t>
      </w:r>
    </w:p>
    <w:p w:rsidR="00642AC9" w:rsidRPr="00EF0F82" w:rsidRDefault="00642AC9" w:rsidP="00642AC9">
      <w:pPr>
        <w:jc w:val="both"/>
        <w:rPr>
          <w:rFonts w:ascii="Liberation Serif" w:hAnsi="Liberation Serif"/>
        </w:rPr>
      </w:pPr>
      <w:r w:rsidRPr="00EF0F82">
        <w:rPr>
          <w:rFonts w:ascii="Liberation Serif" w:hAnsi="Liberation Serif"/>
        </w:rPr>
        <w:tab/>
        <w:t xml:space="preserve">6. Администрация Невьянского городского округа в течение месяца после выдачи Свидетельств молодым семьям - получателям региональной социальной выплаты в очередном финансовом году представляет в Министерство </w:t>
      </w:r>
      <w:hyperlink r:id="rId32" w:history="1">
        <w:r w:rsidRPr="00EF0F82">
          <w:rPr>
            <w:rStyle w:val="ac"/>
            <w:rFonts w:ascii="Liberation Serif" w:hAnsi="Liberation Serif"/>
            <w:color w:val="auto"/>
            <w:u w:val="none"/>
          </w:rPr>
          <w:t>выписку</w:t>
        </w:r>
      </w:hyperlink>
      <w:r w:rsidRPr="00EF0F82">
        <w:rPr>
          <w:rFonts w:ascii="Liberation Serif" w:hAnsi="Liberation Serif"/>
        </w:rPr>
        <w:t xml:space="preserve"> из реестра выданных Свидетельств по форме согласно приложению № 7 к порядку предоставления региональных социальных выплат молодым семьям на улучшение жилищных условий и их использования, являющимся приложением № 4 к Подпрограмме 1.</w:t>
      </w:r>
    </w:p>
    <w:p w:rsidR="00642AC9" w:rsidRPr="00EF0F82" w:rsidRDefault="00642AC9" w:rsidP="00642AC9">
      <w:pPr>
        <w:jc w:val="both"/>
        <w:rPr>
          <w:rFonts w:ascii="Liberation Serif" w:hAnsi="Liberation Serif"/>
        </w:rPr>
      </w:pPr>
    </w:p>
    <w:p w:rsidR="00642AC9" w:rsidRPr="00EF0F82" w:rsidRDefault="00642AC9" w:rsidP="00642AC9">
      <w:pPr>
        <w:pStyle w:val="ConsPlusNormal"/>
        <w:jc w:val="both"/>
        <w:rPr>
          <w:rFonts w:ascii="Liberation Serif" w:hAnsi="Liberation Serif" w:cs="Times New Roman"/>
          <w:sz w:val="28"/>
          <w:szCs w:val="28"/>
        </w:rPr>
      </w:pPr>
    </w:p>
    <w:p w:rsidR="00642AC9" w:rsidRPr="00EF0F82" w:rsidRDefault="00642AC9" w:rsidP="00642AC9">
      <w:pPr>
        <w:pStyle w:val="ConsPlusNormal"/>
        <w:jc w:val="both"/>
        <w:rPr>
          <w:rFonts w:ascii="Liberation Serif" w:hAnsi="Liberation Serif" w:cs="Times New Roman"/>
          <w:sz w:val="28"/>
          <w:szCs w:val="28"/>
        </w:rPr>
      </w:pPr>
    </w:p>
    <w:p w:rsidR="00642AC9" w:rsidRPr="00EF0F82" w:rsidRDefault="00642AC9" w:rsidP="00642AC9">
      <w:pPr>
        <w:pStyle w:val="ConsPlusNormal"/>
        <w:jc w:val="both"/>
        <w:rPr>
          <w:rFonts w:ascii="Liberation Serif" w:hAnsi="Liberation Serif" w:cs="Times New Roman"/>
          <w:sz w:val="28"/>
          <w:szCs w:val="28"/>
        </w:rPr>
      </w:pPr>
    </w:p>
    <w:p w:rsidR="00642AC9" w:rsidRPr="00EF0F82" w:rsidRDefault="00642AC9" w:rsidP="00642AC9">
      <w:pPr>
        <w:pStyle w:val="ConsPlusNormal"/>
        <w:jc w:val="both"/>
        <w:rPr>
          <w:rFonts w:ascii="Liberation Serif" w:hAnsi="Liberation Serif" w:cs="Times New Roman"/>
          <w:sz w:val="28"/>
          <w:szCs w:val="28"/>
        </w:rPr>
      </w:pPr>
    </w:p>
    <w:p w:rsidR="00642AC9" w:rsidRPr="00EF0F82" w:rsidRDefault="00642AC9" w:rsidP="00642AC9">
      <w:pPr>
        <w:pStyle w:val="ConsPlusNormal"/>
        <w:jc w:val="both"/>
        <w:rPr>
          <w:rFonts w:ascii="Liberation Serif" w:hAnsi="Liberation Serif" w:cs="Times New Roman"/>
          <w:sz w:val="28"/>
          <w:szCs w:val="28"/>
        </w:rPr>
      </w:pPr>
    </w:p>
    <w:p w:rsidR="00642AC9" w:rsidRPr="00EF0F82" w:rsidRDefault="00642AC9" w:rsidP="00642AC9">
      <w:pPr>
        <w:pStyle w:val="ConsPlusNormal"/>
        <w:jc w:val="both"/>
        <w:rPr>
          <w:rFonts w:ascii="Liberation Serif" w:hAnsi="Liberation Serif" w:cs="Liberation Serif"/>
          <w:sz w:val="28"/>
          <w:szCs w:val="28"/>
        </w:rPr>
      </w:pPr>
    </w:p>
    <w:p w:rsidR="00642AC9" w:rsidRPr="00EF0F82" w:rsidRDefault="00642AC9" w:rsidP="00642AC9">
      <w:pPr>
        <w:pStyle w:val="ConsPlusNormal"/>
        <w:jc w:val="both"/>
        <w:rPr>
          <w:rFonts w:ascii="Liberation Serif" w:hAnsi="Liberation Serif" w:cs="Liberation Serif"/>
          <w:sz w:val="28"/>
          <w:szCs w:val="28"/>
        </w:rPr>
      </w:pPr>
    </w:p>
    <w:p w:rsidR="00642AC9" w:rsidRPr="00EF0F82" w:rsidRDefault="00642AC9" w:rsidP="00642AC9">
      <w:pPr>
        <w:pStyle w:val="ConsPlusNormal"/>
        <w:jc w:val="both"/>
        <w:rPr>
          <w:rFonts w:ascii="Liberation Serif" w:hAnsi="Liberation Serif" w:cs="Liberation Serif"/>
          <w:sz w:val="28"/>
          <w:szCs w:val="28"/>
        </w:rPr>
      </w:pPr>
    </w:p>
    <w:p w:rsidR="00642AC9" w:rsidRPr="00EF0F82" w:rsidRDefault="00642AC9" w:rsidP="00642AC9">
      <w:pPr>
        <w:pStyle w:val="ConsPlusNormal"/>
        <w:jc w:val="both"/>
        <w:rPr>
          <w:rFonts w:ascii="Liberation Serif" w:hAnsi="Liberation Serif" w:cs="Liberation Serif"/>
          <w:sz w:val="28"/>
          <w:szCs w:val="28"/>
        </w:rPr>
        <w:sectPr w:rsidR="00642AC9" w:rsidRPr="00EF0F82" w:rsidSect="000E2C6E">
          <w:pgSz w:w="11906" w:h="16838"/>
          <w:pgMar w:top="1134" w:right="567" w:bottom="1134" w:left="1701" w:header="709" w:footer="709" w:gutter="0"/>
          <w:cols w:space="708"/>
          <w:titlePg/>
          <w:docGrid w:linePitch="360"/>
        </w:sectPr>
      </w:pPr>
    </w:p>
    <w:tbl>
      <w:tblPr>
        <w:tblW w:w="9747" w:type="dxa"/>
        <w:tblLook w:val="04A0" w:firstRow="1" w:lastRow="0" w:firstColumn="1" w:lastColumn="0" w:noHBand="0" w:noVBand="1"/>
      </w:tblPr>
      <w:tblGrid>
        <w:gridCol w:w="5495"/>
        <w:gridCol w:w="4252"/>
      </w:tblGrid>
      <w:tr w:rsidR="00642AC9" w:rsidRPr="00EF0F82" w:rsidTr="003F53CA">
        <w:tc>
          <w:tcPr>
            <w:tcW w:w="5495" w:type="dxa"/>
            <w:shd w:val="clear" w:color="auto" w:fill="auto"/>
          </w:tcPr>
          <w:p w:rsidR="00642AC9" w:rsidRPr="00EF0F82" w:rsidRDefault="00642AC9" w:rsidP="000E2C6E">
            <w:pPr>
              <w:autoSpaceDE w:val="0"/>
              <w:autoSpaceDN w:val="0"/>
              <w:adjustRightInd w:val="0"/>
              <w:jc w:val="right"/>
              <w:outlineLvl w:val="1"/>
              <w:rPr>
                <w:rFonts w:ascii="Liberation Serif" w:hAnsi="Liberation Serif"/>
                <w:sz w:val="24"/>
                <w:szCs w:val="24"/>
              </w:rPr>
            </w:pPr>
          </w:p>
        </w:tc>
        <w:tc>
          <w:tcPr>
            <w:tcW w:w="4252" w:type="dxa"/>
            <w:shd w:val="clear" w:color="auto" w:fill="auto"/>
          </w:tcPr>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t xml:space="preserve">Приложение № 1 </w:t>
            </w:r>
            <w:r w:rsidRPr="00EF0F82">
              <w:rPr>
                <w:rFonts w:ascii="Liberation Serif" w:hAnsi="Liberation Serif"/>
                <w:sz w:val="24"/>
                <w:szCs w:val="24"/>
              </w:rPr>
              <w:br/>
              <w:t>к «Порядку изготовления, учета и заполнения бланков свидетельств о праве на получение региональной социальной выплаты на улучшение жилищных условий»</w:t>
            </w:r>
          </w:p>
          <w:p w:rsidR="00642AC9" w:rsidRPr="00EF0F82" w:rsidRDefault="00642AC9" w:rsidP="000E2C6E">
            <w:pPr>
              <w:autoSpaceDE w:val="0"/>
              <w:autoSpaceDN w:val="0"/>
              <w:adjustRightInd w:val="0"/>
              <w:outlineLvl w:val="1"/>
              <w:rPr>
                <w:rFonts w:ascii="Liberation Serif" w:hAnsi="Liberation Serif"/>
                <w:sz w:val="24"/>
                <w:szCs w:val="24"/>
              </w:rPr>
            </w:pPr>
          </w:p>
        </w:tc>
      </w:tr>
    </w:tbl>
    <w:p w:rsidR="00642AC9" w:rsidRPr="00EF0F82" w:rsidRDefault="00642AC9" w:rsidP="00642AC9">
      <w:pPr>
        <w:pStyle w:val="ConsPlusNormal"/>
        <w:jc w:val="both"/>
        <w:rPr>
          <w:rFonts w:ascii="Liberation Serif" w:hAnsi="Liberation Serif" w:cs="Times New Roman"/>
          <w:sz w:val="28"/>
          <w:szCs w:val="28"/>
        </w:rPr>
      </w:pPr>
      <w:r w:rsidRPr="00EF0F82">
        <w:rPr>
          <w:rFonts w:ascii="Liberation Serif" w:hAnsi="Liberation Serif" w:cs="Times New Roman"/>
          <w:sz w:val="28"/>
          <w:szCs w:val="28"/>
        </w:rPr>
        <w:t>Форма</w:t>
      </w:r>
    </w:p>
    <w:p w:rsidR="00642AC9" w:rsidRPr="00EF0F82" w:rsidRDefault="00642AC9" w:rsidP="00642AC9">
      <w:pPr>
        <w:pStyle w:val="ConsPlusNormal"/>
        <w:jc w:val="center"/>
        <w:rPr>
          <w:rFonts w:ascii="Liberation Serif" w:hAnsi="Liberation Serif" w:cs="Times New Roman"/>
          <w:sz w:val="28"/>
          <w:szCs w:val="28"/>
        </w:rPr>
      </w:pPr>
      <w:bookmarkStart w:id="11" w:name="P569"/>
      <w:bookmarkEnd w:id="11"/>
      <w:r w:rsidRPr="00EF0F82">
        <w:rPr>
          <w:rFonts w:ascii="Liberation Serif" w:hAnsi="Liberation Serif" w:cs="Times New Roman"/>
          <w:sz w:val="28"/>
          <w:szCs w:val="28"/>
        </w:rPr>
        <w:t>РЕЕСТР</w:t>
      </w:r>
    </w:p>
    <w:p w:rsidR="00642AC9" w:rsidRPr="00EF0F82" w:rsidRDefault="00642AC9" w:rsidP="00642AC9">
      <w:pPr>
        <w:pStyle w:val="ConsPlusNormal"/>
        <w:jc w:val="center"/>
        <w:rPr>
          <w:rFonts w:ascii="Liberation Serif" w:hAnsi="Liberation Serif" w:cs="Times New Roman"/>
          <w:sz w:val="28"/>
          <w:szCs w:val="28"/>
        </w:rPr>
      </w:pPr>
      <w:r w:rsidRPr="00EF0F82">
        <w:rPr>
          <w:rFonts w:ascii="Liberation Serif" w:hAnsi="Liberation Serif" w:cs="Times New Roman"/>
          <w:sz w:val="28"/>
          <w:szCs w:val="28"/>
        </w:rPr>
        <w:t xml:space="preserve">выданных свидетельств </w:t>
      </w:r>
    </w:p>
    <w:p w:rsidR="00642AC9" w:rsidRPr="00EF0F82" w:rsidRDefault="00642AC9" w:rsidP="00642AC9">
      <w:pPr>
        <w:pStyle w:val="ConsPlusNormal"/>
        <w:jc w:val="center"/>
        <w:rPr>
          <w:rFonts w:ascii="Liberation Serif" w:hAnsi="Liberation Serif" w:cs="Times New Roman"/>
          <w:sz w:val="28"/>
          <w:szCs w:val="28"/>
        </w:rPr>
      </w:pPr>
      <w:r w:rsidRPr="00EF0F82">
        <w:rPr>
          <w:rFonts w:ascii="Liberation Serif" w:hAnsi="Liberation Serif" w:cs="Times New Roman"/>
          <w:sz w:val="28"/>
          <w:szCs w:val="28"/>
        </w:rPr>
        <w:t xml:space="preserve">о праве на получение региональной социальной выплаты </w:t>
      </w:r>
    </w:p>
    <w:p w:rsidR="00642AC9" w:rsidRPr="00EF0F82" w:rsidRDefault="00642AC9" w:rsidP="00642AC9">
      <w:pPr>
        <w:pStyle w:val="ConsPlusNormal"/>
        <w:jc w:val="center"/>
        <w:rPr>
          <w:rFonts w:ascii="Liberation Serif" w:hAnsi="Liberation Serif" w:cs="Times New Roman"/>
          <w:sz w:val="28"/>
          <w:szCs w:val="28"/>
        </w:rPr>
      </w:pPr>
      <w:r w:rsidRPr="00EF0F82">
        <w:rPr>
          <w:rFonts w:ascii="Liberation Serif" w:hAnsi="Liberation Serif" w:cs="Times New Roman"/>
          <w:sz w:val="28"/>
          <w:szCs w:val="28"/>
        </w:rPr>
        <w:t>на улучшение жилищных условий</w:t>
      </w:r>
    </w:p>
    <w:p w:rsidR="00642AC9" w:rsidRPr="00EF0F82" w:rsidRDefault="00642AC9" w:rsidP="00642AC9">
      <w:pPr>
        <w:pStyle w:val="ConsPlusNormal"/>
        <w:jc w:val="center"/>
        <w:rPr>
          <w:rFonts w:ascii="Liberation Serif" w:hAnsi="Liberation Serif" w:cs="Times New Roman"/>
          <w:sz w:val="28"/>
          <w:szCs w:val="28"/>
        </w:rPr>
      </w:pPr>
      <w:r w:rsidRPr="00EF0F82">
        <w:rPr>
          <w:rFonts w:ascii="Liberation Serif" w:hAnsi="Liberation Serif" w:cs="Times New Roman"/>
          <w:sz w:val="28"/>
          <w:szCs w:val="28"/>
        </w:rPr>
        <w:t>по</w:t>
      </w:r>
      <w:r w:rsidRPr="00EF0F82">
        <w:rPr>
          <w:rFonts w:ascii="Liberation Serif" w:hAnsi="Liberation Serif" w:cs="Times New Roman"/>
          <w:sz w:val="24"/>
          <w:szCs w:val="24"/>
        </w:rPr>
        <w:t xml:space="preserve"> </w:t>
      </w:r>
      <w:r w:rsidRPr="00EF0F82">
        <w:rPr>
          <w:rFonts w:ascii="Liberation Serif" w:hAnsi="Liberation Serif" w:cs="Times New Roman"/>
          <w:sz w:val="28"/>
          <w:szCs w:val="28"/>
        </w:rPr>
        <w:t>Невьянскому городскому округу</w:t>
      </w:r>
    </w:p>
    <w:p w:rsidR="00642AC9" w:rsidRPr="00EF0F82" w:rsidRDefault="00642AC9" w:rsidP="00642AC9">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34"/>
        <w:gridCol w:w="937"/>
        <w:gridCol w:w="1051"/>
        <w:gridCol w:w="2806"/>
        <w:gridCol w:w="1482"/>
        <w:gridCol w:w="1424"/>
        <w:gridCol w:w="396"/>
      </w:tblGrid>
      <w:tr w:rsidR="00642AC9" w:rsidRPr="00EF0F82" w:rsidTr="000E2C6E">
        <w:tc>
          <w:tcPr>
            <w:tcW w:w="965" w:type="dxa"/>
            <w:vMerge w:val="restart"/>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Номер</w:t>
            </w:r>
          </w:p>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строки</w:t>
            </w:r>
          </w:p>
        </w:tc>
        <w:tc>
          <w:tcPr>
            <w:tcW w:w="9714" w:type="dxa"/>
            <w:gridSpan w:val="4"/>
            <w:shd w:val="clear" w:color="auto" w:fill="auto"/>
          </w:tcPr>
          <w:p w:rsidR="00642AC9" w:rsidRPr="00EF0F82" w:rsidRDefault="00642AC9" w:rsidP="000E2C6E">
            <w:pPr>
              <w:pStyle w:val="ConsPlusNormal"/>
              <w:jc w:val="center"/>
              <w:rPr>
                <w:rFonts w:ascii="Liberation Serif" w:hAnsi="Liberation Serif" w:cs="Times New Roman"/>
                <w:sz w:val="24"/>
                <w:szCs w:val="24"/>
              </w:rPr>
            </w:pPr>
            <w:r w:rsidRPr="00EF0F82">
              <w:rPr>
                <w:rFonts w:ascii="Liberation Serif" w:hAnsi="Liberation Serif" w:cs="Times New Roman"/>
                <w:sz w:val="24"/>
                <w:szCs w:val="24"/>
              </w:rPr>
              <w:t>Свидетельство</w:t>
            </w:r>
          </w:p>
        </w:tc>
        <w:tc>
          <w:tcPr>
            <w:tcW w:w="4905" w:type="dxa"/>
            <w:gridSpan w:val="2"/>
            <w:shd w:val="clear" w:color="auto" w:fill="auto"/>
          </w:tcPr>
          <w:p w:rsidR="00642AC9" w:rsidRPr="00EF0F82" w:rsidRDefault="00642AC9" w:rsidP="000E2C6E">
            <w:pPr>
              <w:pStyle w:val="ConsPlusNormal"/>
              <w:jc w:val="center"/>
              <w:rPr>
                <w:rFonts w:ascii="Liberation Serif" w:hAnsi="Liberation Serif" w:cs="Times New Roman"/>
                <w:sz w:val="24"/>
                <w:szCs w:val="24"/>
              </w:rPr>
            </w:pPr>
            <w:r w:rsidRPr="00EF0F82">
              <w:rPr>
                <w:rFonts w:ascii="Liberation Serif" w:hAnsi="Liberation Serif" w:cs="Times New Roman"/>
                <w:sz w:val="24"/>
                <w:szCs w:val="24"/>
              </w:rPr>
              <w:t>Данные о владельце</w:t>
            </w:r>
          </w:p>
          <w:p w:rsidR="00642AC9" w:rsidRPr="00EF0F82" w:rsidRDefault="00642AC9" w:rsidP="000E2C6E">
            <w:pPr>
              <w:pStyle w:val="ConsPlusNormal"/>
              <w:jc w:val="center"/>
              <w:rPr>
                <w:rFonts w:ascii="Liberation Serif" w:hAnsi="Liberation Serif" w:cs="Times New Roman"/>
                <w:sz w:val="24"/>
                <w:szCs w:val="24"/>
              </w:rPr>
            </w:pPr>
            <w:r w:rsidRPr="00EF0F82">
              <w:rPr>
                <w:rFonts w:ascii="Liberation Serif" w:hAnsi="Liberation Serif" w:cs="Times New Roman"/>
                <w:sz w:val="24"/>
                <w:szCs w:val="24"/>
              </w:rPr>
              <w:t>свидетельства</w:t>
            </w:r>
          </w:p>
        </w:tc>
        <w:tc>
          <w:tcPr>
            <w:tcW w:w="336" w:type="dxa"/>
            <w:vMerge w:val="restart"/>
            <w:tcBorders>
              <w:top w:val="nil"/>
              <w:bottom w:val="nil"/>
              <w:right w:val="nil"/>
            </w:tcBorders>
          </w:tcPr>
          <w:p w:rsidR="00642AC9" w:rsidRPr="00EF0F82" w:rsidRDefault="00642AC9" w:rsidP="000E2C6E">
            <w:pPr>
              <w:pStyle w:val="ConsPlusNormal"/>
              <w:jc w:val="center"/>
              <w:rPr>
                <w:rFonts w:ascii="Liberation Serif" w:hAnsi="Liberation Serif" w:cs="Times New Roman"/>
                <w:sz w:val="24"/>
                <w:szCs w:val="24"/>
              </w:rPr>
            </w:pPr>
            <w:r w:rsidRPr="00EF0F82">
              <w:rPr>
                <w:rFonts w:ascii="Liberation Serif" w:hAnsi="Liberation Serif" w:cs="Times New Roman"/>
                <w:sz w:val="24"/>
                <w:szCs w:val="24"/>
              </w:rPr>
              <w:t>«</w:t>
            </w:r>
          </w:p>
          <w:p w:rsidR="00642AC9" w:rsidRPr="00EF0F82" w:rsidRDefault="00642AC9" w:rsidP="000E2C6E"/>
          <w:p w:rsidR="00642AC9" w:rsidRPr="00EF0F82" w:rsidRDefault="00642AC9" w:rsidP="000E2C6E"/>
          <w:p w:rsidR="00642AC9" w:rsidRPr="00EF0F82" w:rsidRDefault="00642AC9" w:rsidP="000E2C6E"/>
          <w:p w:rsidR="00642AC9" w:rsidRPr="00EF0F82" w:rsidRDefault="00642AC9" w:rsidP="000E2C6E"/>
          <w:p w:rsidR="00642AC9" w:rsidRPr="00EF0F82" w:rsidRDefault="00642AC9" w:rsidP="000E2C6E"/>
          <w:p w:rsidR="00642AC9" w:rsidRPr="00EF0F82" w:rsidRDefault="00642AC9" w:rsidP="000E2C6E"/>
          <w:p w:rsidR="00642AC9" w:rsidRPr="00EF0F82" w:rsidRDefault="00642AC9" w:rsidP="000E2C6E">
            <w:r w:rsidRPr="00EF0F82">
              <w:rPr>
                <w:rFonts w:ascii="Liberation Serif" w:hAnsi="Liberation Serif"/>
                <w:sz w:val="24"/>
                <w:szCs w:val="24"/>
              </w:rPr>
              <w:t>».</w:t>
            </w:r>
          </w:p>
        </w:tc>
      </w:tr>
      <w:tr w:rsidR="00642AC9" w:rsidRPr="00EF0F82" w:rsidTr="000E2C6E">
        <w:tc>
          <w:tcPr>
            <w:tcW w:w="965" w:type="dxa"/>
            <w:vMerge/>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1013"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серия</w:t>
            </w:r>
          </w:p>
        </w:tc>
        <w:tc>
          <w:tcPr>
            <w:tcW w:w="1306"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номер</w:t>
            </w:r>
          </w:p>
        </w:tc>
        <w:tc>
          <w:tcPr>
            <w:tcW w:w="1370"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дата выдачи</w:t>
            </w:r>
          </w:p>
        </w:tc>
        <w:tc>
          <w:tcPr>
            <w:tcW w:w="6025"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размер предоставляемой</w:t>
            </w:r>
          </w:p>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региональной социальной выплаты</w:t>
            </w:r>
          </w:p>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(рублей)</w:t>
            </w:r>
          </w:p>
        </w:tc>
        <w:tc>
          <w:tcPr>
            <w:tcW w:w="2675"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фамилия, имя, отчество членов молодой семьи</w:t>
            </w:r>
          </w:p>
        </w:tc>
        <w:tc>
          <w:tcPr>
            <w:tcW w:w="2230"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дата рождения</w:t>
            </w:r>
          </w:p>
        </w:tc>
        <w:tc>
          <w:tcPr>
            <w:tcW w:w="336" w:type="dxa"/>
            <w:vMerge/>
            <w:tcBorders>
              <w:bottom w:val="nil"/>
              <w:right w:val="nil"/>
            </w:tcBorders>
          </w:tcPr>
          <w:p w:rsidR="00642AC9" w:rsidRPr="00EF0F82" w:rsidRDefault="00642AC9" w:rsidP="000E2C6E">
            <w:pPr>
              <w:pStyle w:val="ConsPlusNormal"/>
              <w:jc w:val="center"/>
              <w:rPr>
                <w:rFonts w:ascii="Liberation Serif" w:hAnsi="Liberation Serif" w:cs="Times New Roman"/>
                <w:sz w:val="24"/>
                <w:szCs w:val="24"/>
              </w:rPr>
            </w:pPr>
          </w:p>
        </w:tc>
      </w:tr>
      <w:tr w:rsidR="00642AC9" w:rsidRPr="00EF0F82" w:rsidTr="000E2C6E">
        <w:tc>
          <w:tcPr>
            <w:tcW w:w="965"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1</w:t>
            </w:r>
          </w:p>
        </w:tc>
        <w:tc>
          <w:tcPr>
            <w:tcW w:w="1013"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2</w:t>
            </w:r>
          </w:p>
        </w:tc>
        <w:tc>
          <w:tcPr>
            <w:tcW w:w="1306"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3</w:t>
            </w:r>
          </w:p>
        </w:tc>
        <w:tc>
          <w:tcPr>
            <w:tcW w:w="1370"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4</w:t>
            </w:r>
          </w:p>
        </w:tc>
        <w:tc>
          <w:tcPr>
            <w:tcW w:w="6025"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5</w:t>
            </w:r>
          </w:p>
        </w:tc>
        <w:tc>
          <w:tcPr>
            <w:tcW w:w="2675"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6</w:t>
            </w:r>
          </w:p>
        </w:tc>
        <w:tc>
          <w:tcPr>
            <w:tcW w:w="2230"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7</w:t>
            </w:r>
          </w:p>
        </w:tc>
        <w:tc>
          <w:tcPr>
            <w:tcW w:w="336" w:type="dxa"/>
            <w:vMerge/>
            <w:tcBorders>
              <w:bottom w:val="nil"/>
              <w:right w:val="nil"/>
            </w:tcBorders>
          </w:tcPr>
          <w:p w:rsidR="00642AC9" w:rsidRPr="00EF0F82" w:rsidRDefault="00642AC9" w:rsidP="000E2C6E">
            <w:pPr>
              <w:pStyle w:val="ConsPlusNormal"/>
              <w:jc w:val="center"/>
              <w:rPr>
                <w:rFonts w:ascii="Liberation Serif" w:hAnsi="Liberation Serif" w:cs="Times New Roman"/>
                <w:sz w:val="24"/>
                <w:szCs w:val="24"/>
              </w:rPr>
            </w:pPr>
          </w:p>
        </w:tc>
      </w:tr>
      <w:tr w:rsidR="00642AC9" w:rsidRPr="00EF0F82" w:rsidTr="000E2C6E">
        <w:tc>
          <w:tcPr>
            <w:tcW w:w="965"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1.</w:t>
            </w:r>
          </w:p>
        </w:tc>
        <w:tc>
          <w:tcPr>
            <w:tcW w:w="1013"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1306"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1370"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6025"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2675"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2230"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336" w:type="dxa"/>
            <w:vMerge/>
            <w:tcBorders>
              <w:bottom w:val="nil"/>
              <w:right w:val="nil"/>
            </w:tcBorders>
          </w:tcPr>
          <w:p w:rsidR="00642AC9" w:rsidRPr="00EF0F82" w:rsidRDefault="00642AC9" w:rsidP="000E2C6E">
            <w:pPr>
              <w:pStyle w:val="ConsPlusNormal"/>
              <w:jc w:val="center"/>
              <w:rPr>
                <w:rFonts w:ascii="Liberation Serif" w:hAnsi="Liberation Serif" w:cs="Times New Roman"/>
                <w:sz w:val="24"/>
                <w:szCs w:val="24"/>
              </w:rPr>
            </w:pPr>
          </w:p>
        </w:tc>
      </w:tr>
    </w:tbl>
    <w:p w:rsidR="00642AC9" w:rsidRPr="00EF0F82" w:rsidRDefault="00642AC9" w:rsidP="00642AC9">
      <w:pPr>
        <w:pStyle w:val="ConsPlusNormal"/>
        <w:rPr>
          <w:rFonts w:ascii="Liberation Serif" w:hAnsi="Liberation Serif" w:cs="Liberation Serif"/>
          <w:sz w:val="24"/>
          <w:szCs w:val="24"/>
        </w:rPr>
      </w:pPr>
    </w:p>
    <w:p w:rsidR="00642AC9" w:rsidRPr="00EF0F82" w:rsidRDefault="00642AC9" w:rsidP="00642AC9">
      <w:pPr>
        <w:pStyle w:val="ConsPlusNonformat"/>
        <w:jc w:val="both"/>
        <w:rPr>
          <w:rFonts w:ascii="Liberation Serif" w:hAnsi="Liberation Serif" w:cs="Liberation Serif"/>
          <w:sz w:val="24"/>
          <w:szCs w:val="24"/>
        </w:rPr>
      </w:pPr>
    </w:p>
    <w:p w:rsidR="00642AC9" w:rsidRPr="00BB221C" w:rsidRDefault="00642AC9" w:rsidP="00642AC9">
      <w:pPr>
        <w:pStyle w:val="ConsPlusNonformat"/>
        <w:jc w:val="both"/>
        <w:rPr>
          <w:rFonts w:ascii="Liberation Serif" w:hAnsi="Liberation Serif" w:cs="Times New Roman"/>
        </w:rPr>
      </w:pPr>
    </w:p>
    <w:p w:rsidR="00642AC9" w:rsidRPr="00642AC9" w:rsidRDefault="00642AC9" w:rsidP="00642AC9">
      <w:pPr>
        <w:tabs>
          <w:tab w:val="left" w:pos="5865"/>
        </w:tabs>
        <w:rPr>
          <w:rFonts w:ascii="Liberation Serif" w:hAnsi="Liberation Serif"/>
        </w:rPr>
      </w:pPr>
    </w:p>
    <w:sectPr w:rsidR="00642AC9" w:rsidRPr="00642AC9" w:rsidSect="0058247E">
      <w:headerReference w:type="default" r:id="rId33"/>
      <w:pgSz w:w="11906" w:h="16838"/>
      <w:pgMar w:top="425"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C6E" w:rsidRDefault="000E2C6E" w:rsidP="00495724">
      <w:r>
        <w:separator/>
      </w:r>
    </w:p>
  </w:endnote>
  <w:endnote w:type="continuationSeparator" w:id="0">
    <w:p w:rsidR="000E2C6E" w:rsidRDefault="000E2C6E" w:rsidP="0049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6E" w:rsidRDefault="000E2C6E">
    <w:pPr>
      <w:pStyle w:val="aa"/>
      <w:jc w:val="center"/>
    </w:pPr>
  </w:p>
  <w:p w:rsidR="000E2C6E" w:rsidRDefault="000E2C6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C6E" w:rsidRDefault="000E2C6E" w:rsidP="00495724">
      <w:r>
        <w:separator/>
      </w:r>
    </w:p>
  </w:footnote>
  <w:footnote w:type="continuationSeparator" w:id="0">
    <w:p w:rsidR="000E2C6E" w:rsidRDefault="000E2C6E" w:rsidP="0049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471330"/>
      <w:docPartObj>
        <w:docPartGallery w:val="Page Numbers (Top of Page)"/>
        <w:docPartUnique/>
      </w:docPartObj>
    </w:sdtPr>
    <w:sdtEndPr/>
    <w:sdtContent>
      <w:p w:rsidR="000E2C6E" w:rsidRDefault="000E2C6E">
        <w:pPr>
          <w:pStyle w:val="a8"/>
          <w:jc w:val="center"/>
        </w:pPr>
        <w:r>
          <w:fldChar w:fldCharType="begin"/>
        </w:r>
        <w:r>
          <w:instrText>PAGE   \* MERGEFORMAT</w:instrText>
        </w:r>
        <w:r>
          <w:fldChar w:fldCharType="separate"/>
        </w:r>
        <w:r w:rsidR="001B2DDA">
          <w:rPr>
            <w:noProof/>
          </w:rPr>
          <w:t>17</w:t>
        </w:r>
        <w:r>
          <w:fldChar w:fldCharType="end"/>
        </w:r>
      </w:p>
    </w:sdtContent>
  </w:sdt>
  <w:p w:rsidR="000E2C6E" w:rsidRDefault="000E2C6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6E" w:rsidRDefault="000E2C6E" w:rsidP="00EF0F82">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19406"/>
      <w:docPartObj>
        <w:docPartGallery w:val="Page Numbers (Top of Page)"/>
        <w:docPartUnique/>
      </w:docPartObj>
    </w:sdtPr>
    <w:sdtEndPr/>
    <w:sdtContent>
      <w:p w:rsidR="000E2C6E" w:rsidRDefault="000E2C6E">
        <w:pPr>
          <w:pStyle w:val="a8"/>
          <w:jc w:val="center"/>
        </w:pPr>
        <w:r>
          <w:fldChar w:fldCharType="begin"/>
        </w:r>
        <w:r>
          <w:instrText>PAGE   \* MERGEFORMAT</w:instrText>
        </w:r>
        <w:r>
          <w:fldChar w:fldCharType="separate"/>
        </w:r>
        <w:r w:rsidR="001B2DDA">
          <w:rPr>
            <w:noProof/>
          </w:rPr>
          <w:t>18</w:t>
        </w:r>
        <w:r>
          <w:fldChar w:fldCharType="end"/>
        </w:r>
      </w:p>
    </w:sdtContent>
  </w:sdt>
  <w:p w:rsidR="000E2C6E" w:rsidRDefault="000E2C6E" w:rsidP="000E2C6E">
    <w:pPr>
      <w:pStyle w:val="a8"/>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595665"/>
      <w:docPartObj>
        <w:docPartGallery w:val="Page Numbers (Top of Page)"/>
        <w:docPartUnique/>
      </w:docPartObj>
    </w:sdtPr>
    <w:sdtEndPr/>
    <w:sdtContent>
      <w:p w:rsidR="000E2C6E" w:rsidRDefault="000E2C6E">
        <w:pPr>
          <w:pStyle w:val="a8"/>
          <w:jc w:val="center"/>
        </w:pPr>
        <w:r>
          <w:fldChar w:fldCharType="begin"/>
        </w:r>
        <w:r>
          <w:instrText>PAGE   \* MERGEFORMAT</w:instrText>
        </w:r>
        <w:r>
          <w:fldChar w:fldCharType="separate"/>
        </w:r>
        <w:r>
          <w:rPr>
            <w:noProof/>
          </w:rPr>
          <w:t>3</w:t>
        </w:r>
        <w:r>
          <w:fldChar w:fldCharType="end"/>
        </w:r>
      </w:p>
    </w:sdtContent>
  </w:sdt>
  <w:p w:rsidR="000E2C6E" w:rsidRDefault="000E2C6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944B3E"/>
    <w:lvl w:ilvl="0">
      <w:numFmt w:val="bullet"/>
      <w:lvlText w:val="*"/>
      <w:lvlJc w:val="left"/>
    </w:lvl>
  </w:abstractNum>
  <w:abstractNum w:abstractNumId="1" w15:restartNumberingAfterBreak="0">
    <w:nsid w:val="0AAE58AB"/>
    <w:multiLevelType w:val="hybridMultilevel"/>
    <w:tmpl w:val="EC16A17A"/>
    <w:lvl w:ilvl="0" w:tplc="8A7E79EC">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0AC018EB"/>
    <w:multiLevelType w:val="hybridMultilevel"/>
    <w:tmpl w:val="D902E1C6"/>
    <w:lvl w:ilvl="0" w:tplc="006450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B4177B7"/>
    <w:multiLevelType w:val="hybridMultilevel"/>
    <w:tmpl w:val="C18E17C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0642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CFF337E"/>
    <w:multiLevelType w:val="hybridMultilevel"/>
    <w:tmpl w:val="A7D29F2C"/>
    <w:lvl w:ilvl="0" w:tplc="4E2EA5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6FF743F"/>
    <w:multiLevelType w:val="hybridMultilevel"/>
    <w:tmpl w:val="F1C488AC"/>
    <w:lvl w:ilvl="0" w:tplc="23749A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DFB6660"/>
    <w:multiLevelType w:val="hybridMultilevel"/>
    <w:tmpl w:val="7CB6D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AC53AC"/>
    <w:multiLevelType w:val="multilevel"/>
    <w:tmpl w:val="7986A5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914C28"/>
    <w:multiLevelType w:val="hybridMultilevel"/>
    <w:tmpl w:val="566C01B6"/>
    <w:lvl w:ilvl="0" w:tplc="EAC2D27C">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15:restartNumberingAfterBreak="0">
    <w:nsid w:val="25920822"/>
    <w:multiLevelType w:val="multilevel"/>
    <w:tmpl w:val="99F6F62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86D1042"/>
    <w:multiLevelType w:val="hybridMultilevel"/>
    <w:tmpl w:val="605AB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8B3F23"/>
    <w:multiLevelType w:val="hybridMultilevel"/>
    <w:tmpl w:val="9EC8FD72"/>
    <w:lvl w:ilvl="0" w:tplc="0866B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3186D10"/>
    <w:multiLevelType w:val="hybridMultilevel"/>
    <w:tmpl w:val="B6B6DA68"/>
    <w:lvl w:ilvl="0" w:tplc="0F2EAC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4334A50"/>
    <w:multiLevelType w:val="hybridMultilevel"/>
    <w:tmpl w:val="DE9C8D5C"/>
    <w:lvl w:ilvl="0" w:tplc="7C7E7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962479"/>
    <w:multiLevelType w:val="hybridMultilevel"/>
    <w:tmpl w:val="46E67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4E17FD"/>
    <w:multiLevelType w:val="hybridMultilevel"/>
    <w:tmpl w:val="B7EC76D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CC495F"/>
    <w:multiLevelType w:val="hybridMultilevel"/>
    <w:tmpl w:val="0C9E4ABC"/>
    <w:lvl w:ilvl="0" w:tplc="9EFCD8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952E3A"/>
    <w:multiLevelType w:val="hybridMultilevel"/>
    <w:tmpl w:val="45F40714"/>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2E57B6E"/>
    <w:multiLevelType w:val="hybridMultilevel"/>
    <w:tmpl w:val="58E48854"/>
    <w:lvl w:ilvl="0" w:tplc="BC9AE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0D68FF"/>
    <w:multiLevelType w:val="hybridMultilevel"/>
    <w:tmpl w:val="4C84D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47E738D2"/>
    <w:multiLevelType w:val="hybridMultilevel"/>
    <w:tmpl w:val="46E67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AA5FE0"/>
    <w:multiLevelType w:val="multilevel"/>
    <w:tmpl w:val="C10EC3EC"/>
    <w:lvl w:ilvl="0">
      <w:start w:val="1"/>
      <w:numFmt w:val="decimal"/>
      <w:lvlText w:val="%1."/>
      <w:lvlJc w:val="left"/>
      <w:pPr>
        <w:ind w:left="435" w:hanging="435"/>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3" w15:restartNumberingAfterBreak="0">
    <w:nsid w:val="499A62FA"/>
    <w:multiLevelType w:val="hybridMultilevel"/>
    <w:tmpl w:val="344C8DA8"/>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BAF33EF"/>
    <w:multiLevelType w:val="hybridMultilevel"/>
    <w:tmpl w:val="46E67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C8B30B3"/>
    <w:multiLevelType w:val="singleLevel"/>
    <w:tmpl w:val="1CA89E88"/>
    <w:lvl w:ilvl="0">
      <w:start w:val="1"/>
      <w:numFmt w:val="decimal"/>
      <w:lvlText w:val="%1."/>
      <w:lvlJc w:val="left"/>
      <w:pPr>
        <w:tabs>
          <w:tab w:val="num" w:pos="360"/>
        </w:tabs>
        <w:ind w:left="360" w:hanging="360"/>
      </w:pPr>
      <w:rPr>
        <w:rFonts w:hint="default"/>
      </w:rPr>
    </w:lvl>
  </w:abstractNum>
  <w:abstractNum w:abstractNumId="26" w15:restartNumberingAfterBreak="0">
    <w:nsid w:val="4E1A00FD"/>
    <w:multiLevelType w:val="hybridMultilevel"/>
    <w:tmpl w:val="51966B18"/>
    <w:lvl w:ilvl="0" w:tplc="FC141FA2">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1445230"/>
    <w:multiLevelType w:val="multilevel"/>
    <w:tmpl w:val="F71447B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2AC6A7E"/>
    <w:multiLevelType w:val="hybridMultilevel"/>
    <w:tmpl w:val="C4CA2AFA"/>
    <w:lvl w:ilvl="0" w:tplc="4F7CD5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39A6FB9"/>
    <w:multiLevelType w:val="hybridMultilevel"/>
    <w:tmpl w:val="3FE6B474"/>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4A05527"/>
    <w:multiLevelType w:val="hybridMultilevel"/>
    <w:tmpl w:val="605AB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325982"/>
    <w:multiLevelType w:val="hybridMultilevel"/>
    <w:tmpl w:val="06EAC18E"/>
    <w:lvl w:ilvl="0" w:tplc="07BE50CA">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43B01F6"/>
    <w:multiLevelType w:val="hybridMultilevel"/>
    <w:tmpl w:val="A9D26CA8"/>
    <w:lvl w:ilvl="0" w:tplc="9E581584">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DB577E1"/>
    <w:multiLevelType w:val="hybridMultilevel"/>
    <w:tmpl w:val="6FDA9656"/>
    <w:lvl w:ilvl="0" w:tplc="E8F6CF6C">
      <w:start w:val="1"/>
      <w:numFmt w:val="decimal"/>
      <w:lvlText w:val="%1)"/>
      <w:lvlJc w:val="left"/>
      <w:pPr>
        <w:tabs>
          <w:tab w:val="num" w:pos="1335"/>
        </w:tabs>
        <w:ind w:left="1335" w:hanging="360"/>
      </w:pPr>
      <w:rPr>
        <w:rFonts w:ascii="Times New Roman" w:eastAsia="Times New Roman" w:hAnsi="Times New Roman" w:cs="Times New Roman"/>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34" w15:restartNumberingAfterBreak="0">
    <w:nsid w:val="7DD651ED"/>
    <w:multiLevelType w:val="hybridMultilevel"/>
    <w:tmpl w:val="5B344BA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E20544F"/>
    <w:multiLevelType w:val="hybridMultilevel"/>
    <w:tmpl w:val="605AB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8"/>
  </w:num>
  <w:num w:numId="4">
    <w:abstractNumId w:val="35"/>
  </w:num>
  <w:num w:numId="5">
    <w:abstractNumId w:val="7"/>
  </w:num>
  <w:num w:numId="6">
    <w:abstractNumId w:val="14"/>
  </w:num>
  <w:num w:numId="7">
    <w:abstractNumId w:val="30"/>
  </w:num>
  <w:num w:numId="8">
    <w:abstractNumId w:val="15"/>
  </w:num>
  <w:num w:numId="9">
    <w:abstractNumId w:val="11"/>
  </w:num>
  <w:num w:numId="10">
    <w:abstractNumId w:val="2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9"/>
  </w:num>
  <w:num w:numId="14">
    <w:abstractNumId w:val="17"/>
  </w:num>
  <w:num w:numId="15">
    <w:abstractNumId w:val="13"/>
  </w:num>
  <w:num w:numId="16">
    <w:abstractNumId w:val="25"/>
  </w:num>
  <w:num w:numId="17">
    <w:abstractNumId w:val="6"/>
  </w:num>
  <w:num w:numId="18">
    <w:abstractNumId w:val="28"/>
  </w:num>
  <w:num w:numId="19">
    <w:abstractNumId w:val="10"/>
  </w:num>
  <w:num w:numId="20">
    <w:abstractNumId w:val="5"/>
  </w:num>
  <w:num w:numId="21">
    <w:abstractNumId w:val="4"/>
  </w:num>
  <w:num w:numId="22">
    <w:abstractNumId w:val="27"/>
  </w:num>
  <w:num w:numId="23">
    <w:abstractNumId w:val="22"/>
  </w:num>
  <w:num w:numId="24">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5">
    <w:abstractNumId w:val="20"/>
  </w:num>
  <w:num w:numId="26">
    <w:abstractNumId w:val="26"/>
  </w:num>
  <w:num w:numId="27">
    <w:abstractNumId w:val="23"/>
  </w:num>
  <w:num w:numId="28">
    <w:abstractNumId w:val="29"/>
  </w:num>
  <w:num w:numId="29">
    <w:abstractNumId w:val="33"/>
  </w:num>
  <w:num w:numId="30">
    <w:abstractNumId w:val="18"/>
  </w:num>
  <w:num w:numId="31">
    <w:abstractNumId w:val="2"/>
  </w:num>
  <w:num w:numId="32">
    <w:abstractNumId w:val="9"/>
  </w:num>
  <w:num w:numId="33">
    <w:abstractNumId w:val="3"/>
  </w:num>
  <w:num w:numId="34">
    <w:abstractNumId w:val="1"/>
  </w:num>
  <w:num w:numId="35">
    <w:abstractNumId w:val="31"/>
  </w:num>
  <w:num w:numId="36">
    <w:abstractNumId w:val="1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4531C1"/>
    <w:rsid w:val="00016265"/>
    <w:rsid w:val="00017032"/>
    <w:rsid w:val="00027F5A"/>
    <w:rsid w:val="00032CB5"/>
    <w:rsid w:val="00035EE4"/>
    <w:rsid w:val="00043C12"/>
    <w:rsid w:val="00056154"/>
    <w:rsid w:val="0007419B"/>
    <w:rsid w:val="00074613"/>
    <w:rsid w:val="00074806"/>
    <w:rsid w:val="00075AB3"/>
    <w:rsid w:val="00076863"/>
    <w:rsid w:val="00080726"/>
    <w:rsid w:val="0008281A"/>
    <w:rsid w:val="00082B91"/>
    <w:rsid w:val="000863BB"/>
    <w:rsid w:val="00096951"/>
    <w:rsid w:val="00097C6B"/>
    <w:rsid w:val="000C135C"/>
    <w:rsid w:val="000E2C6E"/>
    <w:rsid w:val="000F0152"/>
    <w:rsid w:val="000F3D24"/>
    <w:rsid w:val="000F5520"/>
    <w:rsid w:val="000F5BDF"/>
    <w:rsid w:val="001034C0"/>
    <w:rsid w:val="00103A17"/>
    <w:rsid w:val="00104FB9"/>
    <w:rsid w:val="00111177"/>
    <w:rsid w:val="001119DA"/>
    <w:rsid w:val="00114F54"/>
    <w:rsid w:val="00122C6E"/>
    <w:rsid w:val="00146583"/>
    <w:rsid w:val="001473E4"/>
    <w:rsid w:val="001511EE"/>
    <w:rsid w:val="00151386"/>
    <w:rsid w:val="001556F5"/>
    <w:rsid w:val="001567D4"/>
    <w:rsid w:val="001636A5"/>
    <w:rsid w:val="001A5A0C"/>
    <w:rsid w:val="001A685D"/>
    <w:rsid w:val="001B2DDA"/>
    <w:rsid w:val="001B6DBC"/>
    <w:rsid w:val="001D4367"/>
    <w:rsid w:val="001D5ED9"/>
    <w:rsid w:val="001E4C20"/>
    <w:rsid w:val="001E4F97"/>
    <w:rsid w:val="001F3099"/>
    <w:rsid w:val="0020172D"/>
    <w:rsid w:val="0020688F"/>
    <w:rsid w:val="00211801"/>
    <w:rsid w:val="00215611"/>
    <w:rsid w:val="002248D5"/>
    <w:rsid w:val="0022505B"/>
    <w:rsid w:val="0022584D"/>
    <w:rsid w:val="00237109"/>
    <w:rsid w:val="00237419"/>
    <w:rsid w:val="00254FAB"/>
    <w:rsid w:val="00264DBF"/>
    <w:rsid w:val="00273117"/>
    <w:rsid w:val="00275250"/>
    <w:rsid w:val="00287840"/>
    <w:rsid w:val="00292BA4"/>
    <w:rsid w:val="00293721"/>
    <w:rsid w:val="00297A2C"/>
    <w:rsid w:val="00297E19"/>
    <w:rsid w:val="002A33E1"/>
    <w:rsid w:val="002B1236"/>
    <w:rsid w:val="002B49E2"/>
    <w:rsid w:val="002C182D"/>
    <w:rsid w:val="002D010D"/>
    <w:rsid w:val="002D04B4"/>
    <w:rsid w:val="002D160B"/>
    <w:rsid w:val="002E04AC"/>
    <w:rsid w:val="002E53A1"/>
    <w:rsid w:val="002E5C1D"/>
    <w:rsid w:val="002F0739"/>
    <w:rsid w:val="002F26FF"/>
    <w:rsid w:val="002F6DD0"/>
    <w:rsid w:val="003007A6"/>
    <w:rsid w:val="00301C02"/>
    <w:rsid w:val="00302DD3"/>
    <w:rsid w:val="0030347F"/>
    <w:rsid w:val="00317DFA"/>
    <w:rsid w:val="00331919"/>
    <w:rsid w:val="0033333D"/>
    <w:rsid w:val="00333EBA"/>
    <w:rsid w:val="00341398"/>
    <w:rsid w:val="00356325"/>
    <w:rsid w:val="00363587"/>
    <w:rsid w:val="003832BB"/>
    <w:rsid w:val="00383F07"/>
    <w:rsid w:val="00391293"/>
    <w:rsid w:val="0039438B"/>
    <w:rsid w:val="003A28AA"/>
    <w:rsid w:val="003A4E43"/>
    <w:rsid w:val="003B077D"/>
    <w:rsid w:val="003B2257"/>
    <w:rsid w:val="003B63E2"/>
    <w:rsid w:val="003D7A9B"/>
    <w:rsid w:val="003F0754"/>
    <w:rsid w:val="003F53CA"/>
    <w:rsid w:val="00404DA4"/>
    <w:rsid w:val="0041085A"/>
    <w:rsid w:val="00417A05"/>
    <w:rsid w:val="00420573"/>
    <w:rsid w:val="00420D4F"/>
    <w:rsid w:val="00425545"/>
    <w:rsid w:val="00425829"/>
    <w:rsid w:val="004376CD"/>
    <w:rsid w:val="004419E1"/>
    <w:rsid w:val="0044238C"/>
    <w:rsid w:val="00447822"/>
    <w:rsid w:val="004531C1"/>
    <w:rsid w:val="0045464B"/>
    <w:rsid w:val="00460BB8"/>
    <w:rsid w:val="00464CB7"/>
    <w:rsid w:val="004665FF"/>
    <w:rsid w:val="00474E12"/>
    <w:rsid w:val="00477AE5"/>
    <w:rsid w:val="00484016"/>
    <w:rsid w:val="00490132"/>
    <w:rsid w:val="00495724"/>
    <w:rsid w:val="004A7EA9"/>
    <w:rsid w:val="004B271E"/>
    <w:rsid w:val="004B32BE"/>
    <w:rsid w:val="004B33B5"/>
    <w:rsid w:val="004C4C9B"/>
    <w:rsid w:val="00500319"/>
    <w:rsid w:val="00536D53"/>
    <w:rsid w:val="005426D4"/>
    <w:rsid w:val="005510BC"/>
    <w:rsid w:val="005518FF"/>
    <w:rsid w:val="0055560D"/>
    <w:rsid w:val="00556388"/>
    <w:rsid w:val="00556594"/>
    <w:rsid w:val="00571102"/>
    <w:rsid w:val="005729F2"/>
    <w:rsid w:val="0057644B"/>
    <w:rsid w:val="00580853"/>
    <w:rsid w:val="0058247E"/>
    <w:rsid w:val="005912F4"/>
    <w:rsid w:val="0059697B"/>
    <w:rsid w:val="005B761F"/>
    <w:rsid w:val="005C2514"/>
    <w:rsid w:val="005C4AA8"/>
    <w:rsid w:val="005C51BB"/>
    <w:rsid w:val="005C70C2"/>
    <w:rsid w:val="005D780D"/>
    <w:rsid w:val="005E35AD"/>
    <w:rsid w:val="005E6FEA"/>
    <w:rsid w:val="005F339B"/>
    <w:rsid w:val="00600A20"/>
    <w:rsid w:val="00616CD2"/>
    <w:rsid w:val="00625F89"/>
    <w:rsid w:val="00642AC9"/>
    <w:rsid w:val="00655C56"/>
    <w:rsid w:val="00666D47"/>
    <w:rsid w:val="00667E28"/>
    <w:rsid w:val="00670369"/>
    <w:rsid w:val="00684EC2"/>
    <w:rsid w:val="006854DC"/>
    <w:rsid w:val="00694F05"/>
    <w:rsid w:val="006A7DCE"/>
    <w:rsid w:val="006B0180"/>
    <w:rsid w:val="006C0FA0"/>
    <w:rsid w:val="006C6295"/>
    <w:rsid w:val="006C75A4"/>
    <w:rsid w:val="006E1975"/>
    <w:rsid w:val="006E3FE2"/>
    <w:rsid w:val="006E4975"/>
    <w:rsid w:val="006E7A03"/>
    <w:rsid w:val="006F00DA"/>
    <w:rsid w:val="00700840"/>
    <w:rsid w:val="007054FC"/>
    <w:rsid w:val="00711F11"/>
    <w:rsid w:val="007463D2"/>
    <w:rsid w:val="00764A6F"/>
    <w:rsid w:val="00775DC7"/>
    <w:rsid w:val="00776DD7"/>
    <w:rsid w:val="00783D30"/>
    <w:rsid w:val="00785114"/>
    <w:rsid w:val="00791C8B"/>
    <w:rsid w:val="007A4C5C"/>
    <w:rsid w:val="007A72FD"/>
    <w:rsid w:val="007B1122"/>
    <w:rsid w:val="007C23AD"/>
    <w:rsid w:val="007D1691"/>
    <w:rsid w:val="007D403E"/>
    <w:rsid w:val="007E5135"/>
    <w:rsid w:val="007E75EB"/>
    <w:rsid w:val="007F1451"/>
    <w:rsid w:val="007F72F5"/>
    <w:rsid w:val="00811ACC"/>
    <w:rsid w:val="00813938"/>
    <w:rsid w:val="00813A8A"/>
    <w:rsid w:val="00814FD0"/>
    <w:rsid w:val="00823170"/>
    <w:rsid w:val="00825D7B"/>
    <w:rsid w:val="008333A1"/>
    <w:rsid w:val="00850EF2"/>
    <w:rsid w:val="0085126C"/>
    <w:rsid w:val="00852D26"/>
    <w:rsid w:val="008538D4"/>
    <w:rsid w:val="00862F4A"/>
    <w:rsid w:val="008722AA"/>
    <w:rsid w:val="00873381"/>
    <w:rsid w:val="008755D2"/>
    <w:rsid w:val="00885DA5"/>
    <w:rsid w:val="00897019"/>
    <w:rsid w:val="008A6874"/>
    <w:rsid w:val="008B63DD"/>
    <w:rsid w:val="008B6744"/>
    <w:rsid w:val="008B79CF"/>
    <w:rsid w:val="008C00E7"/>
    <w:rsid w:val="008C1010"/>
    <w:rsid w:val="008C18D9"/>
    <w:rsid w:val="008C4DB5"/>
    <w:rsid w:val="008D1516"/>
    <w:rsid w:val="00910086"/>
    <w:rsid w:val="00917EAA"/>
    <w:rsid w:val="00922931"/>
    <w:rsid w:val="00943A4B"/>
    <w:rsid w:val="009568F1"/>
    <w:rsid w:val="00976784"/>
    <w:rsid w:val="00980D10"/>
    <w:rsid w:val="00985E17"/>
    <w:rsid w:val="0099003D"/>
    <w:rsid w:val="009A09E4"/>
    <w:rsid w:val="009A3F80"/>
    <w:rsid w:val="009A7454"/>
    <w:rsid w:val="009B3384"/>
    <w:rsid w:val="009C346B"/>
    <w:rsid w:val="009C4F78"/>
    <w:rsid w:val="009E16D4"/>
    <w:rsid w:val="009F209B"/>
    <w:rsid w:val="009F5AC6"/>
    <w:rsid w:val="00A06CC1"/>
    <w:rsid w:val="00A11E41"/>
    <w:rsid w:val="00A2170D"/>
    <w:rsid w:val="00A262DA"/>
    <w:rsid w:val="00A33F03"/>
    <w:rsid w:val="00A52BFA"/>
    <w:rsid w:val="00A61328"/>
    <w:rsid w:val="00AA594A"/>
    <w:rsid w:val="00AB1C81"/>
    <w:rsid w:val="00AC0F5C"/>
    <w:rsid w:val="00AC3877"/>
    <w:rsid w:val="00AC5B86"/>
    <w:rsid w:val="00AC7D02"/>
    <w:rsid w:val="00AD3A18"/>
    <w:rsid w:val="00AD7CC5"/>
    <w:rsid w:val="00AE5AFB"/>
    <w:rsid w:val="00AE5DAF"/>
    <w:rsid w:val="00AF1E42"/>
    <w:rsid w:val="00AF481C"/>
    <w:rsid w:val="00B12EDF"/>
    <w:rsid w:val="00B350FB"/>
    <w:rsid w:val="00B5542D"/>
    <w:rsid w:val="00B55B22"/>
    <w:rsid w:val="00B61935"/>
    <w:rsid w:val="00B73285"/>
    <w:rsid w:val="00B73A6F"/>
    <w:rsid w:val="00B753BC"/>
    <w:rsid w:val="00B83B21"/>
    <w:rsid w:val="00B959C9"/>
    <w:rsid w:val="00B97590"/>
    <w:rsid w:val="00BA5B14"/>
    <w:rsid w:val="00BA68F6"/>
    <w:rsid w:val="00BB6E46"/>
    <w:rsid w:val="00BC2FD7"/>
    <w:rsid w:val="00BD48E1"/>
    <w:rsid w:val="00BD4BB8"/>
    <w:rsid w:val="00BD535A"/>
    <w:rsid w:val="00BE2431"/>
    <w:rsid w:val="00BF43C4"/>
    <w:rsid w:val="00BF7DD8"/>
    <w:rsid w:val="00C111DD"/>
    <w:rsid w:val="00C12B55"/>
    <w:rsid w:val="00C24758"/>
    <w:rsid w:val="00C36B21"/>
    <w:rsid w:val="00C66A94"/>
    <w:rsid w:val="00C84AA3"/>
    <w:rsid w:val="00CA169A"/>
    <w:rsid w:val="00CA6329"/>
    <w:rsid w:val="00CB214D"/>
    <w:rsid w:val="00CC3D15"/>
    <w:rsid w:val="00CE3426"/>
    <w:rsid w:val="00CE4A21"/>
    <w:rsid w:val="00CE5941"/>
    <w:rsid w:val="00CE5DB0"/>
    <w:rsid w:val="00CF0EBC"/>
    <w:rsid w:val="00CF7CB4"/>
    <w:rsid w:val="00D03854"/>
    <w:rsid w:val="00D12DF8"/>
    <w:rsid w:val="00D174AA"/>
    <w:rsid w:val="00D204DB"/>
    <w:rsid w:val="00D2509D"/>
    <w:rsid w:val="00D314E2"/>
    <w:rsid w:val="00D403E0"/>
    <w:rsid w:val="00D43444"/>
    <w:rsid w:val="00D509FB"/>
    <w:rsid w:val="00D60DB6"/>
    <w:rsid w:val="00D7033A"/>
    <w:rsid w:val="00D75B45"/>
    <w:rsid w:val="00D76846"/>
    <w:rsid w:val="00D823A2"/>
    <w:rsid w:val="00D849D1"/>
    <w:rsid w:val="00D857CF"/>
    <w:rsid w:val="00D86600"/>
    <w:rsid w:val="00D92984"/>
    <w:rsid w:val="00D97432"/>
    <w:rsid w:val="00DB5F5A"/>
    <w:rsid w:val="00DC3516"/>
    <w:rsid w:val="00DD0498"/>
    <w:rsid w:val="00DF4DED"/>
    <w:rsid w:val="00E03651"/>
    <w:rsid w:val="00E144EE"/>
    <w:rsid w:val="00E15589"/>
    <w:rsid w:val="00E27486"/>
    <w:rsid w:val="00E43CAB"/>
    <w:rsid w:val="00E51103"/>
    <w:rsid w:val="00E5267C"/>
    <w:rsid w:val="00E60A65"/>
    <w:rsid w:val="00E74083"/>
    <w:rsid w:val="00E80028"/>
    <w:rsid w:val="00E8504A"/>
    <w:rsid w:val="00E8779F"/>
    <w:rsid w:val="00EA33B2"/>
    <w:rsid w:val="00EB238B"/>
    <w:rsid w:val="00EB2737"/>
    <w:rsid w:val="00EB4FD0"/>
    <w:rsid w:val="00EB79C7"/>
    <w:rsid w:val="00EC433C"/>
    <w:rsid w:val="00EC753E"/>
    <w:rsid w:val="00ED086F"/>
    <w:rsid w:val="00ED1F95"/>
    <w:rsid w:val="00EF0F82"/>
    <w:rsid w:val="00EF5313"/>
    <w:rsid w:val="00EF5885"/>
    <w:rsid w:val="00F009EF"/>
    <w:rsid w:val="00F04ACD"/>
    <w:rsid w:val="00F05347"/>
    <w:rsid w:val="00F11E48"/>
    <w:rsid w:val="00F16305"/>
    <w:rsid w:val="00F2526E"/>
    <w:rsid w:val="00F439D3"/>
    <w:rsid w:val="00F440B6"/>
    <w:rsid w:val="00F47DBE"/>
    <w:rsid w:val="00F50D20"/>
    <w:rsid w:val="00F56BA8"/>
    <w:rsid w:val="00F66DDF"/>
    <w:rsid w:val="00FC255E"/>
    <w:rsid w:val="00FC4977"/>
    <w:rsid w:val="00FC66CF"/>
    <w:rsid w:val="00FE3CDE"/>
    <w:rsid w:val="00FF37D9"/>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40C93283"/>
  <w15:docId w15:val="{D71FA9D5-25C9-47C0-B96E-DD9C05BF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F58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42AC9"/>
    <w:pPr>
      <w:keepNext/>
      <w:widowControl w:val="0"/>
      <w:spacing w:before="600" w:after="300"/>
      <w:jc w:val="center"/>
      <w:outlineLvl w:val="1"/>
    </w:pPr>
    <w:rPr>
      <w:szCs w:val="20"/>
    </w:rPr>
  </w:style>
  <w:style w:type="paragraph" w:styleId="3">
    <w:name w:val="heading 3"/>
    <w:basedOn w:val="a"/>
    <w:next w:val="a"/>
    <w:link w:val="30"/>
    <w:qFormat/>
    <w:rsid w:val="00642AC9"/>
    <w:pPr>
      <w:keepNext/>
      <w:autoSpaceDE w:val="0"/>
      <w:autoSpaceDN w:val="0"/>
      <w:adjustRightInd w:val="0"/>
      <w:jc w:val="center"/>
      <w:outlineLvl w:val="2"/>
    </w:pPr>
    <w:rPr>
      <w:b/>
      <w:bCs/>
      <w:iCs/>
    </w:rPr>
  </w:style>
  <w:style w:type="paragraph" w:styleId="4">
    <w:name w:val="heading 4"/>
    <w:basedOn w:val="a"/>
    <w:next w:val="a"/>
    <w:link w:val="40"/>
    <w:qFormat/>
    <w:rsid w:val="00642AC9"/>
    <w:pPr>
      <w:keepNext/>
      <w:widowControl w:val="0"/>
      <w:spacing w:before="360" w:line="240" w:lineRule="atLeast"/>
      <w:ind w:firstLine="34"/>
      <w:jc w:val="both"/>
      <w:outlineLvl w:val="3"/>
    </w:pPr>
    <w:rPr>
      <w:szCs w:val="20"/>
    </w:rPr>
  </w:style>
  <w:style w:type="paragraph" w:styleId="5">
    <w:name w:val="heading 5"/>
    <w:basedOn w:val="a"/>
    <w:next w:val="a"/>
    <w:link w:val="50"/>
    <w:qFormat/>
    <w:rsid w:val="00AF1E42"/>
    <w:pPr>
      <w:keepNext/>
      <w:outlineLvl w:val="4"/>
    </w:pPr>
    <w:rPr>
      <w:i/>
      <w:iCs/>
      <w:sz w:val="24"/>
      <w:szCs w:val="24"/>
    </w:rPr>
  </w:style>
  <w:style w:type="paragraph" w:styleId="6">
    <w:name w:val="heading 6"/>
    <w:basedOn w:val="a"/>
    <w:next w:val="a"/>
    <w:link w:val="60"/>
    <w:qFormat/>
    <w:rsid w:val="00642AC9"/>
    <w:pPr>
      <w:keepNext/>
      <w:widowControl w:val="0"/>
      <w:spacing w:before="480"/>
      <w:jc w:val="center"/>
      <w:outlineLvl w:val="5"/>
    </w:pPr>
    <w:rPr>
      <w:b/>
      <w:szCs w:val="20"/>
    </w:rPr>
  </w:style>
  <w:style w:type="paragraph" w:styleId="7">
    <w:name w:val="heading 7"/>
    <w:basedOn w:val="a"/>
    <w:next w:val="a"/>
    <w:link w:val="70"/>
    <w:qFormat/>
    <w:rsid w:val="00642AC9"/>
    <w:pPr>
      <w:keepNext/>
      <w:spacing w:before="600" w:line="240" w:lineRule="atLeast"/>
      <w:jc w:val="right"/>
      <w:outlineLvl w:val="6"/>
    </w:pPr>
    <w:rPr>
      <w:szCs w:val="20"/>
    </w:rPr>
  </w:style>
  <w:style w:type="paragraph" w:styleId="8">
    <w:name w:val="heading 8"/>
    <w:basedOn w:val="a"/>
    <w:next w:val="a"/>
    <w:link w:val="80"/>
    <w:qFormat/>
    <w:rsid w:val="00642AC9"/>
    <w:pPr>
      <w:keepNext/>
      <w:spacing w:line="240" w:lineRule="atLeast"/>
      <w:ind w:firstLine="34"/>
      <w:jc w:val="right"/>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DD0498"/>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C36B21"/>
    <w:rPr>
      <w:rFonts w:ascii="Segoe UI" w:hAnsi="Segoe UI" w:cs="Segoe UI"/>
      <w:sz w:val="18"/>
      <w:szCs w:val="18"/>
    </w:rPr>
  </w:style>
  <w:style w:type="character" w:customStyle="1" w:styleId="a7">
    <w:name w:val="Текст выноски Знак"/>
    <w:basedOn w:val="a0"/>
    <w:link w:val="a6"/>
    <w:rsid w:val="00C36B21"/>
    <w:rPr>
      <w:rFonts w:ascii="Segoe UI" w:eastAsia="Times New Roman" w:hAnsi="Segoe UI" w:cs="Segoe UI"/>
      <w:sz w:val="18"/>
      <w:szCs w:val="18"/>
      <w:lang w:eastAsia="ru-RU"/>
    </w:rPr>
  </w:style>
  <w:style w:type="paragraph" w:styleId="a8">
    <w:name w:val="header"/>
    <w:basedOn w:val="a"/>
    <w:link w:val="a9"/>
    <w:uiPriority w:val="99"/>
    <w:unhideWhenUsed/>
    <w:rsid w:val="00495724"/>
    <w:pPr>
      <w:tabs>
        <w:tab w:val="center" w:pos="4677"/>
        <w:tab w:val="right" w:pos="9355"/>
      </w:tabs>
    </w:pPr>
  </w:style>
  <w:style w:type="character" w:customStyle="1" w:styleId="a9">
    <w:name w:val="Верхний колонтитул Знак"/>
    <w:basedOn w:val="a0"/>
    <w:link w:val="a8"/>
    <w:uiPriority w:val="99"/>
    <w:rsid w:val="00495724"/>
    <w:rPr>
      <w:rFonts w:ascii="Times New Roman" w:eastAsia="Times New Roman" w:hAnsi="Times New Roman" w:cs="Times New Roman"/>
      <w:sz w:val="28"/>
      <w:szCs w:val="28"/>
      <w:lang w:eastAsia="ru-RU"/>
    </w:rPr>
  </w:style>
  <w:style w:type="paragraph" w:styleId="aa">
    <w:name w:val="footer"/>
    <w:basedOn w:val="a"/>
    <w:link w:val="ab"/>
    <w:unhideWhenUsed/>
    <w:rsid w:val="00495724"/>
    <w:pPr>
      <w:tabs>
        <w:tab w:val="center" w:pos="4677"/>
        <w:tab w:val="right" w:pos="9355"/>
      </w:tabs>
    </w:pPr>
  </w:style>
  <w:style w:type="character" w:customStyle="1" w:styleId="ab">
    <w:name w:val="Нижний колонтитул Знак"/>
    <w:basedOn w:val="a0"/>
    <w:link w:val="aa"/>
    <w:rsid w:val="00495724"/>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AF1E42"/>
    <w:rPr>
      <w:rFonts w:ascii="Times New Roman" w:eastAsia="Times New Roman" w:hAnsi="Times New Roman" w:cs="Times New Roman"/>
      <w:i/>
      <w:iCs/>
      <w:sz w:val="24"/>
      <w:szCs w:val="24"/>
      <w:lang w:eastAsia="ru-RU"/>
    </w:rPr>
  </w:style>
  <w:style w:type="character" w:styleId="ac">
    <w:name w:val="Hyperlink"/>
    <w:uiPriority w:val="99"/>
    <w:unhideWhenUsed/>
    <w:rsid w:val="005426D4"/>
    <w:rPr>
      <w:color w:val="0563C1"/>
      <w:u w:val="single"/>
    </w:rPr>
  </w:style>
  <w:style w:type="character" w:customStyle="1" w:styleId="10">
    <w:name w:val="Заголовок 1 Знак"/>
    <w:basedOn w:val="a0"/>
    <w:link w:val="1"/>
    <w:rsid w:val="00EF5885"/>
    <w:rPr>
      <w:rFonts w:ascii="Arial" w:eastAsia="Times New Roman" w:hAnsi="Arial" w:cs="Arial"/>
      <w:b/>
      <w:bCs/>
      <w:kern w:val="32"/>
      <w:sz w:val="32"/>
      <w:szCs w:val="32"/>
      <w:lang w:eastAsia="ru-RU"/>
    </w:rPr>
  </w:style>
  <w:style w:type="paragraph" w:customStyle="1" w:styleId="ConsPlusNormal">
    <w:name w:val="ConsPlusNormal"/>
    <w:rsid w:val="00EF58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F58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642AC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42AC9"/>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rsid w:val="00642AC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42AC9"/>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42AC9"/>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42AC9"/>
    <w:rPr>
      <w:rFonts w:ascii="Times New Roman" w:eastAsia="Times New Roman" w:hAnsi="Times New Roman" w:cs="Times New Roman"/>
      <w:sz w:val="28"/>
      <w:szCs w:val="20"/>
      <w:lang w:eastAsia="ru-RU"/>
    </w:rPr>
  </w:style>
  <w:style w:type="paragraph" w:customStyle="1" w:styleId="ConsTitle">
    <w:name w:val="ConsTitle"/>
    <w:rsid w:val="00642AC9"/>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Cell">
    <w:name w:val="ConsPlusCell"/>
    <w:uiPriority w:val="99"/>
    <w:rsid w:val="00642A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Indent 2"/>
    <w:basedOn w:val="a"/>
    <w:link w:val="24"/>
    <w:rsid w:val="00642AC9"/>
    <w:pPr>
      <w:autoSpaceDE w:val="0"/>
      <w:autoSpaceDN w:val="0"/>
      <w:adjustRightInd w:val="0"/>
      <w:ind w:firstLine="540"/>
      <w:jc w:val="both"/>
    </w:pPr>
    <w:rPr>
      <w:sz w:val="24"/>
    </w:rPr>
  </w:style>
  <w:style w:type="character" w:customStyle="1" w:styleId="24">
    <w:name w:val="Основной текст с отступом 2 Знак"/>
    <w:basedOn w:val="a0"/>
    <w:link w:val="23"/>
    <w:rsid w:val="00642AC9"/>
    <w:rPr>
      <w:rFonts w:ascii="Times New Roman" w:eastAsia="Times New Roman" w:hAnsi="Times New Roman" w:cs="Times New Roman"/>
      <w:sz w:val="24"/>
      <w:szCs w:val="28"/>
      <w:lang w:eastAsia="ru-RU"/>
    </w:rPr>
  </w:style>
  <w:style w:type="paragraph" w:customStyle="1" w:styleId="ConsPlusNonformat">
    <w:name w:val="ConsPlusNonformat"/>
    <w:rsid w:val="00642A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642AC9"/>
    <w:pPr>
      <w:ind w:left="720"/>
      <w:contextualSpacing/>
    </w:pPr>
    <w:rPr>
      <w:sz w:val="24"/>
      <w:szCs w:val="24"/>
    </w:rPr>
  </w:style>
  <w:style w:type="character" w:styleId="ae">
    <w:name w:val="FollowedHyperlink"/>
    <w:uiPriority w:val="99"/>
    <w:unhideWhenUsed/>
    <w:rsid w:val="00642AC9"/>
    <w:rPr>
      <w:color w:val="800080"/>
      <w:u w:val="single"/>
    </w:rPr>
  </w:style>
  <w:style w:type="paragraph" w:customStyle="1" w:styleId="xl84">
    <w:name w:val="xl84"/>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642AC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642AC9"/>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642AC9"/>
    <w:pPr>
      <w:spacing w:before="100" w:beforeAutospacing="1" w:after="100" w:afterAutospacing="1"/>
      <w:jc w:val="right"/>
      <w:textAlignment w:val="bottom"/>
    </w:pPr>
    <w:rPr>
      <w:sz w:val="22"/>
      <w:szCs w:val="22"/>
    </w:rPr>
  </w:style>
  <w:style w:type="paragraph" w:customStyle="1" w:styleId="xl91">
    <w:name w:val="xl91"/>
    <w:basedOn w:val="a"/>
    <w:rsid w:val="00642AC9"/>
    <w:pPr>
      <w:spacing w:before="100" w:beforeAutospacing="1" w:after="100" w:afterAutospacing="1"/>
      <w:jc w:val="right"/>
      <w:textAlignment w:val="bottom"/>
    </w:pPr>
  </w:style>
  <w:style w:type="paragraph" w:customStyle="1" w:styleId="xl92">
    <w:name w:val="xl92"/>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3">
    <w:name w:val="xl93"/>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4">
    <w:name w:val="xl94"/>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5">
    <w:name w:val="xl95"/>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6">
    <w:name w:val="xl96"/>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7">
    <w:name w:val="xl97"/>
    <w:basedOn w:val="a"/>
    <w:rsid w:val="00642AC9"/>
    <w:pPr>
      <w:pBdr>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98">
    <w:name w:val="xl98"/>
    <w:basedOn w:val="a"/>
    <w:rsid w:val="00642AC9"/>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99">
    <w:name w:val="xl99"/>
    <w:basedOn w:val="a"/>
    <w:rsid w:val="00642AC9"/>
    <w:pPr>
      <w:pBdr>
        <w:top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0">
    <w:name w:val="xl100"/>
    <w:basedOn w:val="a"/>
    <w:rsid w:val="00642AC9"/>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1">
    <w:name w:val="xl101"/>
    <w:basedOn w:val="a"/>
    <w:rsid w:val="00642AC9"/>
    <w:pPr>
      <w:spacing w:before="100" w:beforeAutospacing="1" w:after="100" w:afterAutospacing="1"/>
      <w:jc w:val="right"/>
      <w:textAlignment w:val="bottom"/>
    </w:pPr>
    <w:rPr>
      <w:sz w:val="24"/>
      <w:szCs w:val="24"/>
    </w:rPr>
  </w:style>
  <w:style w:type="paragraph" w:customStyle="1" w:styleId="xl102">
    <w:name w:val="xl102"/>
    <w:basedOn w:val="a"/>
    <w:rsid w:val="00642AC9"/>
    <w:pPr>
      <w:spacing w:before="100" w:beforeAutospacing="1" w:after="100" w:afterAutospacing="1"/>
      <w:jc w:val="center"/>
      <w:textAlignment w:val="bottom"/>
    </w:pPr>
    <w:rPr>
      <w:b/>
      <w:bCs/>
      <w:sz w:val="22"/>
      <w:szCs w:val="22"/>
    </w:rPr>
  </w:style>
  <w:style w:type="paragraph" w:customStyle="1" w:styleId="xl103">
    <w:name w:val="xl103"/>
    <w:basedOn w:val="a"/>
    <w:rsid w:val="00642AC9"/>
    <w:pPr>
      <w:spacing w:before="100" w:beforeAutospacing="1" w:after="100" w:afterAutospacing="1"/>
      <w:jc w:val="center"/>
      <w:textAlignment w:val="top"/>
    </w:pPr>
    <w:rPr>
      <w:b/>
      <w:bCs/>
      <w:sz w:val="22"/>
      <w:szCs w:val="22"/>
    </w:rPr>
  </w:style>
  <w:style w:type="paragraph" w:customStyle="1" w:styleId="xl104">
    <w:name w:val="xl104"/>
    <w:basedOn w:val="a"/>
    <w:rsid w:val="00642AC9"/>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5">
    <w:name w:val="xl105"/>
    <w:basedOn w:val="a"/>
    <w:rsid w:val="00642AC9"/>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6">
    <w:name w:val="xl106"/>
    <w:basedOn w:val="a"/>
    <w:rsid w:val="00642AC9"/>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4">
    <w:name w:val="xl64"/>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5">
    <w:name w:val="xl65"/>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6">
    <w:name w:val="xl66"/>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9">
    <w:name w:val="xl69"/>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0">
    <w:name w:val="xl70"/>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2">
    <w:name w:val="xl72"/>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3">
    <w:name w:val="xl73"/>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4">
    <w:name w:val="xl74"/>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5">
    <w:name w:val="xl75"/>
    <w:basedOn w:val="a"/>
    <w:rsid w:val="00642AC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642AC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7">
    <w:name w:val="xl77"/>
    <w:basedOn w:val="a"/>
    <w:rsid w:val="00642AC9"/>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8">
    <w:name w:val="xl78"/>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642AC9"/>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80">
    <w:name w:val="xl80"/>
    <w:basedOn w:val="a"/>
    <w:rsid w:val="00642AC9"/>
    <w:pPr>
      <w:pBdr>
        <w:top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81">
    <w:name w:val="xl81"/>
    <w:basedOn w:val="a"/>
    <w:rsid w:val="00642AC9"/>
    <w:pPr>
      <w:spacing w:before="100" w:beforeAutospacing="1" w:after="100" w:afterAutospacing="1"/>
      <w:jc w:val="center"/>
      <w:textAlignment w:val="top"/>
    </w:pPr>
    <w:rPr>
      <w:b/>
      <w:bCs/>
      <w:sz w:val="24"/>
      <w:szCs w:val="24"/>
    </w:rPr>
  </w:style>
  <w:style w:type="paragraph" w:customStyle="1" w:styleId="xl82">
    <w:name w:val="xl82"/>
    <w:basedOn w:val="a"/>
    <w:rsid w:val="00642AC9"/>
    <w:pPr>
      <w:spacing w:before="100" w:beforeAutospacing="1" w:after="100" w:afterAutospacing="1"/>
      <w:jc w:val="center"/>
      <w:textAlignment w:val="bottom"/>
    </w:pPr>
    <w:rPr>
      <w:b/>
      <w:bCs/>
      <w:sz w:val="24"/>
      <w:szCs w:val="24"/>
    </w:rPr>
  </w:style>
  <w:style w:type="paragraph" w:customStyle="1" w:styleId="xl83">
    <w:name w:val="xl83"/>
    <w:basedOn w:val="a"/>
    <w:rsid w:val="00642AC9"/>
    <w:pPr>
      <w:spacing w:before="100" w:beforeAutospacing="1" w:after="100" w:afterAutospacing="1"/>
      <w:jc w:val="center"/>
      <w:textAlignment w:val="bottom"/>
    </w:pPr>
    <w:rPr>
      <w:b/>
      <w:bCs/>
      <w:sz w:val="22"/>
      <w:szCs w:val="22"/>
    </w:rPr>
  </w:style>
  <w:style w:type="character" w:styleId="af">
    <w:name w:val="page number"/>
    <w:rsid w:val="00642AC9"/>
    <w:rPr>
      <w:sz w:val="20"/>
    </w:rPr>
  </w:style>
  <w:style w:type="paragraph" w:styleId="af0">
    <w:name w:val="caption"/>
    <w:basedOn w:val="a"/>
    <w:next w:val="a"/>
    <w:qFormat/>
    <w:rsid w:val="00642AC9"/>
    <w:pPr>
      <w:widowControl w:val="0"/>
      <w:spacing w:before="720" w:line="240" w:lineRule="atLeast"/>
      <w:ind w:firstLine="709"/>
      <w:jc w:val="both"/>
    </w:pPr>
    <w:rPr>
      <w:szCs w:val="20"/>
    </w:rPr>
  </w:style>
  <w:style w:type="paragraph" w:styleId="af1">
    <w:name w:val="footnote text"/>
    <w:basedOn w:val="a"/>
    <w:link w:val="af2"/>
    <w:rsid w:val="00642AC9"/>
    <w:pPr>
      <w:widowControl w:val="0"/>
    </w:pPr>
    <w:rPr>
      <w:sz w:val="20"/>
      <w:szCs w:val="20"/>
    </w:rPr>
  </w:style>
  <w:style w:type="character" w:customStyle="1" w:styleId="af2">
    <w:name w:val="Текст сноски Знак"/>
    <w:basedOn w:val="a0"/>
    <w:link w:val="af1"/>
    <w:rsid w:val="00642AC9"/>
    <w:rPr>
      <w:rFonts w:ascii="Times New Roman" w:eastAsia="Times New Roman" w:hAnsi="Times New Roman" w:cs="Times New Roman"/>
      <w:sz w:val="20"/>
      <w:szCs w:val="20"/>
      <w:lang w:eastAsia="ru-RU"/>
    </w:rPr>
  </w:style>
  <w:style w:type="character" w:styleId="af3">
    <w:name w:val="footnote reference"/>
    <w:rsid w:val="00642AC9"/>
    <w:rPr>
      <w:vertAlign w:val="superscript"/>
    </w:rPr>
  </w:style>
  <w:style w:type="paragraph" w:styleId="HTML">
    <w:name w:val="HTML Preformatted"/>
    <w:basedOn w:val="a"/>
    <w:link w:val="HTML0"/>
    <w:rsid w:val="0064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42AC9"/>
    <w:rPr>
      <w:rFonts w:ascii="Courier New" w:eastAsia="Times New Roman" w:hAnsi="Courier New" w:cs="Courier New"/>
      <w:sz w:val="20"/>
      <w:szCs w:val="20"/>
      <w:lang w:eastAsia="ru-RU"/>
    </w:rPr>
  </w:style>
  <w:style w:type="character" w:customStyle="1" w:styleId="af4">
    <w:name w:val="Цветовое выделение"/>
    <w:rsid w:val="00642AC9"/>
    <w:rPr>
      <w:b/>
      <w:bCs/>
      <w:color w:val="000080"/>
    </w:rPr>
  </w:style>
  <w:style w:type="paragraph" w:styleId="31">
    <w:name w:val="toc 3"/>
    <w:basedOn w:val="a"/>
    <w:next w:val="a"/>
    <w:autoRedefine/>
    <w:rsid w:val="00642AC9"/>
    <w:pPr>
      <w:widowControl w:val="0"/>
      <w:ind w:left="560"/>
    </w:pPr>
    <w:rPr>
      <w:szCs w:val="20"/>
    </w:rPr>
  </w:style>
  <w:style w:type="paragraph" w:styleId="25">
    <w:name w:val="toc 2"/>
    <w:basedOn w:val="a"/>
    <w:next w:val="a"/>
    <w:autoRedefine/>
    <w:rsid w:val="00642AC9"/>
    <w:pPr>
      <w:widowControl w:val="0"/>
      <w:ind w:left="280"/>
    </w:pPr>
    <w:rPr>
      <w:szCs w:val="20"/>
    </w:rPr>
  </w:style>
  <w:style w:type="paragraph" w:styleId="11">
    <w:name w:val="toc 1"/>
    <w:basedOn w:val="a"/>
    <w:next w:val="a"/>
    <w:autoRedefine/>
    <w:rsid w:val="00642AC9"/>
    <w:pPr>
      <w:widowControl w:val="0"/>
    </w:pPr>
    <w:rPr>
      <w:szCs w:val="20"/>
    </w:rPr>
  </w:style>
  <w:style w:type="paragraph" w:styleId="af5">
    <w:name w:val="Body Text"/>
    <w:basedOn w:val="a"/>
    <w:link w:val="af6"/>
    <w:rsid w:val="00642AC9"/>
    <w:pPr>
      <w:widowControl w:val="0"/>
      <w:spacing w:after="120"/>
    </w:pPr>
    <w:rPr>
      <w:szCs w:val="20"/>
    </w:rPr>
  </w:style>
  <w:style w:type="character" w:customStyle="1" w:styleId="af6">
    <w:name w:val="Основной текст Знак"/>
    <w:basedOn w:val="a0"/>
    <w:link w:val="af5"/>
    <w:rsid w:val="00642AC9"/>
    <w:rPr>
      <w:rFonts w:ascii="Times New Roman" w:eastAsia="Times New Roman" w:hAnsi="Times New Roman" w:cs="Times New Roman"/>
      <w:sz w:val="28"/>
      <w:szCs w:val="20"/>
      <w:lang w:eastAsia="ru-RU"/>
    </w:rPr>
  </w:style>
  <w:style w:type="paragraph" w:customStyle="1" w:styleId="af7">
    <w:name w:val="Стиль"/>
    <w:link w:val="af8"/>
    <w:rsid w:val="00642A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8">
    <w:name w:val="Стиль Знак"/>
    <w:link w:val="af7"/>
    <w:rsid w:val="00642AC9"/>
    <w:rPr>
      <w:rFonts w:ascii="Times New Roman" w:eastAsia="Times New Roman" w:hAnsi="Times New Roman" w:cs="Times New Roman"/>
      <w:sz w:val="24"/>
      <w:szCs w:val="24"/>
      <w:lang w:eastAsia="ru-RU"/>
    </w:rPr>
  </w:style>
  <w:style w:type="character" w:styleId="af9">
    <w:name w:val="line number"/>
    <w:rsid w:val="00642AC9"/>
  </w:style>
  <w:style w:type="paragraph" w:customStyle="1" w:styleId="Style3">
    <w:name w:val="Style3"/>
    <w:basedOn w:val="a"/>
    <w:rsid w:val="00642AC9"/>
    <w:pPr>
      <w:widowControl w:val="0"/>
      <w:autoSpaceDE w:val="0"/>
      <w:autoSpaceDN w:val="0"/>
      <w:adjustRightInd w:val="0"/>
      <w:spacing w:line="278" w:lineRule="exact"/>
      <w:ind w:firstLine="730"/>
      <w:jc w:val="both"/>
    </w:pPr>
    <w:rPr>
      <w:rFonts w:ascii="Microsoft Sans Serif" w:hAnsi="Microsoft Sans Serif" w:cs="Microsoft Sans Serif"/>
      <w:sz w:val="24"/>
      <w:szCs w:val="24"/>
    </w:rPr>
  </w:style>
  <w:style w:type="character" w:customStyle="1" w:styleId="FontStyle47">
    <w:name w:val="Font Style47"/>
    <w:rsid w:val="00642AC9"/>
    <w:rPr>
      <w:rFonts w:ascii="Times New Roman" w:hAnsi="Times New Roman" w:cs="Times New Roman"/>
      <w:sz w:val="22"/>
      <w:szCs w:val="22"/>
    </w:rPr>
  </w:style>
  <w:style w:type="character" w:customStyle="1" w:styleId="FontStyle48">
    <w:name w:val="Font Style48"/>
    <w:rsid w:val="00642AC9"/>
    <w:rPr>
      <w:rFonts w:ascii="Times New Roman" w:hAnsi="Times New Roman" w:cs="Times New Roman"/>
      <w:b/>
      <w:bCs/>
      <w:sz w:val="22"/>
      <w:szCs w:val="22"/>
    </w:rPr>
  </w:style>
  <w:style w:type="paragraph" w:customStyle="1" w:styleId="Style2">
    <w:name w:val="Style2"/>
    <w:basedOn w:val="a"/>
    <w:rsid w:val="00642AC9"/>
    <w:pPr>
      <w:widowControl w:val="0"/>
      <w:autoSpaceDE w:val="0"/>
      <w:autoSpaceDN w:val="0"/>
      <w:adjustRightInd w:val="0"/>
      <w:spacing w:line="269" w:lineRule="exact"/>
      <w:jc w:val="both"/>
    </w:pPr>
    <w:rPr>
      <w:rFonts w:ascii="Microsoft Sans Serif" w:hAnsi="Microsoft Sans Serif" w:cs="Microsoft Sans Serif"/>
      <w:sz w:val="24"/>
      <w:szCs w:val="24"/>
    </w:rPr>
  </w:style>
  <w:style w:type="paragraph" w:customStyle="1" w:styleId="Style7">
    <w:name w:val="Style7"/>
    <w:basedOn w:val="a"/>
    <w:rsid w:val="00642AC9"/>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customStyle="1" w:styleId="Style29">
    <w:name w:val="Style29"/>
    <w:basedOn w:val="a"/>
    <w:rsid w:val="00642AC9"/>
    <w:pPr>
      <w:widowControl w:val="0"/>
      <w:autoSpaceDE w:val="0"/>
      <w:autoSpaceDN w:val="0"/>
      <w:adjustRightInd w:val="0"/>
      <w:spacing w:line="274" w:lineRule="exact"/>
      <w:ind w:firstLine="864"/>
      <w:jc w:val="both"/>
    </w:pPr>
    <w:rPr>
      <w:rFonts w:ascii="Microsoft Sans Serif" w:hAnsi="Microsoft Sans Serif" w:cs="Microsoft Sans Serif"/>
      <w:sz w:val="24"/>
      <w:szCs w:val="24"/>
    </w:rPr>
  </w:style>
  <w:style w:type="paragraph" w:customStyle="1" w:styleId="Style4">
    <w:name w:val="Style4"/>
    <w:basedOn w:val="a"/>
    <w:rsid w:val="00642AC9"/>
    <w:pPr>
      <w:widowControl w:val="0"/>
      <w:autoSpaceDE w:val="0"/>
      <w:autoSpaceDN w:val="0"/>
      <w:adjustRightInd w:val="0"/>
      <w:spacing w:line="269" w:lineRule="exact"/>
      <w:ind w:firstLine="720"/>
      <w:jc w:val="both"/>
    </w:pPr>
    <w:rPr>
      <w:rFonts w:ascii="Microsoft Sans Serif" w:hAnsi="Microsoft Sans Serif" w:cs="Microsoft Sans Serif"/>
      <w:sz w:val="24"/>
      <w:szCs w:val="24"/>
    </w:rPr>
  </w:style>
  <w:style w:type="character" w:customStyle="1" w:styleId="apple-style-span">
    <w:name w:val="apple-style-span"/>
    <w:rsid w:val="0064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C86106760B51C63290E335B4DC57C55BA84E2B497F409C29E7DDBA00EAF6237034F4B78C6DCE2E06E2F3BB17B751DC33BEB0BA25A81132D406FFE5p14ED" TargetMode="External"/><Relationship Id="rId18" Type="http://schemas.openxmlformats.org/officeDocument/2006/relationships/hyperlink" Target="consultantplus://offline/ref=B002123B45A99BE51B38126AF1031E51CF82DA26770B9A60F4414CDECC5DA9F6AD836C260FB943CC5186E72D72C495C2C6A62677FC11yFpDF" TargetMode="External"/><Relationship Id="rId26" Type="http://schemas.openxmlformats.org/officeDocument/2006/relationships/hyperlink" Target="consultantplus://offline/ref=112F30D2E03CC9FD2ED3C093CB75D6265853A00E046280288F2CA2B546294BFA5032E13B43B924B8428DD76EECA0260AFCA3778313DE6DB64BC481E4j8T2E"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CC86106760B51C63290E335B4DC57C55BA84E2B497F409C29E7DDBA00EAF6237034F4B78C6DCE2E02E7FCBE1BB751DC33BEB0BA25A81132D406FFE5p14ED" TargetMode="External"/><Relationship Id="rId17" Type="http://schemas.openxmlformats.org/officeDocument/2006/relationships/hyperlink" Target="consultantplus://offline/ref=B002123B45A99BE51B38126AF1031E51CF82DA26770B9A60F4414CDECC5DA9F6AD836C260FB944CC5186E72D72C495C2C6A62677FC11yFpDF" TargetMode="External"/><Relationship Id="rId25" Type="http://schemas.openxmlformats.org/officeDocument/2006/relationships/hyperlink" Target="consultantplus://offline/ref=4DE16684FB17FC2B58A23160F50B930BC8509B615C53493623D9C3872A04985AA1CB631182CED6B4FCB20B71E0B9FF6D982DA04D39D2D1FEDANFL"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31841BAE92F9F13F1AAB75EC0B0C005FA5353748156AB7041B402A790A2161D939851BD6B80F8484CA2915ABE8A497EFBAAF65A51E3BE264M0R0F" TargetMode="External"/><Relationship Id="rId20" Type="http://schemas.openxmlformats.org/officeDocument/2006/relationships/hyperlink" Target="consultantplus://offline/ref=458C7D092D8F8166611BDCA0E46EC6ADDB15657E91755B9525FC3E3C2148A8618A821C6BF34555BDC9459CD2832EEA2F16F77B9E847710CD852A76A1W7a8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79AB7794B6FE6A49B4079B1CDC70A4AD2775AC0C9ECB23E454155782294692597DA59BBC351F430AE36E45022A44FB38E8AC5DB10E18762AB3B646f6zCD" TargetMode="External"/><Relationship Id="rId24" Type="http://schemas.openxmlformats.org/officeDocument/2006/relationships/hyperlink" Target="consultantplus://offline/ref=0821AF9195C5810686722637B52DF00C9D18EA2C21C8FACEFE996ED2D5A7D16BA649B5404A57ECD79C6AF786gBv5E" TargetMode="External"/><Relationship Id="rId32" Type="http://schemas.openxmlformats.org/officeDocument/2006/relationships/hyperlink" Target="consultantplus://offline/ref=B636276F0B7108DDB64FDEE4665EF5FDC1A709537755B0F83C22818AD3F522AA515D5808D8267CEB6B2F0427A8DE7397FABAB9D43BD5558AE7921BCDXCc9K" TargetMode="External"/><Relationship Id="rId5" Type="http://schemas.openxmlformats.org/officeDocument/2006/relationships/webSettings" Target="webSettings.xml"/><Relationship Id="rId15" Type="http://schemas.openxmlformats.org/officeDocument/2006/relationships/hyperlink" Target="consultantplus://offline/ref=2B3C5567C3F58457ABBD4393921B7DB49FE0C5303156EC572FDDDCC1B000EABFE77A18907E94691FC5A59D45D4GBCDE" TargetMode="External"/><Relationship Id="rId23" Type="http://schemas.openxmlformats.org/officeDocument/2006/relationships/hyperlink" Target="consultantplus://offline/ref=0821AF9195C5810686722637B52DF00C9D18EA2C21C8FACEFE996ED2D5A7D16BA649B5404A57ECD79D63FF83gBvDE" TargetMode="External"/><Relationship Id="rId28" Type="http://schemas.openxmlformats.org/officeDocument/2006/relationships/hyperlink" Target="consultantplus://offline/ref=112F30D2E03CC9FD2ED3DE9EDD19882C5A50F70A0164827FD67BA4E219794DAF1072E76E00FD21BE4E858A3AAEFE7F59BDE87A8008C26DB5j5T7E" TargetMode="External"/><Relationship Id="rId10" Type="http://schemas.openxmlformats.org/officeDocument/2006/relationships/hyperlink" Target="consultantplus://offline/ref=3E79AB7794B6FE6A49B4079B1CDC70A4AD2775AC0C9ECB23E454155782294692597DA59BBC351F430AE36E44092A44FB38E8AC5DB10E18762AB3B646f6zCD" TargetMode="External"/><Relationship Id="rId19" Type="http://schemas.openxmlformats.org/officeDocument/2006/relationships/hyperlink" Target="consultantplus://offline/ref=B002123B45A99BE51B38126AF1031E51CF82DA26770B9A60F4414CDECC5DA9F6AD836C270ABD4ECC5186E72D72C495C2C6A62677FC11yFpDF" TargetMode="External"/><Relationship Id="rId31" Type="http://schemas.openxmlformats.org/officeDocument/2006/relationships/hyperlink" Target="consultantplus://offline/ref=ABC26A6DF792EB1FD16F9D4CFCB075E8848997690FA8BC0E138EC993391E3A0F2D6880B8A357444DEAC87EF86A135B0936638C0FB3A101C1D4061BFBD830I" TargetMode="External"/><Relationship Id="rId4" Type="http://schemas.openxmlformats.org/officeDocument/2006/relationships/settings" Target="settings.xml"/><Relationship Id="rId9" Type="http://schemas.openxmlformats.org/officeDocument/2006/relationships/hyperlink" Target="file:///C:\Users\zobovatb\Desktop\&#1087;&#1086;&#1089;&#1090;&#1072;&#1085;&#1086;&#1074;&#1083;&#1077;&#1085;&#1080;&#1077;%20&#1055;&#1088;&#1072;&#1074;&#1080;&#1090;&#1077;&#1083;&#1100;&#1089;&#1090;&#1074;&#1072;%20&#1056;&#1060;%20&#1086;&#1090;%2030_12_2017%20&#8470;%201710%20(1).docx" TargetMode="External"/><Relationship Id="rId14" Type="http://schemas.openxmlformats.org/officeDocument/2006/relationships/hyperlink" Target="consultantplus://offline/ref=5CC86106760B51C63290E335B4DC57C55BA84E2B497F409C29E7DDBA00EAF6237034F4B78C6DCE2E06E2F3BA1CB751DC33BEB0BA25A81132D406FFE5p14ED" TargetMode="External"/><Relationship Id="rId22" Type="http://schemas.openxmlformats.org/officeDocument/2006/relationships/footer" Target="footer1.xml"/><Relationship Id="rId27" Type="http://schemas.openxmlformats.org/officeDocument/2006/relationships/hyperlink" Target="consultantplus://offline/ref=112F30D2E03CC9FD2ED3C093CB75D6265853A00E046280288F2CA2B546294BFA5032E13B43B924B8428DD76DEAA0260AFCA3778313DE6DB64BC481E4j8T2E" TargetMode="Externa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5320C-57C1-4F49-BA6E-3CA89AA9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50</Pages>
  <Words>17690</Words>
  <Characters>100839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Elena S. Simbirzeva</cp:lastModifiedBy>
  <cp:revision>65</cp:revision>
  <cp:lastPrinted>2022-02-25T03:51:00Z</cp:lastPrinted>
  <dcterms:created xsi:type="dcterms:W3CDTF">2017-01-13T03:14:00Z</dcterms:created>
  <dcterms:modified xsi:type="dcterms:W3CDTF">2022-03-02T04:06:00Z</dcterms:modified>
</cp:coreProperties>
</file>