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436897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27.03.2024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436897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638-п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436897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закладке и ведении новых похозяйственных книг учёта личных подсобных хозяйств на 2024-2028 годы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DC2742" w:rsidRPr="00645616" w:rsidRDefault="00DC2742" w:rsidP="00A62B35">
      <w:pPr>
        <w:pStyle w:val="aa"/>
        <w:tabs>
          <w:tab w:val="left" w:pos="709"/>
        </w:tabs>
        <w:ind w:firstLine="709"/>
        <w:jc w:val="both"/>
        <w:rPr>
          <w:rFonts w:ascii="Liberation Serif" w:hAnsi="Liberation Serif" w:cs="Liberation Serif"/>
        </w:rPr>
      </w:pPr>
      <w:r w:rsidRPr="00645616">
        <w:rPr>
          <w:rFonts w:ascii="Liberation Serif" w:hAnsi="Liberation Serif" w:cs="Liberation Serif"/>
        </w:rPr>
        <w:t>В соответствии со статьей 8 Федерального закона от 07 июля 2003 года</w:t>
      </w:r>
      <w:r w:rsidR="00A62B35" w:rsidRPr="00645616">
        <w:rPr>
          <w:rFonts w:ascii="Liberation Serif" w:hAnsi="Liberation Serif" w:cs="Liberation Serif"/>
        </w:rPr>
        <w:t xml:space="preserve">                       </w:t>
      </w:r>
      <w:r w:rsidRPr="00645616">
        <w:rPr>
          <w:rFonts w:ascii="Liberation Serif" w:hAnsi="Liberation Serif" w:cs="Liberation Serif"/>
        </w:rPr>
        <w:t xml:space="preserve"> № 112-ФЗ «О личном подсобном хозяйстве», Федеральным законом Российской Федерации № 131-ФЗ от 06 октября 2003 года «Об общих принципах организации местного самоупр</w:t>
      </w:r>
      <w:r w:rsidR="00914A0C">
        <w:rPr>
          <w:rFonts w:ascii="Liberation Serif" w:hAnsi="Liberation Serif" w:cs="Liberation Serif"/>
        </w:rPr>
        <w:t>авления», Приказом Министерства</w:t>
      </w:r>
      <w:r w:rsidRPr="00645616">
        <w:rPr>
          <w:rFonts w:ascii="Liberation Serif" w:hAnsi="Liberation Serif" w:cs="Liberation Serif"/>
        </w:rPr>
        <w:t xml:space="preserve"> сельского хозяйства Российской Федерации от 27.09.2022 № 629 «Об утверждении формы и порядка в</w:t>
      </w:r>
      <w:r w:rsidR="00914A0C">
        <w:rPr>
          <w:rFonts w:ascii="Liberation Serif" w:hAnsi="Liberation Serif" w:cs="Liberation Serif"/>
        </w:rPr>
        <w:t xml:space="preserve">едения похозяйственных книг», </w:t>
      </w:r>
      <w:r w:rsidRPr="00645616">
        <w:rPr>
          <w:rFonts w:ascii="Liberation Serif" w:hAnsi="Liberation Serif" w:cs="Liberation Serif"/>
        </w:rPr>
        <w:t>в целях учета личных подсобных хозяйств на территории Невьянского городского округа</w:t>
      </w:r>
    </w:p>
    <w:p w:rsidR="00DC2742" w:rsidRPr="00645616" w:rsidRDefault="00DC2742" w:rsidP="00A62B35">
      <w:pPr>
        <w:pStyle w:val="aa"/>
        <w:tabs>
          <w:tab w:val="left" w:pos="709"/>
        </w:tabs>
        <w:ind w:firstLine="709"/>
        <w:jc w:val="both"/>
        <w:rPr>
          <w:rFonts w:ascii="Liberation Serif" w:hAnsi="Liberation Serif" w:cs="Liberation Serif"/>
        </w:rPr>
      </w:pPr>
    </w:p>
    <w:p w:rsidR="00DC2742" w:rsidRPr="00645616" w:rsidRDefault="00DC2742" w:rsidP="00A62B35">
      <w:pPr>
        <w:pStyle w:val="aa"/>
        <w:tabs>
          <w:tab w:val="left" w:pos="709"/>
        </w:tabs>
        <w:jc w:val="both"/>
        <w:rPr>
          <w:rFonts w:ascii="Liberation Serif" w:hAnsi="Liberation Serif" w:cs="Liberation Serif"/>
          <w:b/>
        </w:rPr>
      </w:pPr>
      <w:r w:rsidRPr="00645616">
        <w:rPr>
          <w:rFonts w:ascii="Liberation Serif" w:hAnsi="Liberation Serif" w:cs="Liberation Serif"/>
          <w:b/>
        </w:rPr>
        <w:t>ПОСТАНОВЛЯЕТ:</w:t>
      </w:r>
    </w:p>
    <w:p w:rsidR="00DC2742" w:rsidRPr="00645616" w:rsidRDefault="00DC2742" w:rsidP="00A62B35">
      <w:pPr>
        <w:pStyle w:val="aa"/>
        <w:tabs>
          <w:tab w:val="left" w:pos="709"/>
        </w:tabs>
        <w:ind w:firstLine="709"/>
        <w:jc w:val="both"/>
        <w:rPr>
          <w:rFonts w:ascii="Liberation Serif" w:hAnsi="Liberation Serif" w:cs="Liberation Serif"/>
        </w:rPr>
      </w:pPr>
    </w:p>
    <w:p w:rsidR="00DC2742" w:rsidRPr="00645616" w:rsidRDefault="00DC2742" w:rsidP="00A62B35">
      <w:pPr>
        <w:pStyle w:val="aa"/>
        <w:tabs>
          <w:tab w:val="left" w:pos="709"/>
        </w:tabs>
        <w:ind w:firstLine="709"/>
        <w:jc w:val="both"/>
        <w:rPr>
          <w:rFonts w:ascii="Liberation Serif" w:hAnsi="Liberation Serif" w:cs="Liberation Serif"/>
          <w:bCs/>
          <w:iCs/>
        </w:rPr>
      </w:pPr>
      <w:r w:rsidRPr="00645616">
        <w:rPr>
          <w:rFonts w:ascii="Liberation Serif" w:hAnsi="Liberation Serif" w:cs="Liberation Serif"/>
          <w:bCs/>
          <w:iCs/>
        </w:rPr>
        <w:t xml:space="preserve">1. </w:t>
      </w:r>
      <w:r w:rsidRPr="00645616">
        <w:rPr>
          <w:rFonts w:ascii="Liberation Serif" w:hAnsi="Liberation Serif" w:cs="Liberation Serif"/>
          <w:bCs/>
          <w:iCs/>
        </w:rPr>
        <w:tab/>
        <w:t xml:space="preserve">Организовать на территории Невьянского городского округа закладку </w:t>
      </w:r>
      <w:r w:rsidR="00914A0C">
        <w:rPr>
          <w:rFonts w:ascii="Liberation Serif" w:hAnsi="Liberation Serif" w:cs="Liberation Serif"/>
          <w:bCs/>
          <w:iCs/>
        </w:rPr>
        <w:t xml:space="preserve">и ведение </w:t>
      </w:r>
      <w:r w:rsidRPr="00645616">
        <w:rPr>
          <w:rFonts w:ascii="Liberation Serif" w:hAnsi="Liberation Serif" w:cs="Liberation Serif"/>
          <w:bCs/>
          <w:iCs/>
        </w:rPr>
        <w:t>новых похозяйственных книг учета личных подсобных хозяйств, сроком на 5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 мониторинга, учёта, контроля и анализа субсидий на поддержку агропромышленного комплекса.</w:t>
      </w:r>
    </w:p>
    <w:p w:rsidR="00DC2742" w:rsidRPr="00645616" w:rsidRDefault="00DC2742" w:rsidP="00A62B35">
      <w:pPr>
        <w:pStyle w:val="aa"/>
        <w:tabs>
          <w:tab w:val="left" w:pos="709"/>
        </w:tabs>
        <w:ind w:firstLine="709"/>
        <w:jc w:val="both"/>
        <w:rPr>
          <w:rFonts w:ascii="Liberation Serif" w:hAnsi="Liberation Serif" w:cs="Liberation Serif"/>
          <w:bCs/>
          <w:iCs/>
        </w:rPr>
      </w:pPr>
      <w:r w:rsidRPr="00645616">
        <w:rPr>
          <w:rFonts w:ascii="Liberation Serif" w:hAnsi="Liberation Serif" w:cs="Liberation Serif"/>
          <w:bCs/>
          <w:iCs/>
        </w:rPr>
        <w:t>2. Продолжить на территории Невьянского городского округа ведение похозяйственных книг учета хозяйств с иным видом разрешенного использования (</w:t>
      </w:r>
      <w:r w:rsidRPr="00645616">
        <w:rPr>
          <w:rFonts w:ascii="Liberation Serif" w:hAnsi="Liberation Serif" w:cs="Helvetica"/>
          <w:color w:val="000000" w:themeColor="text1"/>
          <w:shd w:val="clear" w:color="auto" w:fill="FFFFFF"/>
        </w:rPr>
        <w:t>индивидуальное жилищное строительство</w:t>
      </w:r>
      <w:r w:rsidRPr="00645616">
        <w:rPr>
          <w:rFonts w:ascii="Liberation Serif" w:hAnsi="Liberation Serif" w:cs="Liberation Serif"/>
          <w:bCs/>
          <w:iCs/>
        </w:rPr>
        <w:t xml:space="preserve">, огородничество, блочная застройка и т.д)  </w:t>
      </w:r>
      <w:r w:rsidR="00645616" w:rsidRPr="00645616">
        <w:rPr>
          <w:rFonts w:ascii="Liberation Serif" w:hAnsi="Liberation Serif" w:cs="Liberation Serif"/>
          <w:bCs/>
          <w:iCs/>
        </w:rPr>
        <w:t xml:space="preserve">в </w:t>
      </w:r>
      <w:r w:rsidR="009C62B1">
        <w:rPr>
          <w:rFonts w:ascii="Liberation Serif" w:hAnsi="Liberation Serif" w:cs="Liberation Serif"/>
          <w:bCs/>
          <w:iCs/>
        </w:rPr>
        <w:t>бумажной форме и (или) электронном виде.</w:t>
      </w:r>
    </w:p>
    <w:p w:rsidR="00DC2742" w:rsidRPr="00645616" w:rsidRDefault="00DC2742" w:rsidP="00A62B35">
      <w:pPr>
        <w:pStyle w:val="aa"/>
        <w:tabs>
          <w:tab w:val="left" w:pos="709"/>
        </w:tabs>
        <w:ind w:firstLine="709"/>
        <w:jc w:val="both"/>
        <w:rPr>
          <w:rFonts w:ascii="Liberation Serif" w:hAnsi="Liberation Serif" w:cs="Liberation Serif"/>
          <w:bCs/>
          <w:iCs/>
        </w:rPr>
      </w:pPr>
      <w:r w:rsidRPr="00645616">
        <w:rPr>
          <w:rFonts w:ascii="Liberation Serif" w:hAnsi="Liberation Serif" w:cs="Liberation Serif"/>
          <w:bCs/>
          <w:iCs/>
        </w:rPr>
        <w:t>3. Уполномочить на ведение похозяйственных книг в электронной форме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похозяйственных книг в бумажной форме сотрудников  управлений населёнными пунктами  администрации Невьянского  городского округа в соответствии с должностными инструкциями.</w:t>
      </w:r>
    </w:p>
    <w:p w:rsidR="00DC2742" w:rsidRPr="00645616" w:rsidRDefault="00DC2742" w:rsidP="00A62B35">
      <w:pPr>
        <w:pStyle w:val="aa"/>
        <w:tabs>
          <w:tab w:val="left" w:pos="709"/>
        </w:tabs>
        <w:ind w:firstLine="709"/>
        <w:jc w:val="both"/>
        <w:rPr>
          <w:rFonts w:ascii="Liberation Serif" w:hAnsi="Liberation Serif" w:cs="Liberation Serif"/>
          <w:bCs/>
          <w:iCs/>
        </w:rPr>
      </w:pPr>
      <w:r w:rsidRPr="00645616">
        <w:rPr>
          <w:rFonts w:ascii="Liberation Serif" w:hAnsi="Liberation Serif" w:cs="Liberation Serif"/>
          <w:bCs/>
          <w:iCs/>
        </w:rPr>
        <w:t>4.</w:t>
      </w:r>
      <w:r w:rsidRPr="00645616">
        <w:rPr>
          <w:rFonts w:ascii="Liberation Serif" w:hAnsi="Liberation Serif" w:cs="Liberation Serif"/>
          <w:bCs/>
          <w:iCs/>
        </w:rPr>
        <w:tab/>
        <w:t>Ежегодно, по состоянию на 01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DC2742" w:rsidRPr="00645616" w:rsidRDefault="00DC2742" w:rsidP="00A62B35">
      <w:pPr>
        <w:pStyle w:val="aa"/>
        <w:tabs>
          <w:tab w:val="left" w:pos="709"/>
        </w:tabs>
        <w:ind w:firstLine="709"/>
        <w:jc w:val="both"/>
        <w:rPr>
          <w:rFonts w:ascii="Liberation Serif" w:hAnsi="Liberation Serif" w:cs="Liberation Serif"/>
          <w:bCs/>
          <w:iCs/>
        </w:rPr>
      </w:pPr>
      <w:r w:rsidRPr="00645616">
        <w:rPr>
          <w:rFonts w:ascii="Liberation Serif" w:hAnsi="Liberation Serif" w:cs="Liberation Serif"/>
          <w:bCs/>
          <w:iCs/>
        </w:rPr>
        <w:lastRenderedPageBreak/>
        <w:t>5. Настоящее постановление распространяет своё действие с 01 января 2024 года.</w:t>
      </w:r>
    </w:p>
    <w:p w:rsidR="00645616" w:rsidRPr="00645616" w:rsidRDefault="00645616" w:rsidP="00A62B35">
      <w:pPr>
        <w:pStyle w:val="aa"/>
        <w:tabs>
          <w:tab w:val="left" w:pos="709"/>
        </w:tabs>
        <w:ind w:firstLine="709"/>
        <w:jc w:val="both"/>
        <w:rPr>
          <w:rFonts w:ascii="Liberation Serif" w:hAnsi="Liberation Serif" w:cs="Liberation Serif"/>
          <w:bCs/>
          <w:iCs/>
          <w:color w:val="000000" w:themeColor="text1"/>
        </w:rPr>
      </w:pPr>
      <w:r w:rsidRPr="00645616">
        <w:rPr>
          <w:rFonts w:ascii="Liberation Serif" w:hAnsi="Liberation Serif" w:cs="Liberation Serif"/>
          <w:bCs/>
          <w:iCs/>
        </w:rPr>
        <w:t>6</w:t>
      </w:r>
      <w:r w:rsidR="00DC2742" w:rsidRPr="00645616">
        <w:rPr>
          <w:rFonts w:ascii="Liberation Serif" w:hAnsi="Liberation Serif" w:cs="Liberation Serif"/>
          <w:bCs/>
          <w:iCs/>
        </w:rPr>
        <w:t xml:space="preserve">. </w:t>
      </w:r>
      <w:r w:rsidRPr="00645616">
        <w:rPr>
          <w:rFonts w:ascii="Liberation Serif" w:hAnsi="Liberation Serif" w:cs="Liberation Serif"/>
          <w:bCs/>
          <w:iCs/>
        </w:rPr>
        <w:t>Организацию</w:t>
      </w:r>
      <w:r w:rsidR="00DC2742" w:rsidRPr="00645616">
        <w:rPr>
          <w:rFonts w:ascii="Liberation Serif" w:hAnsi="Liberation Serif" w:cs="Liberation Serif"/>
          <w:bCs/>
          <w:iCs/>
        </w:rPr>
        <w:t xml:space="preserve"> работы и контроль по ведению похозяйственных  книг возл</w:t>
      </w:r>
      <w:r w:rsidRPr="00645616">
        <w:rPr>
          <w:rFonts w:ascii="Liberation Serif" w:hAnsi="Liberation Serif" w:cs="Liberation Serif"/>
          <w:bCs/>
          <w:iCs/>
        </w:rPr>
        <w:t xml:space="preserve">ожить </w:t>
      </w:r>
      <w:r w:rsidR="00DC2742" w:rsidRPr="00645616">
        <w:rPr>
          <w:rFonts w:ascii="Liberation Serif" w:hAnsi="Liberation Serif" w:cs="Liberation Serif"/>
          <w:bCs/>
          <w:iCs/>
        </w:rPr>
        <w:t xml:space="preserve">на </w:t>
      </w:r>
      <w:r w:rsidR="00DC2742" w:rsidRPr="00645616">
        <w:rPr>
          <w:rFonts w:ascii="Liberation Serif" w:hAnsi="Liberation Serif" w:cs="Liberation Serif"/>
          <w:bCs/>
          <w:iCs/>
          <w:color w:val="000000" w:themeColor="text1"/>
        </w:rPr>
        <w:t>начальников управлений населенными пунктами</w:t>
      </w:r>
      <w:r w:rsidRPr="00645616">
        <w:rPr>
          <w:rFonts w:ascii="Liberation Serif" w:hAnsi="Liberation Serif" w:cs="Liberation Serif"/>
          <w:bCs/>
          <w:iCs/>
          <w:color w:val="000000" w:themeColor="text1"/>
        </w:rPr>
        <w:t>.</w:t>
      </w:r>
    </w:p>
    <w:p w:rsidR="00DC2742" w:rsidRPr="00645616" w:rsidRDefault="00645616" w:rsidP="00A62B35">
      <w:pPr>
        <w:pStyle w:val="aa"/>
        <w:tabs>
          <w:tab w:val="left" w:pos="709"/>
        </w:tabs>
        <w:ind w:firstLine="709"/>
        <w:jc w:val="both"/>
        <w:rPr>
          <w:rFonts w:ascii="Liberation Serif" w:hAnsi="Liberation Serif" w:cs="Liberation Serif"/>
          <w:bCs/>
          <w:iCs/>
        </w:rPr>
      </w:pPr>
      <w:r w:rsidRPr="00645616">
        <w:rPr>
          <w:rFonts w:ascii="Liberation Serif" w:hAnsi="Liberation Serif" w:cs="Liberation Serif"/>
          <w:bCs/>
          <w:iCs/>
          <w:color w:val="000000" w:themeColor="text1"/>
        </w:rPr>
        <w:t>7</w:t>
      </w:r>
      <w:r w:rsidR="00DC2742" w:rsidRPr="00645616">
        <w:rPr>
          <w:rFonts w:ascii="Liberation Serif" w:hAnsi="Liberation Serif" w:cs="Liberation Serif"/>
          <w:bCs/>
          <w:iCs/>
          <w:color w:val="000000" w:themeColor="text1"/>
        </w:rPr>
        <w:t xml:space="preserve">. </w:t>
      </w:r>
      <w:r w:rsidR="00DC2742" w:rsidRPr="00645616">
        <w:rPr>
          <w:rFonts w:ascii="Liberation Serif" w:hAnsi="Liberation Serif" w:cs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</w:t>
      </w:r>
    </w:p>
    <w:p w:rsidR="007525FC" w:rsidRDefault="007525FC" w:rsidP="00A62B35">
      <w:pPr>
        <w:ind w:firstLine="709"/>
        <w:rPr>
          <w:rFonts w:ascii="Liberation Serif" w:hAnsi="Liberation Serif"/>
        </w:rPr>
      </w:pPr>
    </w:p>
    <w:p w:rsidR="007525FC" w:rsidRPr="00D611D8" w:rsidRDefault="007525FC" w:rsidP="00A62B35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52"/>
        <w:gridCol w:w="5986"/>
      </w:tblGrid>
      <w:tr w:rsidR="00571F73" w:rsidRPr="006072DD" w:rsidTr="009C62B1">
        <w:tc>
          <w:tcPr>
            <w:tcW w:w="3794" w:type="dxa"/>
            <w:gridSpan w:val="2"/>
          </w:tcPr>
          <w:p w:rsidR="00571F73" w:rsidRPr="00BD48BD" w:rsidRDefault="009C62B1" w:rsidP="00A62B3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A62B35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986" w:type="dxa"/>
          </w:tcPr>
          <w:p w:rsidR="00571F73" w:rsidRDefault="00571F73" w:rsidP="00A62B35">
            <w:pPr>
              <w:jc w:val="right"/>
              <w:rPr>
                <w:rFonts w:ascii="Liberation Serif" w:hAnsi="Liberation Serif"/>
              </w:rPr>
            </w:pPr>
          </w:p>
          <w:p w:rsidR="009C62B1" w:rsidRDefault="009C62B1" w:rsidP="00A62B35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9C62B1" w:rsidP="00A62B35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А.В. Сурков</w:t>
            </w:r>
          </w:p>
        </w:tc>
      </w:tr>
      <w:tr w:rsidR="00CD628F" w:rsidRPr="006072DD" w:rsidTr="009C62B1">
        <w:trPr>
          <w:gridBefore w:val="1"/>
          <w:wBefore w:w="142" w:type="dxa"/>
        </w:trPr>
        <w:tc>
          <w:tcPr>
            <w:tcW w:w="3652" w:type="dxa"/>
          </w:tcPr>
          <w:p w:rsidR="00CD628F" w:rsidRPr="00BD48BD" w:rsidRDefault="00CD628F" w:rsidP="00A62B35">
            <w:pPr>
              <w:rPr>
                <w:rFonts w:ascii="Liberation Serif" w:hAnsi="Liberation Serif"/>
              </w:rPr>
            </w:pPr>
          </w:p>
        </w:tc>
        <w:tc>
          <w:tcPr>
            <w:tcW w:w="5986" w:type="dxa"/>
          </w:tcPr>
          <w:p w:rsidR="00CD628F" w:rsidRPr="00CD628F" w:rsidRDefault="00CD628F" w:rsidP="00A62B35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A62B35">
      <w:pPr>
        <w:spacing w:after="200"/>
      </w:pPr>
    </w:p>
    <w:p w:rsidR="0042467D" w:rsidRDefault="0042467D" w:rsidP="00A62B35">
      <w:pPr>
        <w:spacing w:after="200"/>
      </w:pPr>
    </w:p>
    <w:p w:rsidR="0042467D" w:rsidRDefault="0042467D" w:rsidP="00A62B35">
      <w:pPr>
        <w:spacing w:after="200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80" w:rsidRDefault="00E12380" w:rsidP="00485EDB">
      <w:r>
        <w:separator/>
      </w:r>
    </w:p>
  </w:endnote>
  <w:endnote w:type="continuationSeparator" w:id="0">
    <w:p w:rsidR="00E12380" w:rsidRDefault="00E1238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80" w:rsidRDefault="00E12380" w:rsidP="00485EDB">
      <w:r>
        <w:separator/>
      </w:r>
    </w:p>
  </w:footnote>
  <w:footnote w:type="continuationSeparator" w:id="0">
    <w:p w:rsidR="00E12380" w:rsidRDefault="00E1238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E1238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436897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436897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E203A">
          <w:rPr>
            <w:rFonts w:ascii="Liberation Serif" w:hAnsi="Liberation Serif"/>
            <w:noProof/>
            <w:sz w:val="20"/>
            <w:szCs w:val="20"/>
          </w:rPr>
          <w:t>2</w:t>
        </w:r>
        <w:r w:rsidR="00436897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0A08A6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23492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E603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08A6"/>
    <w:rsid w:val="000A2102"/>
    <w:rsid w:val="001A4FDE"/>
    <w:rsid w:val="001F6886"/>
    <w:rsid w:val="002F5F92"/>
    <w:rsid w:val="00331BD7"/>
    <w:rsid w:val="00355D28"/>
    <w:rsid w:val="00361C93"/>
    <w:rsid w:val="003B7590"/>
    <w:rsid w:val="003E203A"/>
    <w:rsid w:val="00414D7A"/>
    <w:rsid w:val="0042467D"/>
    <w:rsid w:val="00426BF7"/>
    <w:rsid w:val="0043689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695E"/>
    <w:rsid w:val="006072DD"/>
    <w:rsid w:val="00610F70"/>
    <w:rsid w:val="0062553F"/>
    <w:rsid w:val="0062652F"/>
    <w:rsid w:val="00645616"/>
    <w:rsid w:val="006535D8"/>
    <w:rsid w:val="0065717B"/>
    <w:rsid w:val="00672A3A"/>
    <w:rsid w:val="0069290D"/>
    <w:rsid w:val="006A1713"/>
    <w:rsid w:val="006D0EE9"/>
    <w:rsid w:val="006E2FC9"/>
    <w:rsid w:val="00706F32"/>
    <w:rsid w:val="007525FC"/>
    <w:rsid w:val="007550D1"/>
    <w:rsid w:val="007A24A2"/>
    <w:rsid w:val="007A4FD5"/>
    <w:rsid w:val="007B20D4"/>
    <w:rsid w:val="007D05B4"/>
    <w:rsid w:val="007F26BA"/>
    <w:rsid w:val="00826B43"/>
    <w:rsid w:val="00830396"/>
    <w:rsid w:val="0083796C"/>
    <w:rsid w:val="008400FA"/>
    <w:rsid w:val="0088139A"/>
    <w:rsid w:val="00883910"/>
    <w:rsid w:val="008F1CDE"/>
    <w:rsid w:val="00914A0C"/>
    <w:rsid w:val="00927EA6"/>
    <w:rsid w:val="00951108"/>
    <w:rsid w:val="00980BD1"/>
    <w:rsid w:val="0098531F"/>
    <w:rsid w:val="009A026B"/>
    <w:rsid w:val="009A14B0"/>
    <w:rsid w:val="009B7FE3"/>
    <w:rsid w:val="009C62B1"/>
    <w:rsid w:val="009D7508"/>
    <w:rsid w:val="009E0D6B"/>
    <w:rsid w:val="009E3D21"/>
    <w:rsid w:val="00A00299"/>
    <w:rsid w:val="00A62B35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14859"/>
    <w:rsid w:val="00D91935"/>
    <w:rsid w:val="00DA3509"/>
    <w:rsid w:val="00DC2742"/>
    <w:rsid w:val="00DD6C9E"/>
    <w:rsid w:val="00DE2B81"/>
    <w:rsid w:val="00E12380"/>
    <w:rsid w:val="00E478BB"/>
    <w:rsid w:val="00E83FBF"/>
    <w:rsid w:val="00ED7DE7"/>
    <w:rsid w:val="00EE1C2F"/>
    <w:rsid w:val="00F614BA"/>
    <w:rsid w:val="00F67A96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D3D58-82EC-47E1-B7D5-982B7424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C27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D148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48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4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48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48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2024-03-28T03:47:00Z</dcterms:created>
  <dcterms:modified xsi:type="dcterms:W3CDTF">2024-03-28T03:47:00Z</dcterms:modified>
</cp:coreProperties>
</file>