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F9" w:rsidRPr="003F6FA1" w:rsidRDefault="00EA37F9" w:rsidP="003F6FA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F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81280</wp:posOffset>
            </wp:positionV>
            <wp:extent cx="715010" cy="80708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7F9" w:rsidRPr="003F6FA1" w:rsidRDefault="00EA37F9" w:rsidP="00EA37F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7F9" w:rsidRPr="003F6FA1" w:rsidRDefault="00EA37F9" w:rsidP="00EA37F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FA1" w:rsidRDefault="003F6FA1" w:rsidP="00EA37F9">
      <w:pPr>
        <w:ind w:left="54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A37F9" w:rsidRPr="003F6FA1" w:rsidRDefault="00EA37F9" w:rsidP="00576B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FA1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EA37F9" w:rsidRPr="003F6FA1" w:rsidRDefault="00EA37F9" w:rsidP="00576B7B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F6FA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F6FA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A37F9" w:rsidRPr="003F6FA1" w:rsidRDefault="00802414" w:rsidP="00EA37F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3655" t="30480" r="3302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EA37F9" w:rsidRPr="003F6FA1" w:rsidRDefault="00EA37F9" w:rsidP="00EA37F9">
      <w:pPr>
        <w:rPr>
          <w:rFonts w:ascii="Times New Roman" w:hAnsi="Times New Roman" w:cs="Times New Roman"/>
          <w:sz w:val="24"/>
          <w:szCs w:val="24"/>
        </w:rPr>
      </w:pPr>
      <w:r w:rsidRPr="003F6FA1">
        <w:rPr>
          <w:rFonts w:ascii="Times New Roman" w:hAnsi="Times New Roman" w:cs="Times New Roman"/>
          <w:sz w:val="24"/>
          <w:szCs w:val="24"/>
        </w:rPr>
        <w:t xml:space="preserve">от </w:t>
      </w:r>
      <w:r w:rsidR="00166E35">
        <w:rPr>
          <w:rFonts w:ascii="Times New Roman" w:hAnsi="Times New Roman" w:cs="Times New Roman"/>
          <w:sz w:val="24"/>
          <w:szCs w:val="24"/>
        </w:rPr>
        <w:t>30.12.</w:t>
      </w:r>
      <w:r w:rsidRPr="003F6FA1">
        <w:rPr>
          <w:rFonts w:ascii="Times New Roman" w:hAnsi="Times New Roman" w:cs="Times New Roman"/>
          <w:sz w:val="24"/>
          <w:szCs w:val="24"/>
        </w:rPr>
        <w:t xml:space="preserve">2016 г.                                                         </w:t>
      </w:r>
      <w:r w:rsidR="003F6FA1">
        <w:rPr>
          <w:rFonts w:ascii="Times New Roman" w:hAnsi="Times New Roman" w:cs="Times New Roman"/>
          <w:sz w:val="24"/>
          <w:szCs w:val="24"/>
        </w:rPr>
        <w:t xml:space="preserve"> </w:t>
      </w:r>
      <w:r w:rsidRPr="003F6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3D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6FA1">
        <w:rPr>
          <w:rFonts w:ascii="Times New Roman" w:hAnsi="Times New Roman" w:cs="Times New Roman"/>
          <w:sz w:val="24"/>
          <w:szCs w:val="24"/>
        </w:rPr>
        <w:t xml:space="preserve">   № </w:t>
      </w:r>
      <w:r w:rsidR="00166E35">
        <w:rPr>
          <w:rFonts w:ascii="Times New Roman" w:hAnsi="Times New Roman" w:cs="Times New Roman"/>
          <w:sz w:val="24"/>
          <w:szCs w:val="24"/>
        </w:rPr>
        <w:t>3035</w:t>
      </w:r>
      <w:r w:rsidRPr="003F6FA1">
        <w:rPr>
          <w:rFonts w:ascii="Times New Roman" w:hAnsi="Times New Roman" w:cs="Times New Roman"/>
          <w:sz w:val="24"/>
          <w:szCs w:val="24"/>
        </w:rPr>
        <w:t>-п</w:t>
      </w:r>
    </w:p>
    <w:p w:rsidR="00EA37F9" w:rsidRDefault="00EA37F9" w:rsidP="003F6F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A1">
        <w:rPr>
          <w:rFonts w:ascii="Times New Roman" w:hAnsi="Times New Roman" w:cs="Times New Roman"/>
          <w:sz w:val="24"/>
          <w:szCs w:val="24"/>
        </w:rPr>
        <w:t>г. Невьянск</w:t>
      </w:r>
    </w:p>
    <w:p w:rsidR="00EA37F9" w:rsidRPr="00C228C9" w:rsidRDefault="003F6FA1" w:rsidP="003F6F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8C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F72B7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228C9">
        <w:rPr>
          <w:rFonts w:ascii="Times New Roman" w:hAnsi="Times New Roman" w:cs="Times New Roman"/>
          <w:b/>
          <w:i/>
          <w:sz w:val="28"/>
          <w:szCs w:val="28"/>
        </w:rPr>
        <w:t xml:space="preserve">орядка составления и утверждения плана финансово-хозяйственной деятельности муниципальных бюджетных и автономных учреждений Невьянского городского округа </w:t>
      </w:r>
    </w:p>
    <w:p w:rsidR="00EA37F9" w:rsidRPr="00EA37F9" w:rsidRDefault="00EA37F9" w:rsidP="003F6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A37F9" w:rsidRPr="00E67ECA" w:rsidRDefault="00EA37F9" w:rsidP="003F6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 xml:space="preserve">С целью единого подхода к составлению и утверждению плана финансово-хозяйственной деятельности </w:t>
      </w:r>
      <w:r w:rsidRPr="00E67ECA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</w:t>
      </w:r>
      <w:r w:rsidR="003F6FA1" w:rsidRPr="00E67EC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E67ECA">
        <w:rPr>
          <w:rFonts w:ascii="Times New Roman" w:hAnsi="Times New Roman" w:cs="Times New Roman"/>
          <w:sz w:val="28"/>
          <w:szCs w:val="28"/>
        </w:rPr>
        <w:t>, руководствуясь</w:t>
      </w:r>
      <w:r w:rsidR="00263F8B"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67E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</w:t>
      </w:r>
      <w:r w:rsidR="00C228C9" w:rsidRPr="00E67ECA">
        <w:rPr>
          <w:rFonts w:ascii="Times New Roman" w:hAnsi="Times New Roman" w:cs="Times New Roman"/>
          <w:sz w:val="28"/>
          <w:szCs w:val="28"/>
        </w:rPr>
        <w:t>№</w:t>
      </w:r>
      <w:r w:rsidRPr="00E67ECA">
        <w:rPr>
          <w:rFonts w:ascii="Times New Roman" w:hAnsi="Times New Roman" w:cs="Times New Roman"/>
          <w:sz w:val="28"/>
          <w:szCs w:val="28"/>
        </w:rPr>
        <w:t xml:space="preserve"> 81н </w:t>
      </w:r>
      <w:r w:rsidR="003F6FA1" w:rsidRPr="00E67ECA">
        <w:rPr>
          <w:rFonts w:ascii="Times New Roman" w:hAnsi="Times New Roman" w:cs="Times New Roman"/>
          <w:sz w:val="28"/>
          <w:szCs w:val="28"/>
        </w:rPr>
        <w:t xml:space="preserve"> «</w:t>
      </w:r>
      <w:r w:rsidRPr="00E67ECA">
        <w:rPr>
          <w:rFonts w:ascii="Times New Roman" w:hAnsi="Times New Roman" w:cs="Times New Roman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3F6FA1" w:rsidRPr="00E67ECA">
        <w:rPr>
          <w:rFonts w:ascii="Times New Roman" w:hAnsi="Times New Roman" w:cs="Times New Roman"/>
          <w:sz w:val="28"/>
          <w:szCs w:val="28"/>
        </w:rPr>
        <w:t>»</w:t>
      </w:r>
      <w:r w:rsidRPr="00E67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67E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3F6FA1" w:rsidRPr="00E67ECA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</w:p>
    <w:p w:rsidR="00263F8B" w:rsidRPr="00E67ECA" w:rsidRDefault="00263F8B" w:rsidP="003F6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F8B" w:rsidRPr="00D21CEC" w:rsidRDefault="00263F8B" w:rsidP="003F6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CE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21CEC">
        <w:rPr>
          <w:rFonts w:ascii="Times New Roman" w:hAnsi="Times New Roman" w:cs="Times New Roman"/>
          <w:sz w:val="28"/>
          <w:szCs w:val="28"/>
        </w:rPr>
        <w:t>:</w:t>
      </w:r>
    </w:p>
    <w:p w:rsidR="00263F8B" w:rsidRPr="00E67ECA" w:rsidRDefault="00263F8B" w:rsidP="003F6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E67E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и автономных учреждений </w:t>
      </w:r>
      <w:r w:rsidR="00263F8B" w:rsidRPr="00E67ECA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E67ECA">
        <w:rPr>
          <w:rFonts w:ascii="Times New Roman" w:hAnsi="Times New Roman" w:cs="Times New Roman"/>
          <w:sz w:val="28"/>
          <w:szCs w:val="28"/>
        </w:rPr>
        <w:t xml:space="preserve"> (</w:t>
      </w:r>
      <w:r w:rsidR="00263F8B" w:rsidRPr="00E67ECA">
        <w:rPr>
          <w:rFonts w:ascii="Times New Roman" w:hAnsi="Times New Roman" w:cs="Times New Roman"/>
          <w:sz w:val="28"/>
          <w:szCs w:val="28"/>
        </w:rPr>
        <w:t>прилагается</w:t>
      </w:r>
      <w:r w:rsidRPr="00E67ECA">
        <w:rPr>
          <w:rFonts w:ascii="Times New Roman" w:hAnsi="Times New Roman" w:cs="Times New Roman"/>
          <w:sz w:val="28"/>
          <w:szCs w:val="28"/>
        </w:rPr>
        <w:t>).</w:t>
      </w: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D6647">
        <w:rPr>
          <w:rFonts w:ascii="Times New Roman" w:hAnsi="Times New Roman" w:cs="Times New Roman"/>
          <w:sz w:val="28"/>
          <w:szCs w:val="28"/>
        </w:rPr>
        <w:t>п</w:t>
      </w:r>
      <w:r w:rsidRPr="00E67EC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E67ECA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C228C9" w:rsidRPr="00E67ECA">
        <w:rPr>
          <w:rFonts w:ascii="Times New Roman" w:hAnsi="Times New Roman" w:cs="Times New Roman"/>
          <w:sz w:val="28"/>
          <w:szCs w:val="28"/>
        </w:rPr>
        <w:t>подписания и применяется</w:t>
      </w:r>
      <w:r w:rsidRPr="00E67ECA">
        <w:rPr>
          <w:rFonts w:ascii="Times New Roman" w:hAnsi="Times New Roman" w:cs="Times New Roman"/>
          <w:sz w:val="28"/>
          <w:szCs w:val="28"/>
        </w:rPr>
        <w:t xml:space="preserve"> при формировании Плана начиная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 xml:space="preserve"> с Планов на </w:t>
      </w:r>
      <w:r w:rsidRPr="00C228C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263F8B" w:rsidRPr="00C228C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C228C9">
        <w:rPr>
          <w:rFonts w:ascii="Times New Roman" w:hAnsi="Times New Roman" w:cs="Times New Roman"/>
          <w:sz w:val="28"/>
          <w:szCs w:val="28"/>
        </w:rPr>
        <w:t>.</w:t>
      </w: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3. Признать утратившим силу с 1 января 2017 года</w:t>
      </w:r>
      <w:r w:rsidR="00D84B02" w:rsidRPr="00C228C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Невьянского городского округа от 01.08.2011 года № 2072-п «Об утверждении Порядка составления и утверждения плана финансово-хозяйственной деятельности муниципальных учреждений Невьянского городского округа».</w:t>
      </w:r>
    </w:p>
    <w:p w:rsidR="00D21CEC" w:rsidRDefault="00EA37F9" w:rsidP="00D2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 xml:space="preserve">4. </w:t>
      </w:r>
      <w:r w:rsidR="00D84B02" w:rsidRPr="00C228C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</w:t>
      </w:r>
      <w:r w:rsidR="00D21CEC">
        <w:rPr>
          <w:rFonts w:ascii="Times New Roman" w:hAnsi="Times New Roman" w:cs="Times New Roman"/>
          <w:sz w:val="28"/>
          <w:szCs w:val="28"/>
        </w:rPr>
        <w:t xml:space="preserve">  информационно-телекоммуникационной сети «Интернет».</w:t>
      </w:r>
    </w:p>
    <w:p w:rsidR="00D84B02" w:rsidRPr="00C228C9" w:rsidRDefault="00D84B02" w:rsidP="00D84B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C22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8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F72B7E">
        <w:rPr>
          <w:rFonts w:ascii="Times New Roman" w:hAnsi="Times New Roman" w:cs="Times New Roman"/>
          <w:sz w:val="28"/>
          <w:szCs w:val="28"/>
        </w:rPr>
        <w:t>администрации</w:t>
      </w:r>
      <w:r w:rsidRPr="00C228C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по вопросам промышленности, экономики и финансов - начальника финансового управления  Балашова</w:t>
      </w:r>
      <w:r w:rsidR="00D21CE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84B02" w:rsidRPr="00C228C9" w:rsidRDefault="00D84B02" w:rsidP="00D84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1CEC" w:rsidRDefault="00D84B02" w:rsidP="00D21C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8C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228C9">
        <w:rPr>
          <w:rFonts w:ascii="Times New Roman" w:hAnsi="Times New Roman" w:cs="Times New Roman"/>
          <w:sz w:val="28"/>
          <w:szCs w:val="28"/>
        </w:rPr>
        <w:t xml:space="preserve"> главы  администрации</w:t>
      </w:r>
    </w:p>
    <w:p w:rsidR="00D84B02" w:rsidRPr="00C228C9" w:rsidRDefault="00D84B02" w:rsidP="00D21C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C228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28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1CE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228C9">
        <w:rPr>
          <w:rFonts w:ascii="Times New Roman" w:hAnsi="Times New Roman" w:cs="Times New Roman"/>
          <w:sz w:val="28"/>
          <w:szCs w:val="28"/>
        </w:rPr>
        <w:t xml:space="preserve">         Ф.А. Шелепов</w:t>
      </w:r>
    </w:p>
    <w:p w:rsidR="00EA37F9" w:rsidRPr="00263F8B" w:rsidRDefault="00D84B02" w:rsidP="00EA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36" w:rsidRDefault="00E94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7F9" w:rsidRPr="00263F8B" w:rsidRDefault="00D21CEC" w:rsidP="00EA3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8C69B1" w:rsidRDefault="003C11DE" w:rsidP="008C6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A37F9" w:rsidRPr="00263F8B">
        <w:rPr>
          <w:rFonts w:ascii="Times New Roman" w:hAnsi="Times New Roman" w:cs="Times New Roman"/>
          <w:sz w:val="24"/>
          <w:szCs w:val="24"/>
        </w:rPr>
        <w:t>остановлени</w:t>
      </w:r>
      <w:r w:rsidR="00D21CEC">
        <w:rPr>
          <w:rFonts w:ascii="Times New Roman" w:hAnsi="Times New Roman" w:cs="Times New Roman"/>
          <w:sz w:val="24"/>
          <w:szCs w:val="24"/>
        </w:rPr>
        <w:t>ем</w:t>
      </w:r>
      <w:r w:rsidR="008C69B1">
        <w:rPr>
          <w:rFonts w:ascii="Times New Roman" w:hAnsi="Times New Roman" w:cs="Times New Roman"/>
          <w:sz w:val="24"/>
          <w:szCs w:val="24"/>
        </w:rPr>
        <w:t xml:space="preserve"> адми</w:t>
      </w:r>
      <w:r w:rsidR="00EA37F9" w:rsidRPr="00263F8B">
        <w:rPr>
          <w:rFonts w:ascii="Times New Roman" w:hAnsi="Times New Roman" w:cs="Times New Roman"/>
          <w:sz w:val="24"/>
          <w:szCs w:val="24"/>
        </w:rPr>
        <w:t>нистрации</w:t>
      </w:r>
      <w:r w:rsidR="008C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F9" w:rsidRPr="00263F8B" w:rsidRDefault="008C69B1" w:rsidP="008C6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="00EA37F9" w:rsidRPr="00263F8B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</w:t>
      </w:r>
    </w:p>
    <w:p w:rsidR="00EA37F9" w:rsidRPr="00263F8B" w:rsidRDefault="003C11DE" w:rsidP="00EA3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37F9" w:rsidRPr="00263F8B">
        <w:rPr>
          <w:rFonts w:ascii="Times New Roman" w:hAnsi="Times New Roman" w:cs="Times New Roman"/>
          <w:sz w:val="24"/>
          <w:szCs w:val="24"/>
        </w:rPr>
        <w:t>т</w:t>
      </w:r>
      <w:r w:rsidR="00E94C36">
        <w:rPr>
          <w:rFonts w:ascii="Times New Roman" w:hAnsi="Times New Roman" w:cs="Times New Roman"/>
          <w:sz w:val="24"/>
          <w:szCs w:val="24"/>
        </w:rPr>
        <w:t xml:space="preserve"> </w:t>
      </w:r>
      <w:r w:rsidR="00166E35">
        <w:rPr>
          <w:rFonts w:ascii="Times New Roman" w:hAnsi="Times New Roman" w:cs="Times New Roman"/>
          <w:sz w:val="24"/>
          <w:szCs w:val="24"/>
        </w:rPr>
        <w:t>30.12.</w:t>
      </w:r>
      <w:r w:rsidR="00EA37F9" w:rsidRPr="00263F8B">
        <w:rPr>
          <w:rFonts w:ascii="Times New Roman" w:hAnsi="Times New Roman" w:cs="Times New Roman"/>
          <w:sz w:val="24"/>
          <w:szCs w:val="24"/>
        </w:rPr>
        <w:t xml:space="preserve">2016 г. </w:t>
      </w:r>
      <w:r w:rsidR="00E94C36">
        <w:rPr>
          <w:rFonts w:ascii="Times New Roman" w:hAnsi="Times New Roman" w:cs="Times New Roman"/>
          <w:sz w:val="24"/>
          <w:szCs w:val="24"/>
        </w:rPr>
        <w:t xml:space="preserve">№ </w:t>
      </w:r>
      <w:r w:rsidR="00166E35">
        <w:rPr>
          <w:rFonts w:ascii="Times New Roman" w:hAnsi="Times New Roman" w:cs="Times New Roman"/>
          <w:sz w:val="24"/>
          <w:szCs w:val="24"/>
        </w:rPr>
        <w:t>3035</w:t>
      </w:r>
      <w:r w:rsidR="008C69B1">
        <w:rPr>
          <w:rFonts w:ascii="Times New Roman" w:hAnsi="Times New Roman" w:cs="Times New Roman"/>
          <w:sz w:val="24"/>
          <w:szCs w:val="24"/>
        </w:rPr>
        <w:t>-п</w:t>
      </w:r>
    </w:p>
    <w:p w:rsidR="00EA37F9" w:rsidRPr="00263F8B" w:rsidRDefault="00EA37F9" w:rsidP="00EA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7F9" w:rsidRPr="00263F8B" w:rsidRDefault="00EA37F9" w:rsidP="00EA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263F8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A37F9" w:rsidRPr="00263F8B" w:rsidRDefault="00EA37F9" w:rsidP="00EA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F8B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СОСТАВЛЕНИЯ И УТВЕРЖДЕНИЯ ПЛАНА </w:t>
      </w:r>
      <w:proofErr w:type="gramStart"/>
      <w:r w:rsidRPr="00263F8B">
        <w:rPr>
          <w:rFonts w:ascii="Times New Roman" w:hAnsi="Times New Roman" w:cs="Times New Roman"/>
          <w:b/>
          <w:bCs/>
          <w:sz w:val="24"/>
          <w:szCs w:val="24"/>
        </w:rPr>
        <w:t>ФИНАНСОВО-ХОЗЯЙСТВЕННОЙ</w:t>
      </w:r>
      <w:proofErr w:type="gramEnd"/>
    </w:p>
    <w:p w:rsidR="00EA37F9" w:rsidRPr="00263F8B" w:rsidRDefault="00EA37F9" w:rsidP="00EA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F8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proofErr w:type="gramStart"/>
      <w:r w:rsidRPr="00263F8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  <w:r w:rsidRPr="00263F8B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БЮДЖЕТНЫХ И АВТОНОМНЫХ</w:t>
      </w:r>
    </w:p>
    <w:p w:rsidR="00EA37F9" w:rsidRPr="00263F8B" w:rsidRDefault="00EA37F9" w:rsidP="00EA3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F8B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</w:t>
      </w:r>
      <w:r w:rsidR="00005FAB">
        <w:rPr>
          <w:rFonts w:ascii="Times New Roman" w:hAnsi="Times New Roman" w:cs="Times New Roman"/>
          <w:b/>
          <w:bCs/>
          <w:sz w:val="24"/>
          <w:szCs w:val="24"/>
        </w:rPr>
        <w:t>НЕВЬЯНСКОГО ГОРОДСКОГО ОКРУГА</w:t>
      </w: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1. Настоящий Порядок устанавливает общие требования к порядку составления и утверждения плана финансово-хозяйственной деятельности муниципального учреждения (далее - План).</w:t>
      </w: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Муниципальные бюджетные и автономные учреждения, составляют План в соответствии с настоящим Порядком.</w:t>
      </w: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Детализация плановых показателей по выплатам учреждения осуществляется по кодам видов расходов классификации расходов бюджета, согласно Порядку применения бюджетной классификации Российской Федерации на текущую дату.</w:t>
      </w:r>
    </w:p>
    <w:p w:rsidR="00EA37F9" w:rsidRPr="00C228C9" w:rsidRDefault="00A67527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7F9" w:rsidRPr="00C228C9">
        <w:rPr>
          <w:rFonts w:ascii="Times New Roman" w:hAnsi="Times New Roman" w:cs="Times New Roman"/>
          <w:sz w:val="28"/>
          <w:szCs w:val="28"/>
        </w:rPr>
        <w:t xml:space="preserve">. План составляется на финансовый год в случае, если </w:t>
      </w:r>
      <w:r w:rsidR="00DB50D6" w:rsidRPr="00C228C9">
        <w:rPr>
          <w:rFonts w:ascii="Times New Roman" w:hAnsi="Times New Roman" w:cs="Times New Roman"/>
          <w:sz w:val="28"/>
          <w:szCs w:val="28"/>
        </w:rPr>
        <w:t>р</w:t>
      </w:r>
      <w:r w:rsidR="00EA37F9" w:rsidRPr="00C228C9">
        <w:rPr>
          <w:rFonts w:ascii="Times New Roman" w:hAnsi="Times New Roman" w:cs="Times New Roman"/>
          <w:sz w:val="28"/>
          <w:szCs w:val="28"/>
        </w:rPr>
        <w:t xml:space="preserve">ешение о бюджете утверждается на один финансовый год, либо на финансовый год и плановый период, если </w:t>
      </w:r>
      <w:r w:rsidR="00DB50D6" w:rsidRPr="00C228C9">
        <w:rPr>
          <w:rFonts w:ascii="Times New Roman" w:hAnsi="Times New Roman" w:cs="Times New Roman"/>
          <w:sz w:val="28"/>
          <w:szCs w:val="28"/>
        </w:rPr>
        <w:t>р</w:t>
      </w:r>
      <w:r w:rsidR="00EA37F9" w:rsidRPr="00C228C9">
        <w:rPr>
          <w:rFonts w:ascii="Times New Roman" w:hAnsi="Times New Roman" w:cs="Times New Roman"/>
          <w:sz w:val="28"/>
          <w:szCs w:val="28"/>
        </w:rPr>
        <w:t>ешение о бюджете утверждается на очередной финансовый год и плановый период.</w:t>
      </w: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Раздел 2. ПОРЯДОК СОСТАВЛЕНИЯ ПЛАНА</w:t>
      </w:r>
    </w:p>
    <w:p w:rsidR="00EA37F9" w:rsidRPr="00C228C9" w:rsidRDefault="00EA37F9" w:rsidP="00EA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EF0" w:rsidRPr="00452EF0" w:rsidRDefault="00A67527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3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56" w:history="1">
        <w:r w:rsidR="00EA37F9" w:rsidRPr="00E67EC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A37F9" w:rsidRPr="00E67ECA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EA37F9" w:rsidRPr="00C228C9">
        <w:rPr>
          <w:rFonts w:ascii="Times New Roman" w:hAnsi="Times New Roman" w:cs="Times New Roman"/>
          <w:sz w:val="28"/>
          <w:szCs w:val="28"/>
        </w:rPr>
        <w:t xml:space="preserve">учреждением по кассовому методу в рублях с точностью до двух знаков после запятой, согласно Приложению </w:t>
      </w:r>
      <w:r w:rsidR="00B65242">
        <w:rPr>
          <w:rFonts w:ascii="Times New Roman" w:hAnsi="Times New Roman" w:cs="Times New Roman"/>
          <w:sz w:val="28"/>
          <w:szCs w:val="28"/>
        </w:rPr>
        <w:t>№</w:t>
      </w:r>
      <w:r w:rsidR="00EA37F9" w:rsidRPr="00C228C9">
        <w:rPr>
          <w:rFonts w:ascii="Times New Roman" w:hAnsi="Times New Roman" w:cs="Times New Roman"/>
          <w:sz w:val="28"/>
          <w:szCs w:val="28"/>
        </w:rPr>
        <w:t xml:space="preserve"> 1</w:t>
      </w:r>
      <w:r w:rsidR="00452EF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72B7E">
        <w:rPr>
          <w:rFonts w:ascii="Times New Roman" w:hAnsi="Times New Roman" w:cs="Times New Roman"/>
          <w:sz w:val="28"/>
          <w:szCs w:val="28"/>
        </w:rPr>
        <w:t>Порядку</w:t>
      </w:r>
      <w:r w:rsidR="00452EF0" w:rsidRPr="00452EF0">
        <w:rPr>
          <w:rFonts w:ascii="Times New Roman" w:hAnsi="Times New Roman" w:cs="Times New Roman"/>
          <w:sz w:val="28"/>
          <w:szCs w:val="28"/>
        </w:rPr>
        <w:t>, содержащей следующие части: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1E62F1" w:rsidRPr="001E62F1" w:rsidRDefault="00A67527" w:rsidP="001E6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2F1" w:rsidRPr="001E62F1">
        <w:rPr>
          <w:rFonts w:ascii="Times New Roman" w:hAnsi="Times New Roman" w:cs="Times New Roman"/>
          <w:sz w:val="28"/>
          <w:szCs w:val="28"/>
        </w:rPr>
        <w:t>. В заголовочной части Плана указываются: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EF0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</w:t>
      </w:r>
      <w:r w:rsidR="00DB2BCD">
        <w:rPr>
          <w:rFonts w:ascii="Times New Roman" w:hAnsi="Times New Roman" w:cs="Times New Roman"/>
          <w:sz w:val="28"/>
          <w:szCs w:val="28"/>
        </w:rPr>
        <w:t>ановки на учет (КПП) учреждения</w:t>
      </w:r>
      <w:r w:rsidRPr="00452EF0">
        <w:rPr>
          <w:rFonts w:ascii="Times New Roman" w:hAnsi="Times New Roman" w:cs="Times New Roman"/>
          <w:sz w:val="28"/>
          <w:szCs w:val="28"/>
        </w:rPr>
        <w:t>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452EF0" w:rsidRPr="00452EF0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452EF0" w:rsidRPr="00E67ECA" w:rsidRDefault="00452EF0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наименование единиц измерения показателей, включаемых в План  и их коды по Общероссийскому </w:t>
      </w:r>
      <w:hyperlink r:id="rId12" w:history="1">
        <w:r w:rsidRPr="00E67EC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13" w:history="1">
        <w:r w:rsidRPr="00E67EC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валют (ОКВ).</w:t>
      </w:r>
    </w:p>
    <w:p w:rsidR="00452EF0" w:rsidRPr="00452EF0" w:rsidRDefault="00A67527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52EF0" w:rsidRPr="00E67ECA">
        <w:rPr>
          <w:rFonts w:ascii="Times New Roman" w:hAnsi="Times New Roman" w:cs="Times New Roman"/>
          <w:sz w:val="28"/>
          <w:szCs w:val="28"/>
        </w:rPr>
        <w:t xml:space="preserve">. Содержательная часть Плана состоит </w:t>
      </w:r>
      <w:r w:rsidR="00452EF0" w:rsidRPr="00452EF0">
        <w:rPr>
          <w:rFonts w:ascii="Times New Roman" w:hAnsi="Times New Roman" w:cs="Times New Roman"/>
          <w:sz w:val="28"/>
          <w:szCs w:val="28"/>
        </w:rPr>
        <w:t>из текстовой (описательной) части и табличной части.</w:t>
      </w:r>
    </w:p>
    <w:p w:rsidR="00452EF0" w:rsidRPr="00452EF0" w:rsidRDefault="00A67527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2EF0" w:rsidRPr="00452EF0">
        <w:rPr>
          <w:rFonts w:ascii="Times New Roman" w:hAnsi="Times New Roman" w:cs="Times New Roman"/>
          <w:sz w:val="28"/>
          <w:szCs w:val="28"/>
        </w:rPr>
        <w:t>. В текстовой (описательной) части Плана указываются:</w:t>
      </w:r>
    </w:p>
    <w:p w:rsidR="00452EF0" w:rsidRPr="00452EF0" w:rsidRDefault="00F274E5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EF0" w:rsidRPr="00452EF0">
        <w:rPr>
          <w:rFonts w:ascii="Times New Roman" w:hAnsi="Times New Roman" w:cs="Times New Roman"/>
          <w:sz w:val="28"/>
          <w:szCs w:val="28"/>
        </w:rPr>
        <w:t xml:space="preserve">цели деятельности учреждения  в соответствии с федеральными законами,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52EF0" w:rsidRPr="00452EF0">
        <w:rPr>
          <w:rFonts w:ascii="Times New Roman" w:hAnsi="Times New Roman" w:cs="Times New Roman"/>
          <w:sz w:val="28"/>
          <w:szCs w:val="28"/>
        </w:rPr>
        <w:t>нормативными правовыми актами и</w:t>
      </w:r>
      <w:r>
        <w:rPr>
          <w:rFonts w:ascii="Times New Roman" w:hAnsi="Times New Roman" w:cs="Times New Roman"/>
          <w:sz w:val="28"/>
          <w:szCs w:val="28"/>
        </w:rPr>
        <w:t xml:space="preserve"> уставом учреждения (положением</w:t>
      </w:r>
      <w:r w:rsidR="00452EF0" w:rsidRPr="00452EF0">
        <w:rPr>
          <w:rFonts w:ascii="Times New Roman" w:hAnsi="Times New Roman" w:cs="Times New Roman"/>
          <w:sz w:val="28"/>
          <w:szCs w:val="28"/>
        </w:rPr>
        <w:t>);</w:t>
      </w:r>
    </w:p>
    <w:p w:rsidR="00452EF0" w:rsidRPr="00452EF0" w:rsidRDefault="00F274E5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EF0" w:rsidRPr="00452EF0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учреждения (положением)</w:t>
      </w:r>
      <w:r w:rsidR="00452EF0" w:rsidRPr="00452EF0">
        <w:rPr>
          <w:rFonts w:ascii="Times New Roman" w:hAnsi="Times New Roman" w:cs="Times New Roman"/>
          <w:sz w:val="28"/>
          <w:szCs w:val="28"/>
        </w:rPr>
        <w:t>;</w:t>
      </w:r>
    </w:p>
    <w:p w:rsidR="00452EF0" w:rsidRPr="00452EF0" w:rsidRDefault="00F274E5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2EF0" w:rsidRPr="00452EF0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(положением) к основны</w:t>
      </w:r>
      <w:r>
        <w:rPr>
          <w:rFonts w:ascii="Times New Roman" w:hAnsi="Times New Roman" w:cs="Times New Roman"/>
          <w:sz w:val="28"/>
          <w:szCs w:val="28"/>
        </w:rPr>
        <w:t>м видам деятельности учреждения</w:t>
      </w:r>
      <w:r w:rsidR="00452EF0" w:rsidRPr="00452EF0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юридических лиц осуществляется, в том числе за плату;</w:t>
      </w:r>
    </w:p>
    <w:p w:rsidR="00452EF0" w:rsidRPr="00452EF0" w:rsidRDefault="00F274E5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2EF0" w:rsidRPr="00452EF0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452EF0" w:rsidRPr="00452EF0" w:rsidRDefault="00F274E5" w:rsidP="00452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52EF0" w:rsidRPr="00452EF0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EA37F9" w:rsidRPr="00C228C9" w:rsidRDefault="00A67527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37F9" w:rsidRPr="00C228C9">
        <w:rPr>
          <w:rFonts w:ascii="Times New Roman" w:hAnsi="Times New Roman" w:cs="Times New Roman"/>
          <w:sz w:val="28"/>
          <w:szCs w:val="28"/>
        </w:rPr>
        <w:t>. Табличная часть Плана включает следующие таблицы:</w:t>
      </w:r>
    </w:p>
    <w:p w:rsidR="005327C8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1)</w:t>
      </w:r>
      <w:r w:rsidR="005327C8">
        <w:rPr>
          <w:rFonts w:ascii="Times New Roman" w:hAnsi="Times New Roman" w:cs="Times New Roman"/>
          <w:sz w:val="28"/>
          <w:szCs w:val="28"/>
        </w:rPr>
        <w:t>п</w:t>
      </w:r>
      <w:r w:rsidRPr="00C228C9">
        <w:rPr>
          <w:rFonts w:ascii="Times New Roman" w:hAnsi="Times New Roman" w:cs="Times New Roman"/>
          <w:sz w:val="28"/>
          <w:szCs w:val="28"/>
        </w:rPr>
        <w:t>оказатели финансового состояния учреждения</w:t>
      </w:r>
      <w:r w:rsidR="00775DD9">
        <w:rPr>
          <w:rFonts w:ascii="Times New Roman" w:hAnsi="Times New Roman" w:cs="Times New Roman"/>
          <w:sz w:val="28"/>
          <w:szCs w:val="28"/>
        </w:rPr>
        <w:t xml:space="preserve"> (Таблица № 1)</w:t>
      </w:r>
    </w:p>
    <w:p w:rsidR="005327C8" w:rsidRDefault="005327C8" w:rsidP="00532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r w:rsidR="00EA37F9" w:rsidRPr="00C228C9">
        <w:rPr>
          <w:rFonts w:ascii="Times New Roman" w:hAnsi="Times New Roman" w:cs="Times New Roman"/>
          <w:sz w:val="28"/>
          <w:szCs w:val="28"/>
        </w:rPr>
        <w:t>оказатели по поступлениям и выплатам учреждения</w:t>
      </w:r>
      <w:r w:rsidR="00775DD9">
        <w:rPr>
          <w:rFonts w:ascii="Times New Roman" w:hAnsi="Times New Roman" w:cs="Times New Roman"/>
          <w:sz w:val="28"/>
          <w:szCs w:val="28"/>
        </w:rPr>
        <w:t xml:space="preserve"> (Таблица № 2)</w:t>
      </w:r>
    </w:p>
    <w:p w:rsidR="00EA37F9" w:rsidRPr="00E94C36" w:rsidRDefault="005327C8" w:rsidP="00532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>3)</w:t>
      </w:r>
      <w:r w:rsidR="00EA37F9" w:rsidRPr="00E94C36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 работ, услуг учреждения</w:t>
      </w:r>
      <w:r w:rsidR="00A538A8" w:rsidRPr="00E94C36">
        <w:rPr>
          <w:rFonts w:ascii="Times New Roman" w:hAnsi="Times New Roman" w:cs="Times New Roman"/>
          <w:sz w:val="28"/>
          <w:szCs w:val="28"/>
        </w:rPr>
        <w:t>»</w:t>
      </w:r>
      <w:r w:rsidR="00EA37F9" w:rsidRPr="00E94C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30" w:history="1">
        <w:r w:rsidR="00EA37F9" w:rsidRPr="00E94C36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E67ECA">
          <w:rPr>
            <w:rFonts w:ascii="Times New Roman" w:hAnsi="Times New Roman" w:cs="Times New Roman"/>
            <w:sz w:val="28"/>
            <w:szCs w:val="28"/>
          </w:rPr>
          <w:t>№</w:t>
        </w:r>
        <w:r w:rsidR="00EA37F9" w:rsidRPr="00E94C36">
          <w:rPr>
            <w:rFonts w:ascii="Times New Roman" w:hAnsi="Times New Roman" w:cs="Times New Roman"/>
            <w:sz w:val="28"/>
            <w:szCs w:val="28"/>
          </w:rPr>
          <w:t xml:space="preserve"> 2.1)</w:t>
        </w:r>
      </w:hyperlink>
      <w:r w:rsidR="00EA37F9" w:rsidRPr="00E94C36">
        <w:rPr>
          <w:rFonts w:ascii="Times New Roman" w:hAnsi="Times New Roman" w:cs="Times New Roman"/>
          <w:sz w:val="28"/>
          <w:szCs w:val="28"/>
        </w:rPr>
        <w:t>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4) </w:t>
      </w:r>
      <w:r w:rsidR="00A538A8" w:rsidRPr="00E94C36">
        <w:rPr>
          <w:rFonts w:ascii="Times New Roman" w:hAnsi="Times New Roman" w:cs="Times New Roman"/>
          <w:sz w:val="28"/>
          <w:szCs w:val="28"/>
        </w:rPr>
        <w:t>«</w:t>
      </w:r>
      <w:r w:rsidRPr="00E94C36">
        <w:rPr>
          <w:rFonts w:ascii="Times New Roman" w:hAnsi="Times New Roman" w:cs="Times New Roman"/>
          <w:sz w:val="28"/>
          <w:szCs w:val="28"/>
        </w:rPr>
        <w:t>Сведения о средствах, поступающих во временное распоряжение учреждения</w:t>
      </w:r>
      <w:r w:rsidR="00A538A8" w:rsidRPr="00E94C36">
        <w:rPr>
          <w:rFonts w:ascii="Times New Roman" w:hAnsi="Times New Roman" w:cs="Times New Roman"/>
          <w:sz w:val="28"/>
          <w:szCs w:val="28"/>
        </w:rPr>
        <w:t>»</w:t>
      </w:r>
      <w:r w:rsidRPr="00E94C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74" w:history="1">
        <w:r w:rsidRPr="00E94C36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E67ECA">
          <w:rPr>
            <w:rFonts w:ascii="Times New Roman" w:hAnsi="Times New Roman" w:cs="Times New Roman"/>
            <w:sz w:val="28"/>
            <w:szCs w:val="28"/>
          </w:rPr>
          <w:t>№</w:t>
        </w:r>
        <w:r w:rsidRPr="00E94C36">
          <w:rPr>
            <w:rFonts w:ascii="Times New Roman" w:hAnsi="Times New Roman" w:cs="Times New Roman"/>
            <w:sz w:val="28"/>
            <w:szCs w:val="28"/>
          </w:rPr>
          <w:t xml:space="preserve"> 3)</w:t>
        </w:r>
      </w:hyperlink>
      <w:r w:rsidRPr="00E94C36">
        <w:rPr>
          <w:rFonts w:ascii="Times New Roman" w:hAnsi="Times New Roman" w:cs="Times New Roman"/>
          <w:sz w:val="28"/>
          <w:szCs w:val="28"/>
        </w:rPr>
        <w:t>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5) "Справочная информация" </w:t>
      </w:r>
      <w:hyperlink w:anchor="Par1000" w:history="1">
        <w:r w:rsidRPr="00E94C36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E67ECA">
          <w:rPr>
            <w:rFonts w:ascii="Times New Roman" w:hAnsi="Times New Roman" w:cs="Times New Roman"/>
            <w:sz w:val="28"/>
            <w:szCs w:val="28"/>
          </w:rPr>
          <w:t>№</w:t>
        </w:r>
        <w:r w:rsidRPr="00E94C36">
          <w:rPr>
            <w:rFonts w:ascii="Times New Roman" w:hAnsi="Times New Roman" w:cs="Times New Roman"/>
            <w:sz w:val="28"/>
            <w:szCs w:val="28"/>
          </w:rPr>
          <w:t xml:space="preserve"> 4)</w:t>
        </w:r>
      </w:hyperlink>
      <w:r w:rsidRPr="00E94C36">
        <w:rPr>
          <w:rFonts w:ascii="Times New Roman" w:hAnsi="Times New Roman" w:cs="Times New Roman"/>
          <w:sz w:val="28"/>
          <w:szCs w:val="28"/>
        </w:rPr>
        <w:t>.</w:t>
      </w:r>
    </w:p>
    <w:p w:rsidR="00EA37F9" w:rsidRPr="00E94C36" w:rsidRDefault="00A67527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>8</w:t>
      </w:r>
      <w:r w:rsidR="00EA37F9" w:rsidRPr="00E94C3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488" w:history="1">
        <w:r w:rsidR="00EA37F9" w:rsidRPr="00E94C36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  <w:r w:rsidR="00B65242" w:rsidRPr="00E94C36">
          <w:rPr>
            <w:rFonts w:ascii="Times New Roman" w:hAnsi="Times New Roman" w:cs="Times New Roman"/>
            <w:sz w:val="28"/>
            <w:szCs w:val="28"/>
          </w:rPr>
          <w:t>№</w:t>
        </w:r>
        <w:r w:rsidR="00EA37F9" w:rsidRPr="00E94C3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A37F9" w:rsidRPr="00E94C36">
        <w:rPr>
          <w:rFonts w:ascii="Times New Roman" w:hAnsi="Times New Roman" w:cs="Times New Roman"/>
          <w:sz w:val="28"/>
          <w:szCs w:val="28"/>
        </w:rPr>
        <w:t xml:space="preserve"> отражает плановое направление расходования средств муниципальных учреждений в разрезе источников их получения. В </w:t>
      </w:r>
      <w:hyperlink w:anchor="Par488" w:history="1">
        <w:r w:rsidR="00EA37F9" w:rsidRPr="00E94C36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B65242" w:rsidRPr="00E94C36">
          <w:rPr>
            <w:rFonts w:ascii="Times New Roman" w:hAnsi="Times New Roman" w:cs="Times New Roman"/>
            <w:sz w:val="28"/>
            <w:szCs w:val="28"/>
          </w:rPr>
          <w:t>№</w:t>
        </w:r>
        <w:r w:rsidR="00EA37F9" w:rsidRPr="00E94C3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A37F9" w:rsidRPr="00E94C3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1) по </w:t>
      </w:r>
      <w:hyperlink w:anchor="Par810" w:history="1">
        <w:r w:rsidRPr="00E94C36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9" w:history="1">
        <w:r w:rsidRPr="00E94C36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95" w:history="1">
        <w:r w:rsidRPr="00E94C36">
          <w:rPr>
            <w:rFonts w:ascii="Times New Roman" w:hAnsi="Times New Roman" w:cs="Times New Roman"/>
            <w:sz w:val="28"/>
            <w:szCs w:val="28"/>
          </w:rPr>
          <w:t>графах 4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r w:rsidR="007C0774" w:rsidRPr="00E94C36">
        <w:rPr>
          <w:rFonts w:ascii="Times New Roman" w:hAnsi="Times New Roman" w:cs="Times New Roman"/>
          <w:sz w:val="28"/>
          <w:szCs w:val="28"/>
        </w:rPr>
        <w:t>7</w:t>
      </w:r>
      <w:r w:rsidRPr="00E94C36">
        <w:rPr>
          <w:rFonts w:ascii="Times New Roman" w:hAnsi="Times New Roman" w:cs="Times New Roman"/>
          <w:sz w:val="28"/>
          <w:szCs w:val="28"/>
        </w:rPr>
        <w:t xml:space="preserve"> - планируемые суммы остатков средств на начало и на</w:t>
      </w:r>
      <w:r w:rsidR="00B65242" w:rsidRPr="00E94C36">
        <w:rPr>
          <w:rFonts w:ascii="Times New Roman" w:hAnsi="Times New Roman" w:cs="Times New Roman"/>
          <w:sz w:val="28"/>
          <w:szCs w:val="28"/>
        </w:rPr>
        <w:t xml:space="preserve"> </w:t>
      </w:r>
      <w:r w:rsidRPr="00E94C36">
        <w:rPr>
          <w:rFonts w:ascii="Times New Roman" w:hAnsi="Times New Roman" w:cs="Times New Roman"/>
          <w:sz w:val="28"/>
          <w:szCs w:val="28"/>
        </w:rPr>
        <w:t xml:space="preserve"> конец планируемого года, если указанные показатели по решению учредителя планируются на этапе формирования проекта Плана. При внесении изменений в утвержденный План после завершения отчетного финансового года указываются фактические остатки средств;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493" w:history="1">
        <w:r w:rsidRPr="00E94C36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522" w:history="1">
        <w:r w:rsidRPr="00E94C36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94" w:history="1">
        <w:r w:rsidRPr="00E94C36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8" w:history="1">
        <w:r w:rsidRPr="00E94C36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2" w:history="1">
        <w:r w:rsidRPr="00E94C36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коды классификации операций сектора государственного управления, по </w:t>
      </w:r>
      <w:hyperlink w:anchor="Par621" w:history="1">
        <w:r w:rsidRPr="00E94C3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- 2</w:t>
      </w:r>
      <w:r w:rsidR="00E94C36" w:rsidRPr="00E94C36">
        <w:rPr>
          <w:rFonts w:ascii="Times New Roman" w:hAnsi="Times New Roman" w:cs="Times New Roman"/>
          <w:sz w:val="28"/>
          <w:szCs w:val="28"/>
        </w:rPr>
        <w:t>6</w:t>
      </w:r>
      <w:r w:rsidRPr="00E94C36">
        <w:rPr>
          <w:rFonts w:ascii="Times New Roman" w:hAnsi="Times New Roman" w:cs="Times New Roman"/>
          <w:sz w:val="28"/>
          <w:szCs w:val="28"/>
        </w:rPr>
        <w:t>0 указываются коды видов расходов бюджетов</w:t>
      </w:r>
      <w:r w:rsidR="00BE4A88">
        <w:rPr>
          <w:rFonts w:ascii="Times New Roman" w:hAnsi="Times New Roman" w:cs="Times New Roman"/>
          <w:sz w:val="28"/>
          <w:szCs w:val="28"/>
        </w:rPr>
        <w:t xml:space="preserve"> и дополнительная классификация при наличии</w:t>
      </w:r>
      <w:r w:rsidRPr="00E94C36">
        <w:rPr>
          <w:rFonts w:ascii="Times New Roman" w:hAnsi="Times New Roman" w:cs="Times New Roman"/>
          <w:sz w:val="28"/>
          <w:szCs w:val="28"/>
        </w:rPr>
        <w:t>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3) по </w:t>
      </w:r>
      <w:hyperlink w:anchor="Par540" w:history="1">
        <w:r w:rsidRPr="00E94C36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A31685" w:rsidRPr="00E94C36">
        <w:rPr>
          <w:rFonts w:ascii="Times New Roman" w:hAnsi="Times New Roman" w:cs="Times New Roman"/>
          <w:sz w:val="28"/>
          <w:szCs w:val="28"/>
        </w:rPr>
        <w:t>9</w:t>
      </w:r>
      <w:r w:rsidRPr="00E94C36">
        <w:rPr>
          <w:rFonts w:ascii="Times New Roman" w:hAnsi="Times New Roman" w:cs="Times New Roman"/>
          <w:sz w:val="28"/>
          <w:szCs w:val="28"/>
        </w:rPr>
        <w:t xml:space="preserve"> -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4) по </w:t>
      </w:r>
      <w:hyperlink w:anchor="Par621" w:history="1">
        <w:r w:rsidRPr="00E94C3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02" w:history="1">
        <w:r w:rsidRPr="00E94C36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97" w:history="1">
        <w:r w:rsidRPr="00E94C36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="00F92BB2" w:rsidRPr="00E94C36">
        <w:rPr>
          <w:rFonts w:ascii="Times New Roman" w:hAnsi="Times New Roman" w:cs="Times New Roman"/>
          <w:sz w:val="28"/>
          <w:szCs w:val="28"/>
        </w:rPr>
        <w:t xml:space="preserve"> - </w:t>
      </w:r>
      <w:r w:rsidR="00781661" w:rsidRPr="00E94C36">
        <w:rPr>
          <w:rFonts w:ascii="Times New Roman" w:hAnsi="Times New Roman" w:cs="Times New Roman"/>
          <w:sz w:val="28"/>
          <w:szCs w:val="28"/>
        </w:rPr>
        <w:t>7</w:t>
      </w:r>
      <w:r w:rsidRPr="00E94C36">
        <w:rPr>
          <w:rFonts w:ascii="Times New Roman" w:hAnsi="Times New Roman" w:cs="Times New Roman"/>
          <w:sz w:val="28"/>
          <w:szCs w:val="28"/>
        </w:rPr>
        <w:t xml:space="preserve"> - плановые показатели  о планировании выплат по соответствующим расходам раздельно по источникам их финансового обеспечения.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плановые показатели по расходам по </w:t>
      </w:r>
      <w:hyperlink w:anchor="Par711" w:history="1">
        <w:r w:rsidRPr="00E94C3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</w:t>
      </w:r>
      <w:hyperlink w:anchor="Par495" w:history="1">
        <w:r w:rsidRPr="00E94C36">
          <w:rPr>
            <w:rFonts w:ascii="Times New Roman" w:hAnsi="Times New Roman" w:cs="Times New Roman"/>
            <w:sz w:val="28"/>
            <w:szCs w:val="28"/>
          </w:rPr>
          <w:t>граф 4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98" w:history="1">
        <w:r w:rsidRPr="00E94C3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864" w:history="1">
        <w:r w:rsidRPr="00E94C36">
          <w:rPr>
            <w:rFonts w:ascii="Times New Roman" w:hAnsi="Times New Roman" w:cs="Times New Roman"/>
            <w:sz w:val="28"/>
            <w:szCs w:val="28"/>
          </w:rPr>
          <w:t xml:space="preserve">строке 0001 Таблицы </w:t>
        </w:r>
        <w:r w:rsidR="00F92BB2" w:rsidRPr="00E94C36">
          <w:rPr>
            <w:rFonts w:ascii="Times New Roman" w:hAnsi="Times New Roman" w:cs="Times New Roman"/>
            <w:sz w:val="28"/>
            <w:szCs w:val="28"/>
          </w:rPr>
          <w:t>№</w:t>
        </w:r>
        <w:r w:rsidRPr="00E94C36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E94C36">
        <w:rPr>
          <w:rFonts w:ascii="Times New Roman" w:hAnsi="Times New Roman" w:cs="Times New Roman"/>
          <w:sz w:val="28"/>
          <w:szCs w:val="28"/>
        </w:rPr>
        <w:t>.</w:t>
      </w:r>
    </w:p>
    <w:p w:rsidR="00EA37F9" w:rsidRPr="00E94C36" w:rsidRDefault="00A67527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>9</w:t>
      </w:r>
      <w:r w:rsidR="00EA37F9" w:rsidRPr="00E94C3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830" w:history="1">
        <w:r w:rsidR="00EA37F9" w:rsidRPr="00E94C36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92BB2" w:rsidRPr="00E94C36">
          <w:rPr>
            <w:rFonts w:ascii="Times New Roman" w:hAnsi="Times New Roman" w:cs="Times New Roman"/>
            <w:sz w:val="28"/>
            <w:szCs w:val="28"/>
          </w:rPr>
          <w:t>№</w:t>
        </w:r>
        <w:r w:rsidR="00EA37F9" w:rsidRPr="00E94C36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EA37F9" w:rsidRPr="00E94C36">
        <w:rPr>
          <w:rFonts w:ascii="Times New Roman" w:hAnsi="Times New Roman" w:cs="Times New Roman"/>
          <w:sz w:val="28"/>
          <w:szCs w:val="28"/>
        </w:rPr>
        <w:t>: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45" w:history="1">
        <w:r w:rsidRPr="00E94C3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0" w:history="1">
        <w:r w:rsidRPr="00E94C3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C36">
        <w:rPr>
          <w:rFonts w:ascii="Times New Roman" w:hAnsi="Times New Roman" w:cs="Times New Roman"/>
          <w:sz w:val="28"/>
          <w:szCs w:val="28"/>
        </w:rPr>
        <w:t xml:space="preserve">1) по </w:t>
      </w:r>
      <w:hyperlink w:anchor="Par876" w:history="1">
        <w:r w:rsidRPr="00E94C36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w:anchor="Par845" w:history="1">
        <w:r w:rsidRPr="00E94C3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47" w:history="1">
        <w:r w:rsidRPr="00E94C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указываются суммы оплаты по контрактам, заключенным в соответствии с Федеральным </w:t>
      </w:r>
      <w:hyperlink r:id="rId14" w:history="1">
        <w:r w:rsidRPr="00E94C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F92BB2" w:rsidRPr="00E94C36">
        <w:rPr>
          <w:rFonts w:ascii="Times New Roman" w:hAnsi="Times New Roman" w:cs="Times New Roman"/>
          <w:sz w:val="28"/>
          <w:szCs w:val="28"/>
        </w:rPr>
        <w:t>№</w:t>
      </w:r>
      <w:r w:rsidRPr="00E94C36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 w:rsidRPr="00E94C36">
        <w:rPr>
          <w:rFonts w:ascii="Times New Roman" w:hAnsi="Times New Roman" w:cs="Times New Roman"/>
          <w:sz w:val="28"/>
          <w:szCs w:val="28"/>
        </w:rPr>
        <w:t xml:space="preserve"> </w:t>
      </w:r>
      <w:r w:rsidR="00F92BB2" w:rsidRPr="00E94C36">
        <w:rPr>
          <w:rFonts w:ascii="Times New Roman" w:hAnsi="Times New Roman" w:cs="Times New Roman"/>
          <w:sz w:val="28"/>
          <w:szCs w:val="28"/>
        </w:rPr>
        <w:t>№</w:t>
      </w:r>
      <w:r w:rsidRPr="00E94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C36">
        <w:rPr>
          <w:rFonts w:ascii="Times New Roman" w:hAnsi="Times New Roman" w:cs="Times New Roman"/>
          <w:sz w:val="28"/>
          <w:szCs w:val="28"/>
        </w:rPr>
        <w:t xml:space="preserve">44-ФЗ), а в </w:t>
      </w:r>
      <w:hyperlink w:anchor="Par848" w:history="1">
        <w:r w:rsidRPr="00E94C36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0" w:history="1">
        <w:r w:rsidRPr="00E94C3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по договорам, заключенным в соответствии с Федеральным </w:t>
      </w:r>
      <w:hyperlink r:id="rId15" w:history="1">
        <w:r w:rsidRPr="00E94C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BB2" w:rsidRPr="00E94C36">
        <w:rPr>
          <w:rFonts w:ascii="Times New Roman" w:hAnsi="Times New Roman" w:cs="Times New Roman"/>
          <w:sz w:val="28"/>
          <w:szCs w:val="28"/>
        </w:rPr>
        <w:t xml:space="preserve"> от 18 июля 2011 года №</w:t>
      </w:r>
      <w:r w:rsidRPr="00E94C36">
        <w:rPr>
          <w:rFonts w:ascii="Times New Roman" w:hAnsi="Times New Roman" w:cs="Times New Roman"/>
          <w:sz w:val="28"/>
          <w:szCs w:val="28"/>
        </w:rPr>
        <w:t xml:space="preserve"> 223-ФЗ "О закупках товаров, работ, услуг отдельными видами юридических лиц" (далее - Федеральный закон </w:t>
      </w:r>
      <w:r w:rsidR="00F92BB2" w:rsidRPr="00E94C36">
        <w:rPr>
          <w:rFonts w:ascii="Times New Roman" w:hAnsi="Times New Roman" w:cs="Times New Roman"/>
          <w:sz w:val="28"/>
          <w:szCs w:val="28"/>
        </w:rPr>
        <w:t>№</w:t>
      </w:r>
      <w:r w:rsidRPr="00E94C36">
        <w:rPr>
          <w:rFonts w:ascii="Times New Roman" w:hAnsi="Times New Roman" w:cs="Times New Roman"/>
          <w:sz w:val="28"/>
          <w:szCs w:val="28"/>
        </w:rPr>
        <w:t xml:space="preserve"> 223-ФЗ);</w:t>
      </w:r>
      <w:proofErr w:type="gramEnd"/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C36">
        <w:rPr>
          <w:rFonts w:ascii="Times New Roman" w:hAnsi="Times New Roman" w:cs="Times New Roman"/>
          <w:sz w:val="28"/>
          <w:szCs w:val="28"/>
        </w:rPr>
        <w:t xml:space="preserve">2) по </w:t>
      </w:r>
      <w:hyperlink w:anchor="Par924" w:history="1">
        <w:r w:rsidRPr="00E94C36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845" w:history="1">
        <w:r w:rsidRPr="00E94C3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47" w:history="1">
        <w:r w:rsidRPr="00E94C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6" w:history="1">
        <w:r w:rsidRPr="00E94C36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</w:t>
      </w:r>
      <w:r w:rsidR="00F92BB2" w:rsidRPr="00E94C36">
        <w:rPr>
          <w:rFonts w:ascii="Times New Roman" w:hAnsi="Times New Roman" w:cs="Times New Roman"/>
          <w:sz w:val="28"/>
          <w:szCs w:val="28"/>
        </w:rPr>
        <w:t>№</w:t>
      </w:r>
      <w:r w:rsidRPr="00E94C36">
        <w:rPr>
          <w:rFonts w:ascii="Times New Roman" w:hAnsi="Times New Roman" w:cs="Times New Roman"/>
          <w:sz w:val="28"/>
          <w:szCs w:val="28"/>
        </w:rPr>
        <w:t xml:space="preserve"> 44-ФЗ планируется разместить извещение об осуществлении закупки товаров, работ, услуг для обеспечения муниципальных</w:t>
      </w:r>
      <w:proofErr w:type="gramEnd"/>
      <w:r w:rsidRPr="00E94C36">
        <w:rPr>
          <w:rFonts w:ascii="Times New Roman" w:hAnsi="Times New Roman" w:cs="Times New Roman"/>
          <w:sz w:val="28"/>
          <w:szCs w:val="28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848" w:history="1">
        <w:r w:rsidRPr="00E94C36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0" w:history="1">
        <w:r w:rsidRPr="00E94C3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7" w:history="1">
        <w:r w:rsidRPr="00E94C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BB2" w:rsidRPr="00E94C36">
        <w:rPr>
          <w:rFonts w:ascii="Times New Roman" w:hAnsi="Times New Roman" w:cs="Times New Roman"/>
          <w:sz w:val="28"/>
          <w:szCs w:val="28"/>
        </w:rPr>
        <w:t xml:space="preserve"> №</w:t>
      </w:r>
      <w:r w:rsidRPr="00E94C36">
        <w:rPr>
          <w:rFonts w:ascii="Times New Roman" w:hAnsi="Times New Roman" w:cs="Times New Roman"/>
          <w:sz w:val="28"/>
          <w:szCs w:val="28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1) показатели </w:t>
      </w:r>
      <w:hyperlink w:anchor="Par842" w:history="1">
        <w:r w:rsidRPr="00E94C36">
          <w:rPr>
            <w:rFonts w:ascii="Times New Roman" w:hAnsi="Times New Roman" w:cs="Times New Roman"/>
            <w:sz w:val="28"/>
            <w:szCs w:val="28"/>
          </w:rPr>
          <w:t>граф 4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0" w:history="1">
        <w:r w:rsidRPr="00E94C3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864" w:history="1">
        <w:r w:rsidRPr="00E94C3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876" w:history="1">
        <w:r w:rsidRPr="00E94C36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24" w:history="1">
        <w:r w:rsidRPr="00E94C3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>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2) показатели </w:t>
      </w:r>
      <w:hyperlink w:anchor="Par842" w:history="1">
        <w:r w:rsidRPr="00E94C36">
          <w:rPr>
            <w:rFonts w:ascii="Times New Roman" w:hAnsi="Times New Roman" w:cs="Times New Roman"/>
            <w:sz w:val="28"/>
            <w:szCs w:val="28"/>
          </w:rPr>
          <w:t>графы 4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864" w:history="1">
        <w:r w:rsidRPr="00E94C3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76" w:history="1">
        <w:r w:rsidRPr="00E94C3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24" w:history="1">
        <w:r w:rsidRPr="00E94C3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</w:t>
      </w:r>
      <w:hyperlink w:anchor="Par845" w:history="1">
        <w:r w:rsidRPr="00E94C36">
          <w:rPr>
            <w:rFonts w:ascii="Times New Roman" w:hAnsi="Times New Roman" w:cs="Times New Roman"/>
            <w:sz w:val="28"/>
            <w:szCs w:val="28"/>
          </w:rPr>
          <w:t>граф 7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48" w:history="1">
        <w:r w:rsidRPr="00E94C3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соответствующим строкам;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3) показатели </w:t>
      </w:r>
      <w:hyperlink w:anchor="Par843" w:history="1">
        <w:r w:rsidRPr="00E94C36">
          <w:rPr>
            <w:rFonts w:ascii="Times New Roman" w:hAnsi="Times New Roman" w:cs="Times New Roman"/>
            <w:sz w:val="28"/>
            <w:szCs w:val="28"/>
          </w:rPr>
          <w:t>графы 5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864" w:history="1">
        <w:r w:rsidRPr="00E94C3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76" w:history="1">
        <w:r w:rsidRPr="00E94C3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24" w:history="1">
        <w:r w:rsidRPr="00E94C3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</w:t>
      </w:r>
      <w:hyperlink w:anchor="Par846" w:history="1">
        <w:r w:rsidRPr="00E94C36">
          <w:rPr>
            <w:rFonts w:ascii="Times New Roman" w:hAnsi="Times New Roman" w:cs="Times New Roman"/>
            <w:sz w:val="28"/>
            <w:szCs w:val="28"/>
          </w:rPr>
          <w:t>граф 8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49" w:history="1">
        <w:r w:rsidRPr="00E94C3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соответствующим строкам;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4) показатели </w:t>
      </w:r>
      <w:hyperlink w:anchor="Par844" w:history="1">
        <w:r w:rsidRPr="00E94C36">
          <w:rPr>
            <w:rFonts w:ascii="Times New Roman" w:hAnsi="Times New Roman" w:cs="Times New Roman"/>
            <w:sz w:val="28"/>
            <w:szCs w:val="28"/>
          </w:rPr>
          <w:t>графы 6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864" w:history="1">
        <w:r w:rsidRPr="00E94C3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76" w:history="1">
        <w:r w:rsidRPr="00E94C3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24" w:history="1">
        <w:r w:rsidRPr="00E94C3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</w:t>
      </w:r>
      <w:hyperlink w:anchor="Par847" w:history="1">
        <w:r w:rsidRPr="00E94C36">
          <w:rPr>
            <w:rFonts w:ascii="Times New Roman" w:hAnsi="Times New Roman" w:cs="Times New Roman"/>
            <w:sz w:val="28"/>
            <w:szCs w:val="28"/>
          </w:rPr>
          <w:t>граф 9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50" w:history="1">
        <w:r w:rsidRPr="00E94C3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соответствующим строкам;</w:t>
      </w:r>
    </w:p>
    <w:p w:rsidR="00EA37F9" w:rsidRPr="00E94C36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864" w:history="1">
        <w:r w:rsidRPr="00E94C3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45" w:history="1">
        <w:r w:rsidRPr="00E94C36">
          <w:rPr>
            <w:rFonts w:ascii="Times New Roman" w:hAnsi="Times New Roman" w:cs="Times New Roman"/>
            <w:sz w:val="28"/>
            <w:szCs w:val="28"/>
          </w:rPr>
          <w:t>граф 7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47" w:history="1">
        <w:r w:rsidRPr="00E94C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94C36">
        <w:rPr>
          <w:rFonts w:ascii="Times New Roman" w:hAnsi="Times New Roman" w:cs="Times New Roman"/>
          <w:sz w:val="28"/>
          <w:szCs w:val="28"/>
        </w:rPr>
        <w:t xml:space="preserve"> по каждому году формирования показателей выплат по расходам на закупку товаров, работ, услуг: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6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711" w:history="1">
        <w:r w:rsidRPr="00E67EC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97" w:history="1">
        <w:r w:rsidRPr="00E67EC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1" w:history="1">
        <w:r w:rsidR="00781661" w:rsidRPr="00E67ECA">
          <w:rPr>
            <w:rFonts w:ascii="Times New Roman" w:hAnsi="Times New Roman" w:cs="Times New Roman"/>
            <w:sz w:val="28"/>
            <w:szCs w:val="28"/>
          </w:rPr>
          <w:t>7</w:t>
        </w:r>
        <w:r w:rsidRPr="00E67ECA">
          <w:rPr>
            <w:rFonts w:ascii="Times New Roman" w:hAnsi="Times New Roman" w:cs="Times New Roman"/>
            <w:sz w:val="28"/>
            <w:szCs w:val="28"/>
          </w:rPr>
          <w:t xml:space="preserve"> Таблицы </w:t>
        </w:r>
        <w:r w:rsidR="00A67527" w:rsidRPr="00E67ECA">
          <w:rPr>
            <w:rFonts w:ascii="Times New Roman" w:hAnsi="Times New Roman" w:cs="Times New Roman"/>
            <w:sz w:val="28"/>
            <w:szCs w:val="28"/>
          </w:rPr>
          <w:t>№</w:t>
        </w:r>
        <w:r w:rsidRPr="00E67EC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711" w:history="1">
        <w:r w:rsidRPr="00E67EC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99" w:history="1">
        <w:r w:rsidRPr="00E67ECA">
          <w:rPr>
            <w:rFonts w:ascii="Times New Roman" w:hAnsi="Times New Roman" w:cs="Times New Roman"/>
            <w:sz w:val="28"/>
            <w:szCs w:val="28"/>
          </w:rPr>
          <w:t xml:space="preserve">графе 7 Таблицы </w:t>
        </w:r>
        <w:r w:rsidR="00A67527" w:rsidRPr="00E67ECA">
          <w:rPr>
            <w:rFonts w:ascii="Times New Roman" w:hAnsi="Times New Roman" w:cs="Times New Roman"/>
            <w:sz w:val="28"/>
            <w:szCs w:val="28"/>
          </w:rPr>
          <w:t>№</w:t>
        </w:r>
        <w:r w:rsidRPr="00E67EC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864" w:history="1">
        <w:r w:rsidRPr="00E67EC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48" w:history="1">
        <w:r w:rsidRPr="00E67ECA">
          <w:rPr>
            <w:rFonts w:ascii="Times New Roman" w:hAnsi="Times New Roman" w:cs="Times New Roman"/>
            <w:sz w:val="28"/>
            <w:szCs w:val="28"/>
          </w:rPr>
          <w:t>граф 10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0" w:history="1">
        <w:r w:rsidRPr="00E67EC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не могут быть больше показателей </w:t>
      </w:r>
      <w:hyperlink w:anchor="Par711" w:history="1">
        <w:r w:rsidRPr="00E67ECA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02" w:history="1">
        <w:r w:rsidR="00A67527" w:rsidRPr="00E67ECA">
          <w:rPr>
            <w:rFonts w:ascii="Times New Roman" w:hAnsi="Times New Roman" w:cs="Times New Roman"/>
            <w:sz w:val="28"/>
            <w:szCs w:val="28"/>
          </w:rPr>
          <w:t xml:space="preserve">графы </w:t>
        </w:r>
        <w:r w:rsidR="003C24CB" w:rsidRPr="00E67ECA">
          <w:rPr>
            <w:rFonts w:ascii="Times New Roman" w:hAnsi="Times New Roman" w:cs="Times New Roman"/>
            <w:sz w:val="28"/>
            <w:szCs w:val="28"/>
          </w:rPr>
          <w:t>8</w:t>
        </w:r>
        <w:r w:rsidR="00A67527" w:rsidRPr="00E67ECA">
          <w:rPr>
            <w:rFonts w:ascii="Times New Roman" w:hAnsi="Times New Roman" w:cs="Times New Roman"/>
            <w:sz w:val="28"/>
            <w:szCs w:val="28"/>
          </w:rPr>
          <w:t xml:space="preserve"> Таблицы №</w:t>
        </w:r>
        <w:r w:rsidRPr="00E67EC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864" w:history="1">
        <w:r w:rsidRPr="00E67EC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48" w:history="1">
        <w:r w:rsidRPr="00E67ECA">
          <w:rPr>
            <w:rFonts w:ascii="Times New Roman" w:hAnsi="Times New Roman" w:cs="Times New Roman"/>
            <w:sz w:val="28"/>
            <w:szCs w:val="28"/>
          </w:rPr>
          <w:t>граф 10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0" w:history="1">
        <w:r w:rsidRPr="00E67EC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должны быть равны нулю, если все закупки товаров, работ и услуг осуществляются в соответствии с Федеральным </w:t>
      </w:r>
      <w:hyperlink r:id="rId18" w:history="1">
        <w:r w:rsidRPr="00E67E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A67527" w:rsidRPr="00E67ECA">
        <w:rPr>
          <w:rFonts w:ascii="Times New Roman" w:hAnsi="Times New Roman" w:cs="Times New Roman"/>
          <w:sz w:val="28"/>
          <w:szCs w:val="28"/>
        </w:rPr>
        <w:t>№</w:t>
      </w:r>
      <w:r w:rsidRPr="00E67ECA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EA37F9" w:rsidRPr="00E67ECA" w:rsidRDefault="00A67527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7B49" w:rsidRPr="00E67ECA">
        <w:rPr>
          <w:rFonts w:ascii="Times New Roman" w:hAnsi="Times New Roman" w:cs="Times New Roman"/>
          <w:sz w:val="28"/>
          <w:szCs w:val="28"/>
        </w:rPr>
        <w:t>0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974" w:history="1">
        <w:r w:rsidRPr="00E67ECA">
          <w:rPr>
            <w:rFonts w:ascii="Times New Roman" w:hAnsi="Times New Roman" w:cs="Times New Roman"/>
            <w:sz w:val="28"/>
            <w:szCs w:val="28"/>
          </w:rPr>
          <w:t>Таблице №</w:t>
        </w:r>
        <w:r w:rsidR="00EA37F9" w:rsidRPr="00E67ECA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EA37F9" w:rsidRPr="00E67ECA">
        <w:rPr>
          <w:rFonts w:ascii="Times New Roman" w:hAnsi="Times New Roman" w:cs="Times New Roman"/>
          <w:sz w:val="28"/>
          <w:szCs w:val="28"/>
        </w:rPr>
        <w:t xml:space="preserve"> отражаются операции со средствами, поступающими во временное распоряжение учреждения, в разрезе содержащихся в ней плановых показателей. В этом случае </w:t>
      </w:r>
      <w:hyperlink w:anchor="Par1015" w:history="1">
        <w:r w:rsidR="00EA37F9" w:rsidRPr="00E67ECA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="00EA37F9" w:rsidRPr="00E67ECA">
        <w:rPr>
          <w:rFonts w:ascii="Times New Roman" w:hAnsi="Times New Roman" w:cs="Times New Roman"/>
          <w:sz w:val="28"/>
          <w:szCs w:val="28"/>
        </w:rPr>
        <w:t xml:space="preserve"> графы 3 Таблицы </w:t>
      </w:r>
      <w:r w:rsidRPr="00E67ECA">
        <w:rPr>
          <w:rFonts w:ascii="Times New Roman" w:hAnsi="Times New Roman" w:cs="Times New Roman"/>
          <w:sz w:val="28"/>
          <w:szCs w:val="28"/>
        </w:rPr>
        <w:t>№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4 не заполняется.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При этом: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6" w:history="1">
        <w:r w:rsidRPr="00E67ECA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9" w:history="1">
        <w:r w:rsidRPr="00E67ECA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981" w:history="1">
        <w:r w:rsidRPr="00E67ECA">
          <w:rPr>
            <w:rFonts w:ascii="Times New Roman" w:hAnsi="Times New Roman" w:cs="Times New Roman"/>
            <w:sz w:val="28"/>
            <w:szCs w:val="28"/>
          </w:rPr>
          <w:t xml:space="preserve">графе 3 Таблицы </w:t>
        </w:r>
        <w:r w:rsidR="00A67527" w:rsidRPr="00E67ECA">
          <w:rPr>
            <w:rFonts w:ascii="Times New Roman" w:hAnsi="Times New Roman" w:cs="Times New Roman"/>
            <w:sz w:val="28"/>
            <w:szCs w:val="28"/>
          </w:rPr>
          <w:t>№</w:t>
        </w:r>
        <w:r w:rsidRPr="00E67ECA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указываются планируемые суммы остатков средств во временном распоряжении на начало и на конец планируемого года, на этапе формирования проекта Плана. При внесении изменений в утвержденный План после завершения отчетного финансового года указываются фактические остатки средств.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E67ECA">
        <w:rPr>
          <w:rFonts w:ascii="Times New Roman" w:hAnsi="Times New Roman" w:cs="Times New Roman"/>
          <w:sz w:val="28"/>
          <w:szCs w:val="28"/>
        </w:rPr>
        <w:t>11</w:t>
      </w:r>
      <w:r w:rsidR="00EA37F9" w:rsidRPr="00E67ECA">
        <w:rPr>
          <w:rFonts w:ascii="Times New Roman" w:hAnsi="Times New Roman" w:cs="Times New Roman"/>
          <w:sz w:val="28"/>
          <w:szCs w:val="28"/>
        </w:rPr>
        <w:t>. В целях формирования показателей Плана по поступлениям и выплатам, включенных в табличную часть Плана, муниципальное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учредителем информации о планируемых объемах расходных обязательств: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hyperlink r:id="rId19" w:history="1">
        <w:r w:rsidRPr="00E67EC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- публичных обязательств перед физическими лицами в денежной форме, </w:t>
      </w:r>
      <w:r w:rsidR="0053702A" w:rsidRPr="00E67ECA">
        <w:rPr>
          <w:rFonts w:ascii="Times New Roman" w:hAnsi="Times New Roman" w:cs="Times New Roman"/>
          <w:sz w:val="28"/>
          <w:szCs w:val="28"/>
        </w:rPr>
        <w:t>полномочия,</w:t>
      </w:r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53702A" w:rsidRPr="00E67ECA">
        <w:rPr>
          <w:rFonts w:ascii="Times New Roman" w:hAnsi="Times New Roman" w:cs="Times New Roman"/>
          <w:sz w:val="28"/>
          <w:szCs w:val="28"/>
        </w:rPr>
        <w:t>по исполнению которых от имени а</w:t>
      </w:r>
      <w:r w:rsidRPr="00E67E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702A" w:rsidRPr="00E67ECA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E67ECA">
        <w:rPr>
          <w:rFonts w:ascii="Times New Roman" w:hAnsi="Times New Roman" w:cs="Times New Roman"/>
          <w:sz w:val="28"/>
          <w:szCs w:val="28"/>
        </w:rPr>
        <w:t xml:space="preserve"> планируется передать в установленном порядке учреждению;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12</w:t>
      </w:r>
      <w:r w:rsidR="00EA37F9" w:rsidRPr="00E67ECA">
        <w:rPr>
          <w:rFonts w:ascii="Times New Roman" w:hAnsi="Times New Roman" w:cs="Times New Roman"/>
          <w:sz w:val="28"/>
          <w:szCs w:val="28"/>
        </w:rPr>
        <w:t>. Плановые показатели по поступлениям формируются учреждением с указанием, в том числе: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E67ECA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E67ECA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hyperlink r:id="rId20" w:history="1">
        <w:r w:rsidRPr="00E67EC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E67ECA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E67ECA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E67ECA">
        <w:rPr>
          <w:rFonts w:ascii="Times New Roman" w:hAnsi="Times New Roman" w:cs="Times New Roman"/>
          <w:sz w:val="28"/>
          <w:szCs w:val="28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E67ECA">
        <w:rPr>
          <w:rFonts w:ascii="Times New Roman" w:hAnsi="Times New Roman" w:cs="Times New Roman"/>
          <w:sz w:val="28"/>
          <w:szCs w:val="28"/>
        </w:rPr>
        <w:t xml:space="preserve">Справочно указываются суммы публичных обязательств перед физическими лицами, подлежащих исполнению в денежной форме, </w:t>
      </w:r>
      <w:proofErr w:type="gramStart"/>
      <w:r w:rsidRPr="00E67ECA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C41544" w:rsidRPr="00E67ECA">
        <w:rPr>
          <w:rFonts w:ascii="Times New Roman" w:hAnsi="Times New Roman" w:cs="Times New Roman"/>
          <w:sz w:val="28"/>
          <w:szCs w:val="28"/>
        </w:rPr>
        <w:t>а</w:t>
      </w:r>
      <w:r w:rsidRPr="00E67E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1544" w:rsidRPr="00E67ECA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E67ECA">
        <w:rPr>
          <w:rFonts w:ascii="Times New Roman" w:hAnsi="Times New Roman" w:cs="Times New Roman"/>
          <w:sz w:val="28"/>
          <w:szCs w:val="28"/>
        </w:rPr>
        <w:t xml:space="preserve">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</w:t>
      </w:r>
      <w:hyperlink r:id="rId21" w:history="1">
        <w:r w:rsidRPr="00E67E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Российской Федерации), а также средства во временном распоряжении учреждения </w:t>
      </w:r>
      <w:hyperlink w:anchor="Par1000" w:history="1">
        <w:r w:rsidRPr="00E67ECA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335793">
          <w:rPr>
            <w:rFonts w:ascii="Times New Roman" w:hAnsi="Times New Roman" w:cs="Times New Roman"/>
            <w:sz w:val="28"/>
            <w:szCs w:val="28"/>
          </w:rPr>
          <w:t>№</w:t>
        </w:r>
        <w:r w:rsidRPr="00E67ECA">
          <w:rPr>
            <w:rFonts w:ascii="Times New Roman" w:hAnsi="Times New Roman" w:cs="Times New Roman"/>
            <w:sz w:val="28"/>
            <w:szCs w:val="28"/>
          </w:rPr>
          <w:t xml:space="preserve"> 4)</w:t>
        </w:r>
      </w:hyperlink>
      <w:r w:rsidRPr="00E67ECA">
        <w:rPr>
          <w:rFonts w:ascii="Times New Roman" w:hAnsi="Times New Roman" w:cs="Times New Roman"/>
          <w:sz w:val="28"/>
          <w:szCs w:val="28"/>
        </w:rPr>
        <w:t>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lastRenderedPageBreak/>
        <w:t xml:space="preserve">Суммы, указанные в </w:t>
      </w:r>
      <w:hyperlink w:anchor="Par89" w:history="1">
        <w:r w:rsidRPr="00E67EC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" w:history="1">
        <w:r w:rsidRPr="00E67EC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E67ECA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2" w:history="1">
        <w:r w:rsidRPr="00E67ECA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и </w:t>
      </w:r>
      <w:r w:rsidR="00335793">
        <w:rPr>
          <w:rFonts w:ascii="Times New Roman" w:hAnsi="Times New Roman" w:cs="Times New Roman"/>
          <w:sz w:val="28"/>
          <w:szCs w:val="28"/>
        </w:rPr>
        <w:t>седьмом н</w:t>
      </w:r>
      <w:r w:rsidRPr="00E67ECA">
        <w:rPr>
          <w:rFonts w:ascii="Times New Roman" w:hAnsi="Times New Roman" w:cs="Times New Roman"/>
          <w:sz w:val="28"/>
          <w:szCs w:val="28"/>
        </w:rPr>
        <w:t xml:space="preserve">астоящего пункта, формируются учреждением на основании информации, полученной от учредителя, в соответствии с </w:t>
      </w:r>
      <w:r w:rsidR="00335793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81" w:history="1">
        <w:r w:rsidR="00537B49" w:rsidRPr="00E67EC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33579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67ECA">
        <w:rPr>
          <w:rFonts w:ascii="Times New Roman" w:hAnsi="Times New Roman" w:cs="Times New Roman"/>
          <w:sz w:val="28"/>
          <w:szCs w:val="28"/>
        </w:rPr>
        <w:t>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93" w:history="1">
        <w:r w:rsidRPr="00E67ECA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13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ar488" w:history="1">
        <w:r w:rsidR="00EA37F9" w:rsidRPr="00E67ECA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E94C36" w:rsidRPr="00E67ECA">
          <w:rPr>
            <w:rFonts w:ascii="Times New Roman" w:hAnsi="Times New Roman" w:cs="Times New Roman"/>
            <w:sz w:val="28"/>
            <w:szCs w:val="28"/>
          </w:rPr>
          <w:t>№</w:t>
        </w:r>
        <w:r w:rsidR="00EA37F9" w:rsidRPr="00E67EC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A37F9" w:rsidRPr="00E67ECA">
        <w:rPr>
          <w:rFonts w:ascii="Times New Roman" w:hAnsi="Times New Roman" w:cs="Times New Roman"/>
          <w:sz w:val="28"/>
          <w:szCs w:val="28"/>
        </w:rPr>
        <w:t>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r:id="rId22" w:history="1">
        <w:r w:rsidRPr="00E67EC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D4726" w:rsidRPr="00E67ECA">
          <w:rPr>
            <w:rFonts w:ascii="Times New Roman" w:hAnsi="Times New Roman" w:cs="Times New Roman"/>
            <w:sz w:val="28"/>
            <w:szCs w:val="28"/>
          </w:rPr>
          <w:t>№</w:t>
        </w:r>
        <w:r w:rsidRPr="00E67E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B426F" w:rsidRPr="00E67ECA">
        <w:rPr>
          <w:rFonts w:ascii="Times New Roman" w:hAnsi="Times New Roman" w:cs="Times New Roman"/>
          <w:sz w:val="28"/>
          <w:szCs w:val="28"/>
        </w:rPr>
        <w:t>3</w:t>
      </w:r>
      <w:r w:rsidRPr="00E67EC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F7F87" w:rsidRPr="00E67ECA">
        <w:rPr>
          <w:rFonts w:ascii="Times New Roman" w:hAnsi="Times New Roman" w:cs="Times New Roman"/>
          <w:sz w:val="28"/>
          <w:szCs w:val="28"/>
        </w:rPr>
        <w:t xml:space="preserve">ему </w:t>
      </w:r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9F7F87" w:rsidRPr="00E67ECA">
        <w:rPr>
          <w:rFonts w:ascii="Times New Roman" w:hAnsi="Times New Roman" w:cs="Times New Roman"/>
          <w:sz w:val="28"/>
          <w:szCs w:val="28"/>
        </w:rPr>
        <w:t>Порядку.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r:id="rId23" w:history="1">
        <w:r w:rsidRPr="00E67ECA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8D4726" w:rsidRPr="00E67ECA">
          <w:rPr>
            <w:rFonts w:ascii="Times New Roman" w:hAnsi="Times New Roman" w:cs="Times New Roman"/>
            <w:sz w:val="28"/>
            <w:szCs w:val="28"/>
          </w:rPr>
          <w:t>№</w:t>
        </w:r>
        <w:r w:rsidRPr="00E67E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B426F" w:rsidRPr="00E67ECA">
        <w:rPr>
          <w:rFonts w:ascii="Times New Roman" w:hAnsi="Times New Roman" w:cs="Times New Roman"/>
          <w:sz w:val="28"/>
          <w:szCs w:val="28"/>
        </w:rPr>
        <w:t>3</w:t>
      </w:r>
      <w:r w:rsidRPr="00E67EC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E91804" w:rsidRPr="00E67ECA">
        <w:rPr>
          <w:rFonts w:ascii="Times New Roman" w:hAnsi="Times New Roman" w:cs="Times New Roman"/>
          <w:sz w:val="28"/>
          <w:szCs w:val="28"/>
        </w:rPr>
        <w:t>ему</w:t>
      </w:r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E91804" w:rsidRPr="00E67ECA">
        <w:rPr>
          <w:rFonts w:ascii="Times New Roman" w:hAnsi="Times New Roman" w:cs="Times New Roman"/>
          <w:sz w:val="28"/>
          <w:szCs w:val="28"/>
        </w:rPr>
        <w:t>Порядку</w:t>
      </w:r>
      <w:r w:rsidRPr="00E67ECA">
        <w:rPr>
          <w:rFonts w:ascii="Times New Roman" w:hAnsi="Times New Roman" w:cs="Times New Roman"/>
          <w:sz w:val="28"/>
          <w:szCs w:val="28"/>
        </w:rPr>
        <w:t>, в соответствии с разработанными им дополнительными таблицами.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CA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</w:t>
      </w:r>
      <w:r w:rsidR="00855470" w:rsidRPr="00E67ECA">
        <w:rPr>
          <w:rFonts w:ascii="Times New Roman" w:hAnsi="Times New Roman" w:cs="Times New Roman"/>
          <w:sz w:val="28"/>
          <w:szCs w:val="28"/>
        </w:rPr>
        <w:t>решения</w:t>
      </w:r>
      <w:r w:rsidRPr="00E67EC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>, порядками и регламентами (паспортами) оказания муниципально</w:t>
      </w:r>
      <w:r w:rsidR="00855470" w:rsidRPr="00E67ECA">
        <w:rPr>
          <w:rFonts w:ascii="Times New Roman" w:hAnsi="Times New Roman" w:cs="Times New Roman"/>
          <w:sz w:val="28"/>
          <w:szCs w:val="28"/>
        </w:rPr>
        <w:t>й</w:t>
      </w:r>
      <w:r w:rsidRPr="00E67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(по </w:t>
      </w:r>
      <w:hyperlink w:anchor="Par337" w:history="1">
        <w:r w:rsidRPr="00E67EC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39" w:history="1">
        <w:r w:rsidRPr="00E67ECA">
          <w:rPr>
            <w:rFonts w:ascii="Times New Roman" w:hAnsi="Times New Roman" w:cs="Times New Roman"/>
            <w:sz w:val="28"/>
            <w:szCs w:val="28"/>
          </w:rPr>
          <w:t>2</w:t>
        </w:r>
        <w:r w:rsidR="000B426F" w:rsidRPr="00E67ECA">
          <w:rPr>
            <w:rFonts w:ascii="Times New Roman" w:hAnsi="Times New Roman" w:cs="Times New Roman"/>
            <w:sz w:val="28"/>
            <w:szCs w:val="28"/>
          </w:rPr>
          <w:t>6</w:t>
        </w:r>
        <w:r w:rsidRPr="00E67EC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в графах 5 - </w:t>
      </w:r>
      <w:r w:rsidR="006D44F9" w:rsidRPr="00E67ECA">
        <w:rPr>
          <w:rFonts w:ascii="Times New Roman" w:hAnsi="Times New Roman" w:cs="Times New Roman"/>
          <w:sz w:val="28"/>
          <w:szCs w:val="28"/>
        </w:rPr>
        <w:t>9</w:t>
      </w:r>
      <w:r w:rsidR="00A61BBD" w:rsidRPr="00E67ECA">
        <w:rPr>
          <w:rFonts w:ascii="Times New Roman" w:hAnsi="Times New Roman" w:cs="Times New Roman"/>
          <w:sz w:val="28"/>
          <w:szCs w:val="28"/>
        </w:rPr>
        <w:t>).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ar337" w:history="1">
        <w:r w:rsidRPr="00E67ECA">
          <w:rPr>
            <w:rFonts w:ascii="Times New Roman" w:hAnsi="Times New Roman" w:cs="Times New Roman"/>
            <w:sz w:val="28"/>
            <w:szCs w:val="28"/>
          </w:rPr>
          <w:t>строка 210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</w:t>
      </w:r>
      <w:proofErr w:type="gramStart"/>
      <w:r w:rsidRPr="00E67ECA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</w:t>
      </w:r>
      <w:r w:rsidRPr="00E67ECA">
        <w:rPr>
          <w:rFonts w:ascii="Times New Roman" w:hAnsi="Times New Roman" w:cs="Times New Roman"/>
          <w:sz w:val="28"/>
          <w:szCs w:val="28"/>
        </w:rPr>
        <w:lastRenderedPageBreak/>
        <w:t>нормативными актами учреждения в соответствии с утвержденным штатным расписанием, а также индексация указанных выплат.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CA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C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ar371" w:history="1">
        <w:r w:rsidRPr="00E67ECA">
          <w:rPr>
            <w:rFonts w:ascii="Times New Roman" w:hAnsi="Times New Roman" w:cs="Times New Roman"/>
            <w:sz w:val="28"/>
            <w:szCs w:val="28"/>
          </w:rPr>
          <w:t>строка 220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0B426F" w:rsidRPr="00E67ECA">
        <w:rPr>
          <w:rFonts w:ascii="Times New Roman" w:hAnsi="Times New Roman" w:cs="Times New Roman"/>
          <w:sz w:val="28"/>
          <w:szCs w:val="28"/>
        </w:rPr>
        <w:t xml:space="preserve">№ </w:t>
      </w:r>
      <w:r w:rsidRPr="00E67ECA">
        <w:rPr>
          <w:rFonts w:ascii="Times New Roman" w:hAnsi="Times New Roman" w:cs="Times New Roman"/>
          <w:sz w:val="28"/>
          <w:szCs w:val="28"/>
        </w:rPr>
        <w:t>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CA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ar393" w:history="1">
        <w:r w:rsidRPr="00E67ECA">
          <w:rPr>
            <w:rFonts w:ascii="Times New Roman" w:hAnsi="Times New Roman" w:cs="Times New Roman"/>
            <w:sz w:val="28"/>
            <w:szCs w:val="28"/>
          </w:rPr>
          <w:t>строка 230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0B426F" w:rsidRPr="00E67ECA">
        <w:rPr>
          <w:rFonts w:ascii="Times New Roman" w:hAnsi="Times New Roman" w:cs="Times New Roman"/>
          <w:sz w:val="28"/>
          <w:szCs w:val="28"/>
        </w:rPr>
        <w:t xml:space="preserve">№ </w:t>
      </w:r>
      <w:r w:rsidRPr="00E67ECA">
        <w:rPr>
          <w:rFonts w:ascii="Times New Roman" w:hAnsi="Times New Roman" w:cs="Times New Roman"/>
          <w:sz w:val="28"/>
          <w:szCs w:val="28"/>
        </w:rPr>
        <w:t>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ar415" w:history="1">
        <w:r w:rsidRPr="00E67ECA">
          <w:rPr>
            <w:rFonts w:ascii="Times New Roman" w:hAnsi="Times New Roman" w:cs="Times New Roman"/>
            <w:sz w:val="28"/>
            <w:szCs w:val="28"/>
          </w:rPr>
          <w:t>строка 240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0B426F" w:rsidRPr="00E67ECA">
        <w:rPr>
          <w:rFonts w:ascii="Times New Roman" w:hAnsi="Times New Roman" w:cs="Times New Roman"/>
          <w:sz w:val="28"/>
          <w:szCs w:val="28"/>
        </w:rPr>
        <w:t xml:space="preserve">№ </w:t>
      </w:r>
      <w:r w:rsidRPr="00E67ECA">
        <w:rPr>
          <w:rFonts w:ascii="Times New Roman" w:hAnsi="Times New Roman" w:cs="Times New Roman"/>
          <w:sz w:val="28"/>
          <w:szCs w:val="28"/>
        </w:rPr>
        <w:t>2) осуществляется с учетом количества планируемых безвозмездных перечислений организациям в год и их размера.</w:t>
      </w:r>
    </w:p>
    <w:p w:rsidR="00C41544" w:rsidRPr="00E67ECA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ar439" w:history="1">
        <w:r w:rsidRPr="00E67ECA">
          <w:rPr>
            <w:rFonts w:ascii="Times New Roman" w:hAnsi="Times New Roman" w:cs="Times New Roman"/>
            <w:sz w:val="28"/>
            <w:szCs w:val="28"/>
          </w:rPr>
          <w:t>строка 250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0B426F" w:rsidRPr="00E67ECA">
        <w:rPr>
          <w:rFonts w:ascii="Times New Roman" w:hAnsi="Times New Roman" w:cs="Times New Roman"/>
          <w:sz w:val="28"/>
          <w:szCs w:val="28"/>
        </w:rPr>
        <w:t xml:space="preserve">№ </w:t>
      </w:r>
      <w:r w:rsidRPr="00E67ECA">
        <w:rPr>
          <w:rFonts w:ascii="Times New Roman" w:hAnsi="Times New Roman" w:cs="Times New Roman"/>
          <w:sz w:val="28"/>
          <w:szCs w:val="28"/>
        </w:rPr>
        <w:t>2) осуществляется по видам выплат с учетом количества планируемых выплат в год и их размера.</w:t>
      </w:r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CA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ar450" w:history="1">
        <w:r w:rsidRPr="00E67ECA">
          <w:rPr>
            <w:rFonts w:ascii="Times New Roman" w:hAnsi="Times New Roman" w:cs="Times New Roman"/>
            <w:sz w:val="28"/>
            <w:szCs w:val="28"/>
          </w:rPr>
          <w:t>строка 260</w:t>
        </w:r>
      </w:hyperlink>
      <w:r w:rsidRPr="00E67ECA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0B426F" w:rsidRPr="00E67ECA">
        <w:rPr>
          <w:rFonts w:ascii="Times New Roman" w:hAnsi="Times New Roman" w:cs="Times New Roman"/>
          <w:sz w:val="28"/>
          <w:szCs w:val="28"/>
        </w:rPr>
        <w:t xml:space="preserve">№ </w:t>
      </w:r>
      <w:r w:rsidRPr="00E67ECA">
        <w:rPr>
          <w:rFonts w:ascii="Times New Roman" w:hAnsi="Times New Roman" w:cs="Times New Roman"/>
          <w:sz w:val="28"/>
          <w:szCs w:val="28"/>
        </w:rPr>
        <w:t xml:space="preserve">2) </w:t>
      </w:r>
      <w:r w:rsidRPr="00C228C9">
        <w:rPr>
          <w:rFonts w:ascii="Times New Roman" w:hAnsi="Times New Roman" w:cs="Times New Roman"/>
          <w:sz w:val="28"/>
          <w:szCs w:val="28"/>
        </w:rPr>
        <w:t>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C228C9">
        <w:rPr>
          <w:rFonts w:ascii="Times New Roman" w:hAnsi="Times New Roman" w:cs="Times New Roman"/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8C9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C228C9">
        <w:rPr>
          <w:rFonts w:ascii="Times New Roman" w:hAnsi="Times New Roman" w:cs="Times New Roman"/>
          <w:sz w:val="28"/>
          <w:szCs w:val="28"/>
        </w:rPr>
        <w:t xml:space="preserve"> количество пересылаемой </w:t>
      </w:r>
      <w:r w:rsidRPr="00C228C9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C228C9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C228C9">
        <w:rPr>
          <w:rFonts w:ascii="Times New Roman" w:hAnsi="Times New Roman" w:cs="Times New Roman"/>
          <w:sz w:val="28"/>
          <w:szCs w:val="28"/>
        </w:rPr>
        <w:t>.</w:t>
      </w:r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8C9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C228C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C228C9">
        <w:rPr>
          <w:rFonts w:ascii="Times New Roman" w:hAnsi="Times New Roman" w:cs="Times New Roman"/>
          <w:sz w:val="28"/>
          <w:szCs w:val="28"/>
        </w:rPr>
        <w:t xml:space="preserve">, </w:t>
      </w:r>
      <w:r w:rsidR="001F581E" w:rsidRPr="00C228C9">
        <w:rPr>
          <w:rFonts w:ascii="Times New Roman" w:hAnsi="Times New Roman" w:cs="Times New Roman"/>
          <w:sz w:val="28"/>
          <w:szCs w:val="28"/>
        </w:rPr>
        <w:t xml:space="preserve"> </w:t>
      </w:r>
      <w:r w:rsidRPr="00C228C9">
        <w:rPr>
          <w:rFonts w:ascii="Times New Roman" w:hAnsi="Times New Roman" w:cs="Times New Roman"/>
          <w:sz w:val="28"/>
          <w:szCs w:val="28"/>
        </w:rPr>
        <w:t xml:space="preserve">дифференцированного по зонам суток или </w:t>
      </w:r>
      <w:proofErr w:type="spellStart"/>
      <w:r w:rsidRPr="00C228C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C228C9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C228C9">
        <w:rPr>
          <w:rFonts w:ascii="Times New Roman" w:hAnsi="Times New Roman" w:cs="Times New Roman"/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8C9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8C9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C228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228C9">
        <w:rPr>
          <w:rFonts w:ascii="Times New Roman" w:hAnsi="Times New Roman" w:cs="Times New Roman"/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  <w:proofErr w:type="gramEnd"/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8C9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C228C9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8C9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lastRenderedPageBreak/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C228C9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C228C9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</w:t>
      </w:r>
      <w:r w:rsidR="001F581E" w:rsidRPr="00C228C9">
        <w:rPr>
          <w:rFonts w:ascii="Times New Roman" w:hAnsi="Times New Roman" w:cs="Times New Roman"/>
          <w:sz w:val="28"/>
          <w:szCs w:val="28"/>
        </w:rPr>
        <w:t>«</w:t>
      </w:r>
      <w:r w:rsidRPr="00C228C9">
        <w:rPr>
          <w:rFonts w:ascii="Times New Roman" w:hAnsi="Times New Roman" w:cs="Times New Roman"/>
          <w:sz w:val="28"/>
          <w:szCs w:val="28"/>
        </w:rPr>
        <w:t>Интернет</w:t>
      </w:r>
      <w:r w:rsidR="001F581E" w:rsidRPr="00C228C9">
        <w:rPr>
          <w:rFonts w:ascii="Times New Roman" w:hAnsi="Times New Roman" w:cs="Times New Roman"/>
          <w:sz w:val="28"/>
          <w:szCs w:val="28"/>
        </w:rPr>
        <w:t xml:space="preserve">» </w:t>
      </w:r>
      <w:r w:rsidRPr="00C228C9">
        <w:rPr>
          <w:rFonts w:ascii="Times New Roman" w:hAnsi="Times New Roman" w:cs="Times New Roman"/>
          <w:sz w:val="28"/>
          <w:szCs w:val="28"/>
        </w:rPr>
        <w:t xml:space="preserve"> производителей и поставщиков.</w:t>
      </w:r>
    </w:p>
    <w:p w:rsidR="00C41544" w:rsidRPr="00C228C9" w:rsidRDefault="00C41544" w:rsidP="00C41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EA37F9" w:rsidRPr="00E67ECA" w:rsidRDefault="001F581E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9"/>
      <w:bookmarkEnd w:id="8"/>
      <w:r w:rsidRPr="00E67ECA">
        <w:rPr>
          <w:rFonts w:ascii="Times New Roman" w:hAnsi="Times New Roman" w:cs="Times New Roman"/>
          <w:sz w:val="28"/>
          <w:szCs w:val="28"/>
        </w:rPr>
        <w:t>1</w:t>
      </w:r>
      <w:r w:rsidR="00537B49" w:rsidRPr="00E67ECA">
        <w:rPr>
          <w:rFonts w:ascii="Times New Roman" w:hAnsi="Times New Roman" w:cs="Times New Roman"/>
          <w:sz w:val="28"/>
          <w:szCs w:val="28"/>
        </w:rPr>
        <w:t>3</w:t>
      </w:r>
      <w:r w:rsidRPr="00E67EC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A37F9" w:rsidRPr="00E67ECA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</w:t>
      </w:r>
      <w:proofErr w:type="gramEnd"/>
      <w:r w:rsidR="00EA37F9" w:rsidRPr="00E67EC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EA37F9" w:rsidRPr="00E67E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37F9"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0B426F" w:rsidRPr="00E67ECA">
        <w:rPr>
          <w:rFonts w:ascii="Times New Roman" w:hAnsi="Times New Roman" w:cs="Times New Roman"/>
          <w:sz w:val="28"/>
          <w:szCs w:val="28"/>
        </w:rPr>
        <w:t>№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223-ФЗ согласно положениям </w:t>
      </w:r>
      <w:hyperlink r:id="rId25" w:history="1">
        <w:r w:rsidR="00EA37F9" w:rsidRPr="00E67ECA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="00EA37F9" w:rsidRPr="00E67EC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426F" w:rsidRPr="00E67ECA">
        <w:rPr>
          <w:rFonts w:ascii="Times New Roman" w:hAnsi="Times New Roman" w:cs="Times New Roman"/>
          <w:sz w:val="28"/>
          <w:szCs w:val="28"/>
        </w:rPr>
        <w:t>№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1</w:t>
      </w:r>
      <w:r w:rsidR="00537B49" w:rsidRPr="00E67ECA">
        <w:rPr>
          <w:rFonts w:ascii="Times New Roman" w:hAnsi="Times New Roman" w:cs="Times New Roman"/>
          <w:sz w:val="28"/>
          <w:szCs w:val="28"/>
        </w:rPr>
        <w:t>4</w:t>
      </w:r>
      <w:r w:rsidRPr="00E67ECA">
        <w:rPr>
          <w:rFonts w:ascii="Times New Roman" w:hAnsi="Times New Roman" w:cs="Times New Roman"/>
          <w:sz w:val="28"/>
          <w:szCs w:val="28"/>
        </w:rPr>
        <w:t xml:space="preserve">. </w:t>
      </w:r>
      <w:r w:rsidR="000B426F" w:rsidRPr="00E67ECA">
        <w:rPr>
          <w:rFonts w:ascii="Times New Roman" w:hAnsi="Times New Roman" w:cs="Times New Roman"/>
          <w:sz w:val="28"/>
          <w:szCs w:val="28"/>
        </w:rPr>
        <w:t>Муниципальные</w:t>
      </w:r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0B426F" w:rsidRPr="00E67ECA">
        <w:rPr>
          <w:rFonts w:ascii="Times New Roman" w:hAnsi="Times New Roman" w:cs="Times New Roman"/>
          <w:sz w:val="28"/>
          <w:szCs w:val="28"/>
        </w:rPr>
        <w:t xml:space="preserve">учреждения формируют </w:t>
      </w:r>
      <w:r w:rsidRPr="00E67ECA">
        <w:rPr>
          <w:rFonts w:ascii="Times New Roman" w:hAnsi="Times New Roman" w:cs="Times New Roman"/>
          <w:sz w:val="28"/>
          <w:szCs w:val="28"/>
        </w:rPr>
        <w:t>раздельно плановы</w:t>
      </w:r>
      <w:r w:rsidR="000B426F" w:rsidRPr="00E67ECA">
        <w:rPr>
          <w:rFonts w:ascii="Times New Roman" w:hAnsi="Times New Roman" w:cs="Times New Roman"/>
          <w:sz w:val="28"/>
          <w:szCs w:val="28"/>
        </w:rPr>
        <w:t>е</w:t>
      </w:r>
      <w:r w:rsidRPr="00E67EC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B426F" w:rsidRPr="00E67ECA">
        <w:rPr>
          <w:rFonts w:ascii="Times New Roman" w:hAnsi="Times New Roman" w:cs="Times New Roman"/>
          <w:sz w:val="28"/>
          <w:szCs w:val="28"/>
        </w:rPr>
        <w:t>и</w:t>
      </w:r>
      <w:r w:rsidRPr="00E67ECA">
        <w:rPr>
          <w:rFonts w:ascii="Times New Roman" w:hAnsi="Times New Roman" w:cs="Times New Roman"/>
          <w:sz w:val="28"/>
          <w:szCs w:val="28"/>
        </w:rPr>
        <w:t xml:space="preserve">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</w:t>
      </w:r>
      <w:r w:rsidR="000B426F" w:rsidRPr="00E67ECA">
        <w:rPr>
          <w:rFonts w:ascii="Times New Roman" w:hAnsi="Times New Roman" w:cs="Times New Roman"/>
          <w:sz w:val="28"/>
          <w:szCs w:val="28"/>
        </w:rPr>
        <w:t>.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E67ECA">
        <w:rPr>
          <w:rFonts w:ascii="Times New Roman" w:hAnsi="Times New Roman" w:cs="Times New Roman"/>
          <w:sz w:val="28"/>
          <w:szCs w:val="28"/>
        </w:rPr>
        <w:t>15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. При предоставлении учреждению целевой субсидии,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учреждение составляет и представляет учредителю Сведения об операциях с целевыми субсидиями согласно Приложению </w:t>
      </w:r>
      <w:r w:rsidR="000B426F" w:rsidRPr="00E67ECA">
        <w:rPr>
          <w:rFonts w:ascii="Times New Roman" w:hAnsi="Times New Roman" w:cs="Times New Roman"/>
          <w:sz w:val="28"/>
          <w:szCs w:val="28"/>
        </w:rPr>
        <w:t>№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2 к настоящему Порядку (</w:t>
      </w:r>
      <w:r w:rsidR="003D1DD9" w:rsidRPr="00E67ECA">
        <w:rPr>
          <w:rFonts w:ascii="Times New Roman" w:hAnsi="Times New Roman" w:cs="Times New Roman"/>
          <w:sz w:val="28"/>
          <w:szCs w:val="28"/>
        </w:rPr>
        <w:t>прилагается</w:t>
      </w:r>
      <w:r w:rsidR="00EA37F9" w:rsidRPr="00E67ECA">
        <w:rPr>
          <w:rFonts w:ascii="Times New Roman" w:hAnsi="Times New Roman" w:cs="Times New Roman"/>
          <w:sz w:val="28"/>
          <w:szCs w:val="28"/>
        </w:rPr>
        <w:t>).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Сведения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При составлении Сведений в них указываются: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1) </w:t>
      </w:r>
      <w:r w:rsidR="007645E2"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Pr="00E67ECA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2) в графе 2 - аналитический код, присвоенный учредителем для учета операций с целевой субсидией (далее - код субсидии);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3) 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CA">
        <w:rPr>
          <w:rFonts w:ascii="Times New Roman" w:hAnsi="Times New Roman" w:cs="Times New Roman"/>
          <w:sz w:val="28"/>
          <w:szCs w:val="28"/>
        </w:rPr>
        <w:t xml:space="preserve">4) </w:t>
      </w:r>
      <w:r w:rsidR="007645E2"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Pr="00E67ECA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645E2"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Pr="00E67ECA">
        <w:rPr>
          <w:rFonts w:ascii="Times New Roman" w:hAnsi="Times New Roman" w:cs="Times New Roman"/>
          <w:sz w:val="28"/>
          <w:szCs w:val="28"/>
        </w:rPr>
        <w:t xml:space="preserve">4 - код объекта капитального строительства (объекта недвижимости, мероприятия (укрупненного инвестиционного проекта)), включенного в </w:t>
      </w:r>
      <w:r w:rsidR="00335793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Pr="00E67ECA">
        <w:rPr>
          <w:rFonts w:ascii="Times New Roman" w:hAnsi="Times New Roman" w:cs="Times New Roman"/>
          <w:sz w:val="28"/>
          <w:szCs w:val="28"/>
        </w:rPr>
        <w:t xml:space="preserve">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CA">
        <w:rPr>
          <w:rFonts w:ascii="Times New Roman" w:hAnsi="Times New Roman" w:cs="Times New Roman"/>
          <w:sz w:val="28"/>
          <w:szCs w:val="28"/>
        </w:rPr>
        <w:t>5) 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CA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 xml:space="preserve"> финансовом году, различаются, в графе 6 - суммы разрешенного к использованию остатка;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CA">
        <w:rPr>
          <w:rFonts w:ascii="Times New Roman" w:hAnsi="Times New Roman" w:cs="Times New Roman"/>
          <w:sz w:val="28"/>
          <w:szCs w:val="28"/>
        </w:rPr>
        <w:t>6) 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7) в графе 9 - сумма планируемых на текущий финансовый год поступлений целевых субсидий;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8) 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</w:t>
      </w:r>
      <w:r w:rsidR="003D1DD9" w:rsidRPr="00E67ECA">
        <w:rPr>
          <w:rFonts w:ascii="Times New Roman" w:hAnsi="Times New Roman" w:cs="Times New Roman"/>
          <w:sz w:val="28"/>
          <w:szCs w:val="28"/>
        </w:rPr>
        <w:t>«</w:t>
      </w:r>
      <w:r w:rsidRPr="00E67ECA">
        <w:rPr>
          <w:rFonts w:ascii="Times New Roman" w:hAnsi="Times New Roman" w:cs="Times New Roman"/>
          <w:sz w:val="28"/>
          <w:szCs w:val="28"/>
        </w:rPr>
        <w:t>Поступление нефин</w:t>
      </w:r>
      <w:r w:rsidR="003D1DD9" w:rsidRPr="00E67ECA">
        <w:rPr>
          <w:rFonts w:ascii="Times New Roman" w:hAnsi="Times New Roman" w:cs="Times New Roman"/>
          <w:sz w:val="28"/>
          <w:szCs w:val="28"/>
        </w:rPr>
        <w:t>ансовых активов»</w:t>
      </w:r>
      <w:r w:rsidRPr="00E67ECA">
        <w:rPr>
          <w:rFonts w:ascii="Times New Roman" w:hAnsi="Times New Roman" w:cs="Times New Roman"/>
          <w:sz w:val="28"/>
          <w:szCs w:val="28"/>
        </w:rPr>
        <w:t xml:space="preserve"> - с указанием </w:t>
      </w:r>
      <w:proofErr w:type="gramStart"/>
      <w:r w:rsidRPr="00E67ECA">
        <w:rPr>
          <w:rFonts w:ascii="Times New Roman" w:hAnsi="Times New Roman" w:cs="Times New Roman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>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67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7ECA">
        <w:rPr>
          <w:rFonts w:ascii="Times New Roman" w:hAnsi="Times New Roman" w:cs="Times New Roman"/>
          <w:sz w:val="28"/>
          <w:szCs w:val="28"/>
        </w:rPr>
        <w:t xml:space="preserve">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r w:rsidR="002D584C" w:rsidRPr="00E67ECA">
        <w:rPr>
          <w:rFonts w:ascii="Times New Roman" w:hAnsi="Times New Roman" w:cs="Times New Roman"/>
          <w:sz w:val="28"/>
          <w:szCs w:val="28"/>
        </w:rPr>
        <w:t xml:space="preserve">промежуточных </w:t>
      </w:r>
      <w:r w:rsidRPr="00E67ECA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Порядком определения объема и условий предоставления субсидий из бюджета </w:t>
      </w:r>
      <w:r w:rsidR="003D1DD9" w:rsidRPr="00E67ECA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E67ECA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 на иные цели.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16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7F9" w:rsidRPr="00E67ECA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учредителем.</w:t>
      </w:r>
      <w:proofErr w:type="gramEnd"/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17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. </w:t>
      </w:r>
      <w:r w:rsidR="00A61BBD" w:rsidRPr="00E67ECA">
        <w:rPr>
          <w:rFonts w:ascii="Times New Roman" w:hAnsi="Times New Roman" w:cs="Times New Roman"/>
          <w:sz w:val="28"/>
          <w:szCs w:val="28"/>
        </w:rPr>
        <w:t>У</w:t>
      </w:r>
      <w:r w:rsidR="00EA37F9" w:rsidRPr="00E67ECA">
        <w:rPr>
          <w:rFonts w:ascii="Times New Roman" w:hAnsi="Times New Roman" w:cs="Times New Roman"/>
          <w:sz w:val="28"/>
          <w:szCs w:val="28"/>
        </w:rPr>
        <w:t>чреждения формир</w:t>
      </w:r>
      <w:r w:rsidR="00A61BBD" w:rsidRPr="00E67ECA">
        <w:rPr>
          <w:rFonts w:ascii="Times New Roman" w:hAnsi="Times New Roman" w:cs="Times New Roman"/>
          <w:sz w:val="28"/>
          <w:szCs w:val="28"/>
        </w:rPr>
        <w:t>уют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A61BBD" w:rsidRPr="00E67ECA">
        <w:rPr>
          <w:rFonts w:ascii="Times New Roman" w:hAnsi="Times New Roman" w:cs="Times New Roman"/>
          <w:sz w:val="28"/>
          <w:szCs w:val="28"/>
        </w:rPr>
        <w:t>е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61BBD" w:rsidRPr="00E67ECA">
        <w:rPr>
          <w:rFonts w:ascii="Times New Roman" w:hAnsi="Times New Roman" w:cs="Times New Roman"/>
          <w:sz w:val="28"/>
          <w:szCs w:val="28"/>
        </w:rPr>
        <w:t>я и соответствующие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им плановы</w:t>
      </w:r>
      <w:r w:rsidR="00A61BBD" w:rsidRPr="00E67ECA">
        <w:rPr>
          <w:rFonts w:ascii="Times New Roman" w:hAnsi="Times New Roman" w:cs="Times New Roman"/>
          <w:sz w:val="28"/>
          <w:szCs w:val="28"/>
        </w:rPr>
        <w:t>е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61BBD" w:rsidRPr="00E67ECA">
        <w:rPr>
          <w:rFonts w:ascii="Times New Roman" w:hAnsi="Times New Roman" w:cs="Times New Roman"/>
          <w:sz w:val="28"/>
          <w:szCs w:val="28"/>
        </w:rPr>
        <w:t>ы</w:t>
      </w:r>
      <w:r w:rsidR="00EA37F9" w:rsidRPr="00E67ECA">
        <w:rPr>
          <w:rFonts w:ascii="Times New Roman" w:hAnsi="Times New Roman" w:cs="Times New Roman"/>
          <w:sz w:val="28"/>
          <w:szCs w:val="28"/>
        </w:rPr>
        <w:t>, в разрезе видов услуг (работ).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18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. После утверждения в установленном порядке </w:t>
      </w:r>
      <w:r w:rsidR="002D584C" w:rsidRPr="00E67ECA">
        <w:rPr>
          <w:rFonts w:ascii="Times New Roman" w:hAnsi="Times New Roman" w:cs="Times New Roman"/>
          <w:sz w:val="28"/>
          <w:szCs w:val="28"/>
        </w:rPr>
        <w:t>р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ешения о бюджете </w:t>
      </w:r>
      <w:r w:rsidR="002D584C" w:rsidRPr="00E67EC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, План и Сведения при необходимости уточняются </w:t>
      </w:r>
      <w:r w:rsidR="002D584C" w:rsidRPr="00E67ECA">
        <w:rPr>
          <w:rFonts w:ascii="Times New Roman" w:hAnsi="Times New Roman" w:cs="Times New Roman"/>
          <w:sz w:val="28"/>
          <w:szCs w:val="28"/>
        </w:rPr>
        <w:t>у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чреждением и направляются на утверждение учредителю с учетом </w:t>
      </w:r>
      <w:hyperlink w:anchor="Par130" w:history="1">
        <w:r w:rsidRPr="00E67ECA">
          <w:rPr>
            <w:rFonts w:ascii="Times New Roman" w:hAnsi="Times New Roman" w:cs="Times New Roman"/>
            <w:sz w:val="28"/>
            <w:szCs w:val="28"/>
          </w:rPr>
          <w:t>пункта</w:t>
        </w:r>
        <w:r w:rsidR="00EA37F9" w:rsidRPr="00E67ECA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E67ECA">
          <w:rPr>
            <w:rFonts w:ascii="Times New Roman" w:hAnsi="Times New Roman" w:cs="Times New Roman"/>
            <w:sz w:val="28"/>
            <w:szCs w:val="28"/>
          </w:rPr>
          <w:t>1</w:t>
        </w:r>
        <w:r w:rsidR="00EA37F9" w:rsidRPr="00E67ECA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="00EA37F9" w:rsidRPr="00E67E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задания.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EA37F9" w:rsidRPr="00E67ECA">
        <w:rPr>
          <w:rFonts w:ascii="Times New Roman" w:hAnsi="Times New Roman" w:cs="Times New Roman"/>
          <w:sz w:val="28"/>
          <w:szCs w:val="28"/>
        </w:rPr>
        <w:t>. План подписывается руководителем учреждения (уполномоченным им лицом), главным бухгалтером (иным уполномоченным лицом) и исполнителем.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20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. В целях внесения изменений в План или Сведения в соответствии с настоящим Порядком составляются новые План или Сведения, показатели которых не должны вступать в противоречие в части кассовых операций по выплатам, проведенным до внесения изменения в План или Сведения, а также с показателями планов закупок, указанных в </w:t>
      </w:r>
      <w:hyperlink w:anchor="Par99" w:history="1">
        <w:r w:rsidR="00EA37F9" w:rsidRPr="00E67EC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A37F9" w:rsidRPr="00E67ECA">
        <w:rPr>
          <w:rFonts w:ascii="Times New Roman" w:hAnsi="Times New Roman" w:cs="Times New Roman"/>
          <w:sz w:val="28"/>
          <w:szCs w:val="28"/>
        </w:rPr>
        <w:t xml:space="preserve"> </w:t>
      </w:r>
      <w:r w:rsidR="002D584C" w:rsidRPr="00E67ECA">
        <w:rPr>
          <w:rFonts w:ascii="Times New Roman" w:hAnsi="Times New Roman" w:cs="Times New Roman"/>
          <w:sz w:val="28"/>
          <w:szCs w:val="28"/>
        </w:rPr>
        <w:t>1</w:t>
      </w:r>
      <w:r w:rsidRPr="00E67ECA">
        <w:rPr>
          <w:rFonts w:ascii="Times New Roman" w:hAnsi="Times New Roman" w:cs="Times New Roman"/>
          <w:sz w:val="28"/>
          <w:szCs w:val="28"/>
        </w:rPr>
        <w:t>3</w:t>
      </w:r>
      <w:r w:rsidR="002D584C" w:rsidRPr="00E67ECA">
        <w:rPr>
          <w:rFonts w:ascii="Times New Roman" w:hAnsi="Times New Roman" w:cs="Times New Roman"/>
          <w:sz w:val="28"/>
          <w:szCs w:val="28"/>
        </w:rPr>
        <w:t xml:space="preserve">.1. </w:t>
      </w:r>
      <w:r w:rsidR="00EA37F9" w:rsidRPr="00E67ECA">
        <w:rPr>
          <w:rFonts w:ascii="Times New Roman" w:hAnsi="Times New Roman" w:cs="Times New Roman"/>
          <w:sz w:val="28"/>
          <w:szCs w:val="28"/>
        </w:rPr>
        <w:t>Порядка.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Решение о внесении изменений в План принимается руководителем учреждения.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Раздел 3. ТРЕБОВАНИЯ К УТВЕРЖДЕНИЮ ПЛАНА И СВЕДЕНИЙ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F9" w:rsidRPr="00D81A62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21</w:t>
      </w:r>
      <w:r w:rsidR="00EA37F9" w:rsidRPr="00E67ECA">
        <w:rPr>
          <w:rFonts w:ascii="Times New Roman" w:hAnsi="Times New Roman" w:cs="Times New Roman"/>
          <w:sz w:val="28"/>
          <w:szCs w:val="28"/>
        </w:rPr>
        <w:t>. План</w:t>
      </w:r>
      <w:r w:rsidR="00453309" w:rsidRPr="00E67ECA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 (</w:t>
      </w:r>
      <w:r w:rsidR="00453309" w:rsidRPr="00E67EC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53309" w:rsidRPr="00E67ECA">
        <w:rPr>
          <w:rFonts w:ascii="Times New Roman" w:hAnsi="Times New Roman" w:cs="Times New Roman"/>
          <w:sz w:val="28"/>
          <w:szCs w:val="28"/>
        </w:rPr>
        <w:t>внос</w:t>
      </w:r>
      <w:r w:rsidR="00EA37F9" w:rsidRPr="00E67ECA">
        <w:rPr>
          <w:rFonts w:ascii="Times New Roman" w:hAnsi="Times New Roman" w:cs="Times New Roman"/>
          <w:sz w:val="28"/>
          <w:szCs w:val="28"/>
        </w:rPr>
        <w:t>имых изменений) утверждается руководителем автономного учреждения на основании заключения наблюдательног</w:t>
      </w:r>
      <w:r w:rsidR="00D81A62">
        <w:rPr>
          <w:rFonts w:ascii="Times New Roman" w:hAnsi="Times New Roman" w:cs="Times New Roman"/>
          <w:sz w:val="28"/>
          <w:szCs w:val="28"/>
        </w:rPr>
        <w:t>о совета автономного учреждения, если иное не установлено учредителем.</w:t>
      </w:r>
    </w:p>
    <w:p w:rsidR="00EA37F9" w:rsidRPr="00E67ECA" w:rsidRDefault="00537B4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0"/>
      <w:bookmarkEnd w:id="10"/>
      <w:r w:rsidRPr="00E67ECA">
        <w:rPr>
          <w:rFonts w:ascii="Times New Roman" w:hAnsi="Times New Roman" w:cs="Times New Roman"/>
          <w:sz w:val="28"/>
          <w:szCs w:val="28"/>
        </w:rPr>
        <w:t xml:space="preserve">      </w:t>
      </w:r>
      <w:r w:rsidR="00EA37F9" w:rsidRPr="00E67ECA">
        <w:rPr>
          <w:rFonts w:ascii="Times New Roman" w:hAnsi="Times New Roman" w:cs="Times New Roman"/>
          <w:sz w:val="28"/>
          <w:szCs w:val="28"/>
        </w:rPr>
        <w:t xml:space="preserve">План </w:t>
      </w:r>
      <w:r w:rsidR="00453309" w:rsidRPr="00E67ECA">
        <w:rPr>
          <w:rFonts w:ascii="Times New Roman" w:hAnsi="Times New Roman" w:cs="Times New Roman"/>
          <w:sz w:val="28"/>
          <w:szCs w:val="28"/>
        </w:rPr>
        <w:t xml:space="preserve">муниципального  бюджетного учреждения </w:t>
      </w:r>
      <w:r w:rsidR="00EA37F9" w:rsidRPr="00E67ECA">
        <w:rPr>
          <w:rFonts w:ascii="Times New Roman" w:hAnsi="Times New Roman" w:cs="Times New Roman"/>
          <w:sz w:val="28"/>
          <w:szCs w:val="28"/>
        </w:rPr>
        <w:t>(</w:t>
      </w:r>
      <w:r w:rsidR="00453309" w:rsidRPr="00E67EC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A37F9" w:rsidRPr="00E67ECA">
        <w:rPr>
          <w:rFonts w:ascii="Times New Roman" w:hAnsi="Times New Roman" w:cs="Times New Roman"/>
          <w:sz w:val="28"/>
          <w:szCs w:val="28"/>
        </w:rPr>
        <w:t>с учетом вносимых изменений) муниципального бюджетного учреждения утверждается руководителем муниципального бюджетного учреждения, если иное не установлено учредителем.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В случае принятия учредителем решения об утверждении им Плана, муниципальные бюджетные</w:t>
      </w:r>
      <w:r w:rsidR="00537B49" w:rsidRPr="00E67ECA">
        <w:rPr>
          <w:rFonts w:ascii="Times New Roman" w:hAnsi="Times New Roman" w:cs="Times New Roman"/>
          <w:sz w:val="28"/>
          <w:szCs w:val="28"/>
        </w:rPr>
        <w:t xml:space="preserve"> и автономные</w:t>
      </w:r>
      <w:r w:rsidRPr="00E67ECA">
        <w:rPr>
          <w:rFonts w:ascii="Times New Roman" w:hAnsi="Times New Roman" w:cs="Times New Roman"/>
          <w:sz w:val="28"/>
          <w:szCs w:val="28"/>
        </w:rPr>
        <w:t xml:space="preserve"> учреждения представляют в сроки, установленные учредителем, План (План с учетом изменений) и Сведения.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 xml:space="preserve">При наличии замечаний План и Сведения возвращаются в бюджетное </w:t>
      </w:r>
      <w:r w:rsidR="00537B49" w:rsidRPr="00E67ECA">
        <w:rPr>
          <w:rFonts w:ascii="Times New Roman" w:hAnsi="Times New Roman" w:cs="Times New Roman"/>
          <w:sz w:val="28"/>
          <w:szCs w:val="28"/>
        </w:rPr>
        <w:t xml:space="preserve"> и автономное </w:t>
      </w:r>
      <w:r w:rsidRPr="00E67ECA">
        <w:rPr>
          <w:rFonts w:ascii="Times New Roman" w:hAnsi="Times New Roman" w:cs="Times New Roman"/>
          <w:sz w:val="28"/>
          <w:szCs w:val="28"/>
        </w:rPr>
        <w:t>учреждение для последующей доработки.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2</w:t>
      </w:r>
      <w:r w:rsidR="00537B49" w:rsidRPr="00E67ECA">
        <w:rPr>
          <w:rFonts w:ascii="Times New Roman" w:hAnsi="Times New Roman" w:cs="Times New Roman"/>
          <w:sz w:val="28"/>
          <w:szCs w:val="28"/>
        </w:rPr>
        <w:t>2</w:t>
      </w:r>
      <w:r w:rsidRPr="00E67ECA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ar101" w:history="1">
        <w:r w:rsidRPr="00E67EC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37B49" w:rsidRPr="00E67ECA">
        <w:rPr>
          <w:rFonts w:ascii="Times New Roman" w:hAnsi="Times New Roman" w:cs="Times New Roman"/>
          <w:sz w:val="28"/>
          <w:szCs w:val="28"/>
        </w:rPr>
        <w:t>5</w:t>
      </w:r>
      <w:r w:rsidRPr="00E67ECA">
        <w:rPr>
          <w:rFonts w:ascii="Times New Roman" w:hAnsi="Times New Roman" w:cs="Times New Roman"/>
          <w:sz w:val="28"/>
          <w:szCs w:val="28"/>
        </w:rPr>
        <w:t xml:space="preserve"> Порядка, сформированные учреждением, утверждаются учредителем.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2</w:t>
      </w:r>
      <w:r w:rsidR="00537B49" w:rsidRPr="00E67ECA">
        <w:rPr>
          <w:rFonts w:ascii="Times New Roman" w:hAnsi="Times New Roman" w:cs="Times New Roman"/>
          <w:sz w:val="28"/>
          <w:szCs w:val="28"/>
        </w:rPr>
        <w:t>3</w:t>
      </w:r>
      <w:r w:rsidRPr="00E67ECA">
        <w:rPr>
          <w:rFonts w:ascii="Times New Roman" w:hAnsi="Times New Roman" w:cs="Times New Roman"/>
          <w:sz w:val="28"/>
          <w:szCs w:val="28"/>
        </w:rPr>
        <w:t xml:space="preserve">. Внесение изменений в План или Сведения, не связанных с принятием </w:t>
      </w:r>
      <w:r w:rsidR="00967469" w:rsidRPr="00E67ECA">
        <w:rPr>
          <w:rFonts w:ascii="Times New Roman" w:hAnsi="Times New Roman" w:cs="Times New Roman"/>
          <w:sz w:val="28"/>
          <w:szCs w:val="28"/>
        </w:rPr>
        <w:t>р</w:t>
      </w:r>
      <w:r w:rsidRPr="00E67ECA">
        <w:rPr>
          <w:rFonts w:ascii="Times New Roman" w:hAnsi="Times New Roman" w:cs="Times New Roman"/>
          <w:sz w:val="28"/>
          <w:szCs w:val="28"/>
        </w:rPr>
        <w:t xml:space="preserve">ешения о бюджете </w:t>
      </w:r>
      <w:r w:rsidR="00967469" w:rsidRPr="00E67ECA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E67ECA">
        <w:rPr>
          <w:rFonts w:ascii="Times New Roman" w:hAnsi="Times New Roman" w:cs="Times New Roman"/>
          <w:sz w:val="28"/>
          <w:szCs w:val="28"/>
        </w:rPr>
        <w:t>План на очередной финансовый год (плановый период) осуществляется только при наличии соответствующих обоснований и расчетов на величину измененных показателей.</w:t>
      </w:r>
    </w:p>
    <w:p w:rsidR="00EA37F9" w:rsidRPr="00E67ECA" w:rsidRDefault="00EA37F9" w:rsidP="00EA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CA">
        <w:rPr>
          <w:rFonts w:ascii="Times New Roman" w:hAnsi="Times New Roman" w:cs="Times New Roman"/>
          <w:sz w:val="28"/>
          <w:szCs w:val="28"/>
        </w:rPr>
        <w:t>2</w:t>
      </w:r>
      <w:r w:rsidR="00537B49" w:rsidRPr="00E67ECA">
        <w:rPr>
          <w:rFonts w:ascii="Times New Roman" w:hAnsi="Times New Roman" w:cs="Times New Roman"/>
          <w:sz w:val="28"/>
          <w:szCs w:val="28"/>
        </w:rPr>
        <w:t>4</w:t>
      </w:r>
      <w:r w:rsidRPr="00E67ECA">
        <w:rPr>
          <w:rFonts w:ascii="Times New Roman" w:hAnsi="Times New Roman" w:cs="Times New Roman"/>
          <w:sz w:val="28"/>
          <w:szCs w:val="28"/>
        </w:rPr>
        <w:t xml:space="preserve">. Утвержденный План (План с учетом изменений) размещается в информационно-телекоммуникационной сети "Интернет" на официальном сайте </w:t>
      </w:r>
      <w:hyperlink r:id="rId26" w:history="1">
        <w:r w:rsidR="00967469" w:rsidRPr="00E67E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E67ECA">
        <w:rPr>
          <w:rFonts w:ascii="Times New Roman" w:hAnsi="Times New Roman" w:cs="Times New Roman"/>
          <w:sz w:val="28"/>
          <w:szCs w:val="28"/>
        </w:rPr>
        <w:t>.</w:t>
      </w:r>
      <w:r w:rsidR="00967469" w:rsidRPr="00E67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58" w:rsidRDefault="00246058" w:rsidP="002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20BE" w:rsidRDefault="005120BE" w:rsidP="002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20BE" w:rsidRPr="00246058" w:rsidRDefault="005120BE" w:rsidP="00BF3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120BE" w:rsidRPr="00246058" w:rsidSect="00D63BB5">
          <w:footerReference w:type="default" r:id="rId27"/>
          <w:pgSz w:w="11906" w:h="16838"/>
          <w:pgMar w:top="284" w:right="567" w:bottom="567" w:left="1134" w:header="0" w:footer="0" w:gutter="0"/>
          <w:cols w:space="720"/>
          <w:noEndnote/>
          <w:titlePg/>
          <w:docGrid w:linePitch="299"/>
        </w:sectPr>
      </w:pPr>
      <w:bookmarkStart w:id="11" w:name="_GoBack"/>
      <w:bookmarkEnd w:id="11"/>
    </w:p>
    <w:p w:rsidR="00D63BB5" w:rsidRPr="00D63BB5" w:rsidRDefault="00D63BB5" w:rsidP="00BF3D1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63BB5" w:rsidRPr="00D63BB5" w:rsidSect="00D63BB5">
      <w:pgSz w:w="11906" w:h="16838"/>
      <w:pgMar w:top="284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B5" w:rsidRDefault="00D63BB5" w:rsidP="00335793">
      <w:pPr>
        <w:spacing w:after="0" w:line="240" w:lineRule="auto"/>
      </w:pPr>
      <w:r>
        <w:separator/>
      </w:r>
    </w:p>
  </w:endnote>
  <w:endnote w:type="continuationSeparator" w:id="0">
    <w:p w:rsidR="00D63BB5" w:rsidRDefault="00D63BB5" w:rsidP="003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052347"/>
      <w:docPartObj>
        <w:docPartGallery w:val="Page Numbers (Bottom of Page)"/>
        <w:docPartUnique/>
      </w:docPartObj>
    </w:sdtPr>
    <w:sdtEndPr/>
    <w:sdtContent>
      <w:p w:rsidR="00D63BB5" w:rsidRDefault="00D63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1A">
          <w:rPr>
            <w:noProof/>
          </w:rPr>
          <w:t>10</w:t>
        </w:r>
        <w:r>
          <w:fldChar w:fldCharType="end"/>
        </w:r>
      </w:p>
    </w:sdtContent>
  </w:sdt>
  <w:p w:rsidR="00D63BB5" w:rsidRDefault="00D63B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B5" w:rsidRDefault="00D63BB5" w:rsidP="00335793">
      <w:pPr>
        <w:spacing w:after="0" w:line="240" w:lineRule="auto"/>
      </w:pPr>
      <w:r>
        <w:separator/>
      </w:r>
    </w:p>
  </w:footnote>
  <w:footnote w:type="continuationSeparator" w:id="0">
    <w:p w:rsidR="00D63BB5" w:rsidRDefault="00D63BB5" w:rsidP="0033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1">
    <w:nsid w:val="50BC7BB8"/>
    <w:multiLevelType w:val="hybridMultilevel"/>
    <w:tmpl w:val="2E9097A6"/>
    <w:lvl w:ilvl="0" w:tplc="973E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C2EBF"/>
    <w:multiLevelType w:val="hybridMultilevel"/>
    <w:tmpl w:val="1C2ABA9C"/>
    <w:lvl w:ilvl="0" w:tplc="B21453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775C5"/>
    <w:multiLevelType w:val="hybridMultilevel"/>
    <w:tmpl w:val="744AC25E"/>
    <w:lvl w:ilvl="0" w:tplc="BE12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1A7698"/>
    <w:multiLevelType w:val="hybridMultilevel"/>
    <w:tmpl w:val="39FC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58"/>
    <w:rsid w:val="00005FAB"/>
    <w:rsid w:val="00013BA6"/>
    <w:rsid w:val="000A16F5"/>
    <w:rsid w:val="000A4C92"/>
    <w:rsid w:val="000B426F"/>
    <w:rsid w:val="000E09DF"/>
    <w:rsid w:val="001263D7"/>
    <w:rsid w:val="001342F1"/>
    <w:rsid w:val="00160401"/>
    <w:rsid w:val="00166E35"/>
    <w:rsid w:val="001702DA"/>
    <w:rsid w:val="00187D2F"/>
    <w:rsid w:val="001E62F1"/>
    <w:rsid w:val="001F581E"/>
    <w:rsid w:val="00246058"/>
    <w:rsid w:val="0026151E"/>
    <w:rsid w:val="00263F8B"/>
    <w:rsid w:val="002B6F6F"/>
    <w:rsid w:val="002D584C"/>
    <w:rsid w:val="002D6F27"/>
    <w:rsid w:val="003014BB"/>
    <w:rsid w:val="00335793"/>
    <w:rsid w:val="00363FFD"/>
    <w:rsid w:val="00373F3F"/>
    <w:rsid w:val="003A6E65"/>
    <w:rsid w:val="003C11DE"/>
    <w:rsid w:val="003C24CB"/>
    <w:rsid w:val="003D1DD9"/>
    <w:rsid w:val="003E642A"/>
    <w:rsid w:val="003F1ABA"/>
    <w:rsid w:val="003F6FA1"/>
    <w:rsid w:val="00425A15"/>
    <w:rsid w:val="00452EF0"/>
    <w:rsid w:val="00453309"/>
    <w:rsid w:val="00480385"/>
    <w:rsid w:val="004D4512"/>
    <w:rsid w:val="005120BE"/>
    <w:rsid w:val="005327C8"/>
    <w:rsid w:val="0053702A"/>
    <w:rsid w:val="00537B49"/>
    <w:rsid w:val="00542EE4"/>
    <w:rsid w:val="005577F5"/>
    <w:rsid w:val="00576B7B"/>
    <w:rsid w:val="00577755"/>
    <w:rsid w:val="005B6EEA"/>
    <w:rsid w:val="005B713C"/>
    <w:rsid w:val="005F13B6"/>
    <w:rsid w:val="00617A00"/>
    <w:rsid w:val="0064054F"/>
    <w:rsid w:val="00682F7C"/>
    <w:rsid w:val="006D44F9"/>
    <w:rsid w:val="006D6647"/>
    <w:rsid w:val="00731184"/>
    <w:rsid w:val="00762E57"/>
    <w:rsid w:val="007645E2"/>
    <w:rsid w:val="00764E6C"/>
    <w:rsid w:val="00775DD9"/>
    <w:rsid w:val="00781661"/>
    <w:rsid w:val="007C0774"/>
    <w:rsid w:val="00802414"/>
    <w:rsid w:val="00851FE5"/>
    <w:rsid w:val="00855470"/>
    <w:rsid w:val="00885261"/>
    <w:rsid w:val="00890ED3"/>
    <w:rsid w:val="008C69B1"/>
    <w:rsid w:val="008D4726"/>
    <w:rsid w:val="0090020E"/>
    <w:rsid w:val="00967469"/>
    <w:rsid w:val="009A7266"/>
    <w:rsid w:val="009F7F87"/>
    <w:rsid w:val="00A161D7"/>
    <w:rsid w:val="00A31685"/>
    <w:rsid w:val="00A3632B"/>
    <w:rsid w:val="00A538A8"/>
    <w:rsid w:val="00A61BBD"/>
    <w:rsid w:val="00A67527"/>
    <w:rsid w:val="00A94B1A"/>
    <w:rsid w:val="00AF0D17"/>
    <w:rsid w:val="00B30ECF"/>
    <w:rsid w:val="00B31189"/>
    <w:rsid w:val="00B576FC"/>
    <w:rsid w:val="00B65242"/>
    <w:rsid w:val="00B864E5"/>
    <w:rsid w:val="00BD51AC"/>
    <w:rsid w:val="00BE4A88"/>
    <w:rsid w:val="00BF3D1A"/>
    <w:rsid w:val="00BF4B5E"/>
    <w:rsid w:val="00C228C9"/>
    <w:rsid w:val="00C31F68"/>
    <w:rsid w:val="00C35986"/>
    <w:rsid w:val="00C359B4"/>
    <w:rsid w:val="00C41544"/>
    <w:rsid w:val="00C875CB"/>
    <w:rsid w:val="00D2116E"/>
    <w:rsid w:val="00D21CEC"/>
    <w:rsid w:val="00D36E7F"/>
    <w:rsid w:val="00D63BB5"/>
    <w:rsid w:val="00D81A62"/>
    <w:rsid w:val="00D84B02"/>
    <w:rsid w:val="00D90C3D"/>
    <w:rsid w:val="00D947A4"/>
    <w:rsid w:val="00DB2BCD"/>
    <w:rsid w:val="00DB50D6"/>
    <w:rsid w:val="00E214D8"/>
    <w:rsid w:val="00E300B8"/>
    <w:rsid w:val="00E329C8"/>
    <w:rsid w:val="00E35DB7"/>
    <w:rsid w:val="00E5626D"/>
    <w:rsid w:val="00E62984"/>
    <w:rsid w:val="00E67ECA"/>
    <w:rsid w:val="00E84527"/>
    <w:rsid w:val="00E91804"/>
    <w:rsid w:val="00E94C36"/>
    <w:rsid w:val="00EA37F9"/>
    <w:rsid w:val="00EA5133"/>
    <w:rsid w:val="00F274E5"/>
    <w:rsid w:val="00F46054"/>
    <w:rsid w:val="00F72B7E"/>
    <w:rsid w:val="00F92BB2"/>
    <w:rsid w:val="00FB7C68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16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7469"/>
    <w:rPr>
      <w:color w:val="0000FF" w:themeColor="hyperlink"/>
      <w:u w:val="single"/>
    </w:rPr>
  </w:style>
  <w:style w:type="paragraph" w:customStyle="1" w:styleId="ConsPlusTitlePage">
    <w:name w:val="ConsPlusTitlePage"/>
    <w:rsid w:val="00170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170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70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793"/>
  </w:style>
  <w:style w:type="paragraph" w:styleId="a9">
    <w:name w:val="footer"/>
    <w:basedOn w:val="a"/>
    <w:link w:val="aa"/>
    <w:uiPriority w:val="99"/>
    <w:unhideWhenUsed/>
    <w:rsid w:val="0033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793"/>
  </w:style>
  <w:style w:type="paragraph" w:styleId="ab">
    <w:name w:val="List Paragraph"/>
    <w:basedOn w:val="a"/>
    <w:uiPriority w:val="34"/>
    <w:qFormat/>
    <w:rsid w:val="00D6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16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7469"/>
    <w:rPr>
      <w:color w:val="0000FF" w:themeColor="hyperlink"/>
      <w:u w:val="single"/>
    </w:rPr>
  </w:style>
  <w:style w:type="paragraph" w:customStyle="1" w:styleId="ConsPlusTitlePage">
    <w:name w:val="ConsPlusTitlePage"/>
    <w:rsid w:val="00170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170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70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793"/>
  </w:style>
  <w:style w:type="paragraph" w:styleId="a9">
    <w:name w:val="footer"/>
    <w:basedOn w:val="a"/>
    <w:link w:val="aa"/>
    <w:uiPriority w:val="99"/>
    <w:unhideWhenUsed/>
    <w:rsid w:val="0033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793"/>
  </w:style>
  <w:style w:type="paragraph" w:styleId="ab">
    <w:name w:val="List Paragraph"/>
    <w:basedOn w:val="a"/>
    <w:uiPriority w:val="34"/>
    <w:qFormat/>
    <w:rsid w:val="00D6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A8DA9B353E57B94BC99A9005B81FF2FC5818A92F96554F21F0241CB7D4TCP" TargetMode="External"/><Relationship Id="rId18" Type="http://schemas.openxmlformats.org/officeDocument/2006/relationships/hyperlink" Target="consultantplus://offline/ref=73A6DB0BF9A4BFD2B31B30FDACCDFC19EB45A4AB4012C01AB307D0686DlBa7G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A6DB0BF9A4BFD2B31B30FDACCDFC19EB45A4A04612C01AB307D0686DlBa7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A8DA9B353E57B94BC99A9005B81FF2FC581AAB2C97554F21F0241CB7D4TCP" TargetMode="External"/><Relationship Id="rId17" Type="http://schemas.openxmlformats.org/officeDocument/2006/relationships/hyperlink" Target="consultantplus://offline/ref=73A6DB0BF9A4BFD2B31B30FDACCDFC19EB45A4AC4714C01AB307D0686DlBa7G" TargetMode="External"/><Relationship Id="rId25" Type="http://schemas.openxmlformats.org/officeDocument/2006/relationships/hyperlink" Target="consultantplus://offline/ref=73A6DB0BF9A4BFD2B31B30FDACCDFC19EB45A4AB4012C01AB307D0686DB77272184AF61E9F04418ElDa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A6DB0BF9A4BFD2B31B30FDACCDFC19EB45A4AB4012C01AB307D0686DlBa7G" TargetMode="External"/><Relationship Id="rId20" Type="http://schemas.openxmlformats.org/officeDocument/2006/relationships/hyperlink" Target="consultantplus://offline/ref=73A6DB0BF9A4BFD2B31B30FDACCDFC19EB45A4A04612C01AB307D0686DB77272184AF61C9E00l4a6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A6DB0BF9A4BFD2B31B2EF0BAA1A213E84EFAA4401CCB4CEC5AD63F32E77427580AF04BDC404D8DDD3DAE33l5aFG" TargetMode="External"/><Relationship Id="rId24" Type="http://schemas.openxmlformats.org/officeDocument/2006/relationships/hyperlink" Target="consultantplus://offline/ref=73A6DB0BF9A4BFD2B31B30FDACCDFC19EB45A4AC4714C01AB307D0686DlBa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A6DB0BF9A4BFD2B31B30FDACCDFC19EB45A4AC4714C01AB307D0686DlBa7G" TargetMode="External"/><Relationship Id="rId23" Type="http://schemas.openxmlformats.org/officeDocument/2006/relationships/hyperlink" Target="consultantplus://offline/ref=2782387EB4C0569923DFBB1687D2DABAC4D8C29BC57EAD9DDC85E01E6598642674C15E14ACY3S2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3A6DB0BF9A4BFD2B31B30FDACCDFC19EB45A2AA4711C01AB307D0686DB77272184AF6l1aEG" TargetMode="External"/><Relationship Id="rId19" Type="http://schemas.openxmlformats.org/officeDocument/2006/relationships/hyperlink" Target="consultantplus://offline/ref=73A6DB0BF9A4BFD2B31B30FDACCDFC19EB45A4A04612C01AB307D0686DB77272184AF61C9E00l4a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3A6DB0BF9A4BFD2B31B30FDACCDFC19EB45A4AB4012C01AB307D0686DlBa7G" TargetMode="External"/><Relationship Id="rId22" Type="http://schemas.openxmlformats.org/officeDocument/2006/relationships/hyperlink" Target="consultantplus://offline/ref=2782387EB4C0569923DFBB1687D2DABAC4D8C29BC57EAD9DDC85E01E6598642674C15E14ACY3S2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4801-FEF6-436F-8E3B-195E8844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ivanovaoi</dc:creator>
  <cp:lastModifiedBy>Marina V. Brich</cp:lastModifiedBy>
  <cp:revision>3</cp:revision>
  <cp:lastPrinted>2017-01-09T06:38:00Z</cp:lastPrinted>
  <dcterms:created xsi:type="dcterms:W3CDTF">2017-01-10T05:33:00Z</dcterms:created>
  <dcterms:modified xsi:type="dcterms:W3CDTF">2017-01-10T05:33:00Z</dcterms:modified>
</cp:coreProperties>
</file>