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C" w:rsidRPr="0017183C" w:rsidRDefault="00C61EFC" w:rsidP="00C61EF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B66B5B">
        <w:rPr>
          <w:rFonts w:ascii="Times New Roman" w:hAnsi="Times New Roman" w:cs="Times New Roman"/>
          <w:sz w:val="26"/>
          <w:szCs w:val="26"/>
          <w:lang w:val="ru"/>
        </w:rPr>
        <w:t>ПРОТОКОЛ №</w:t>
      </w:r>
      <w:r w:rsidRPr="00B66B5B">
        <w:rPr>
          <w:rFonts w:ascii="Times New Roman" w:hAnsi="Times New Roman" w:cs="Times New Roman"/>
          <w:sz w:val="26"/>
          <w:szCs w:val="26"/>
        </w:rPr>
        <w:t xml:space="preserve"> </w:t>
      </w:r>
      <w:r w:rsidR="00864C97" w:rsidRPr="0017183C">
        <w:rPr>
          <w:rFonts w:ascii="Times New Roman" w:hAnsi="Times New Roman" w:cs="Times New Roman"/>
          <w:sz w:val="26"/>
          <w:szCs w:val="26"/>
        </w:rPr>
        <w:t>1</w:t>
      </w:r>
    </w:p>
    <w:p w:rsidR="00356DE3" w:rsidRPr="00356DE3" w:rsidRDefault="00356DE3" w:rsidP="00356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56DE3">
        <w:rPr>
          <w:rFonts w:ascii="Times New Roman" w:hAnsi="Times New Roman" w:cs="Times New Roman"/>
          <w:sz w:val="26"/>
          <w:szCs w:val="26"/>
        </w:rPr>
        <w:t>совместного заседания антитеррористической комиссии Невьянского городского округа и оперативной группы в Невьянском городском округе, городском округе Верх-Нейвинский</w:t>
      </w:r>
    </w:p>
    <w:p w:rsidR="00C61EFC" w:rsidRPr="00356DE3" w:rsidRDefault="00C61EFC" w:rsidP="00C61EF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F06123" w:rsidRPr="00B66B5B" w:rsidRDefault="00F06123" w:rsidP="00C61EF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  <w:lang w:val="ru"/>
        </w:rPr>
      </w:pPr>
    </w:p>
    <w:p w:rsidR="00C61EFC" w:rsidRPr="00B66B5B" w:rsidRDefault="00864C97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7183C">
        <w:rPr>
          <w:rFonts w:ascii="Times New Roman" w:hAnsi="Times New Roman" w:cs="Times New Roman"/>
          <w:sz w:val="26"/>
          <w:szCs w:val="26"/>
        </w:rPr>
        <w:t>08</w:t>
      </w:r>
      <w:r w:rsidR="00E53C48" w:rsidRPr="00B66B5B">
        <w:rPr>
          <w:rFonts w:ascii="Times New Roman" w:hAnsi="Times New Roman" w:cs="Times New Roman"/>
          <w:sz w:val="26"/>
          <w:szCs w:val="26"/>
        </w:rPr>
        <w:t xml:space="preserve"> </w:t>
      </w:r>
      <w:r w:rsidR="00C61EFC" w:rsidRPr="00B66B5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C61EFC" w:rsidRPr="00B66B5B">
        <w:rPr>
          <w:rFonts w:ascii="Times New Roman" w:hAnsi="Times New Roman" w:cs="Times New Roman"/>
          <w:sz w:val="26"/>
          <w:szCs w:val="26"/>
          <w:lang w:val="ru"/>
        </w:rPr>
        <w:fldChar w:fldCharType="begin"/>
      </w:r>
      <w:r w:rsidR="00C61EFC" w:rsidRPr="00B66B5B">
        <w:rPr>
          <w:rFonts w:ascii="Times New Roman" w:hAnsi="Times New Roman" w:cs="Times New Roman"/>
          <w:sz w:val="26"/>
          <w:szCs w:val="26"/>
          <w:lang w:val="ru"/>
        </w:rPr>
        <w:instrText xml:space="preserve"> TOC \o "1-3" \h \z </w:instrText>
      </w:r>
      <w:r w:rsidR="00C61EFC" w:rsidRPr="00B66B5B">
        <w:rPr>
          <w:rFonts w:ascii="Times New Roman" w:hAnsi="Times New Roman" w:cs="Times New Roman"/>
          <w:sz w:val="26"/>
          <w:szCs w:val="26"/>
          <w:lang w:val="ru"/>
        </w:rPr>
        <w:fldChar w:fldCharType="separate"/>
      </w:r>
      <w:r w:rsidR="00C61EFC" w:rsidRPr="00B66B5B">
        <w:rPr>
          <w:rFonts w:ascii="Times New Roman" w:hAnsi="Times New Roman" w:cs="Times New Roman"/>
          <w:sz w:val="26"/>
          <w:szCs w:val="26"/>
          <w:lang w:val="ru"/>
        </w:rPr>
        <w:tab/>
      </w:r>
      <w:r w:rsidR="00F06123" w:rsidRPr="00B66B5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C61EFC" w:rsidRPr="00B66B5B">
        <w:rPr>
          <w:rFonts w:ascii="Times New Roman" w:hAnsi="Times New Roman" w:cs="Times New Roman"/>
          <w:sz w:val="26"/>
          <w:szCs w:val="26"/>
          <w:lang w:val="ru"/>
        </w:rPr>
        <w:t>20</w:t>
      </w:r>
      <w:r w:rsidR="00E53C48" w:rsidRPr="00B66B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="00E53C48" w:rsidRPr="00B66B5B">
        <w:rPr>
          <w:rFonts w:ascii="Times New Roman" w:hAnsi="Times New Roman" w:cs="Times New Roman"/>
          <w:sz w:val="26"/>
          <w:szCs w:val="26"/>
        </w:rPr>
        <w:t xml:space="preserve"> </w:t>
      </w:r>
      <w:r w:rsidR="00C61EFC" w:rsidRPr="00B66B5B">
        <w:rPr>
          <w:rFonts w:ascii="Times New Roman" w:hAnsi="Times New Roman" w:cs="Times New Roman"/>
          <w:sz w:val="26"/>
          <w:szCs w:val="26"/>
          <w:lang w:val="ru"/>
        </w:rPr>
        <w:t>года</w:t>
      </w:r>
    </w:p>
    <w:p w:rsidR="00C61EFC" w:rsidRPr="00B66B5B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C61EFC" w:rsidRPr="00B66B5B" w:rsidRDefault="00C61EFC" w:rsidP="00813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B66B5B">
        <w:rPr>
          <w:rFonts w:ascii="Times New Roman" w:hAnsi="Times New Roman" w:cs="Times New Roman"/>
          <w:sz w:val="26"/>
          <w:szCs w:val="26"/>
          <w:lang w:val="ru"/>
        </w:rPr>
        <w:t xml:space="preserve">Председательствовал: </w:t>
      </w:r>
      <w:r w:rsidR="008139F2" w:rsidRPr="00B66B5B">
        <w:rPr>
          <w:rFonts w:ascii="Times New Roman" w:hAnsi="Times New Roman" w:cs="Times New Roman"/>
          <w:sz w:val="26"/>
          <w:szCs w:val="26"/>
          <w:lang w:val="ru"/>
        </w:rPr>
        <w:t xml:space="preserve">А.А. Берчук </w:t>
      </w:r>
      <w:r w:rsidRPr="00B66B5B">
        <w:rPr>
          <w:rFonts w:ascii="Times New Roman" w:hAnsi="Times New Roman" w:cs="Times New Roman"/>
          <w:sz w:val="26"/>
          <w:szCs w:val="26"/>
          <w:lang w:val="ru"/>
        </w:rPr>
        <w:t>– председатель</w:t>
      </w:r>
      <w:r w:rsidR="008139F2" w:rsidRPr="00B66B5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B66B5B">
        <w:rPr>
          <w:rFonts w:ascii="Times New Roman" w:hAnsi="Times New Roman" w:cs="Times New Roman"/>
          <w:sz w:val="26"/>
          <w:szCs w:val="26"/>
          <w:lang w:val="ru"/>
        </w:rPr>
        <w:t xml:space="preserve">антитеррористической комиссии </w:t>
      </w:r>
      <w:r w:rsidR="008139F2" w:rsidRPr="00B66B5B">
        <w:rPr>
          <w:rFonts w:ascii="Times New Roman" w:hAnsi="Times New Roman" w:cs="Times New Roman"/>
          <w:sz w:val="26"/>
          <w:szCs w:val="26"/>
          <w:lang w:val="ru"/>
        </w:rPr>
        <w:t>Невьянского городского округа</w:t>
      </w:r>
      <w:r w:rsidRPr="00B66B5B">
        <w:rPr>
          <w:rFonts w:ascii="Times New Roman" w:hAnsi="Times New Roman" w:cs="Times New Roman"/>
          <w:sz w:val="26"/>
          <w:szCs w:val="26"/>
          <w:lang w:val="ru"/>
        </w:rPr>
        <w:t>,</w:t>
      </w:r>
      <w:r w:rsidR="008139F2" w:rsidRPr="00B66B5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B66B5B">
        <w:rPr>
          <w:rFonts w:ascii="Times New Roman" w:hAnsi="Times New Roman" w:cs="Times New Roman"/>
          <w:sz w:val="26"/>
          <w:szCs w:val="26"/>
          <w:lang w:val="ru"/>
        </w:rPr>
        <w:t xml:space="preserve">глава </w:t>
      </w:r>
      <w:r w:rsidR="008139F2" w:rsidRPr="00B66B5B">
        <w:rPr>
          <w:rFonts w:ascii="Times New Roman" w:hAnsi="Times New Roman" w:cs="Times New Roman"/>
          <w:sz w:val="26"/>
          <w:szCs w:val="26"/>
          <w:lang w:val="ru"/>
        </w:rPr>
        <w:t>Невьянского городского округа</w:t>
      </w:r>
      <w:r w:rsidRPr="00B66B5B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B66B5B">
        <w:rPr>
          <w:rFonts w:ascii="Times New Roman" w:hAnsi="Times New Roman" w:cs="Times New Roman"/>
          <w:sz w:val="26"/>
          <w:szCs w:val="26"/>
        </w:rPr>
        <w:fldChar w:fldCharType="end"/>
      </w:r>
    </w:p>
    <w:p w:rsidR="00C61EFC" w:rsidRPr="00B66B5B" w:rsidRDefault="00C61EFC" w:rsidP="00C61E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</w:p>
    <w:p w:rsidR="00C61EFC" w:rsidRPr="004A716D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086508">
        <w:rPr>
          <w:rFonts w:ascii="Times New Roman" w:hAnsi="Times New Roman" w:cs="Times New Roman"/>
          <w:sz w:val="26"/>
          <w:szCs w:val="26"/>
          <w:lang w:val="ru"/>
        </w:rPr>
        <w:t xml:space="preserve">Присутствовали: всего </w:t>
      </w:r>
      <w:r w:rsidR="00086508" w:rsidRPr="004A716D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4A716D">
        <w:rPr>
          <w:rFonts w:ascii="Times New Roman" w:hAnsi="Times New Roman" w:cs="Times New Roman"/>
          <w:sz w:val="26"/>
          <w:szCs w:val="26"/>
          <w:lang w:val="ru"/>
        </w:rPr>
        <w:t>2</w:t>
      </w:r>
      <w:r w:rsidRPr="004A716D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086508">
        <w:rPr>
          <w:rFonts w:ascii="Times New Roman" w:hAnsi="Times New Roman" w:cs="Times New Roman"/>
          <w:sz w:val="26"/>
          <w:szCs w:val="26"/>
          <w:lang w:val="ru"/>
        </w:rPr>
        <w:t>человек</w:t>
      </w:r>
      <w:r w:rsidR="004A716D">
        <w:rPr>
          <w:rFonts w:ascii="Times New Roman" w:hAnsi="Times New Roman" w:cs="Times New Roman"/>
          <w:sz w:val="26"/>
          <w:szCs w:val="26"/>
          <w:lang w:val="ru"/>
        </w:rPr>
        <w:t>а</w:t>
      </w:r>
      <w:r w:rsidRPr="00086508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4A716D">
        <w:rPr>
          <w:rFonts w:ascii="Times New Roman" w:hAnsi="Times New Roman" w:cs="Times New Roman"/>
          <w:sz w:val="26"/>
          <w:szCs w:val="26"/>
          <w:lang w:val="ru"/>
        </w:rPr>
        <w:t>(</w:t>
      </w:r>
      <w:r w:rsidR="00EA450B" w:rsidRPr="004A716D">
        <w:rPr>
          <w:rFonts w:ascii="Times New Roman" w:hAnsi="Times New Roman" w:cs="Times New Roman"/>
          <w:sz w:val="26"/>
          <w:szCs w:val="26"/>
          <w:lang w:val="ru"/>
        </w:rPr>
        <w:t xml:space="preserve">С.Ю. Заикин, </w:t>
      </w:r>
      <w:r w:rsidR="00F827D5" w:rsidRPr="004A716D">
        <w:rPr>
          <w:rFonts w:ascii="Times New Roman" w:hAnsi="Times New Roman" w:cs="Times New Roman"/>
          <w:sz w:val="26"/>
          <w:szCs w:val="26"/>
          <w:lang w:val="ru"/>
        </w:rPr>
        <w:t>Е</w:t>
      </w:r>
      <w:r w:rsidR="00EA450B" w:rsidRPr="004A716D">
        <w:rPr>
          <w:rFonts w:ascii="Times New Roman" w:hAnsi="Times New Roman" w:cs="Times New Roman"/>
          <w:sz w:val="26"/>
          <w:szCs w:val="26"/>
          <w:lang w:val="ru"/>
        </w:rPr>
        <w:t>.</w:t>
      </w:r>
      <w:r w:rsidR="00F827D5" w:rsidRPr="004A716D">
        <w:rPr>
          <w:rFonts w:ascii="Times New Roman" w:hAnsi="Times New Roman" w:cs="Times New Roman"/>
          <w:sz w:val="26"/>
          <w:szCs w:val="26"/>
          <w:lang w:val="ru"/>
        </w:rPr>
        <w:t>Е</w:t>
      </w:r>
      <w:r w:rsidR="00EA450B" w:rsidRPr="004A716D">
        <w:rPr>
          <w:rFonts w:ascii="Times New Roman" w:hAnsi="Times New Roman" w:cs="Times New Roman"/>
          <w:sz w:val="26"/>
          <w:szCs w:val="26"/>
          <w:lang w:val="ru"/>
        </w:rPr>
        <w:t xml:space="preserve">. </w:t>
      </w:r>
      <w:r w:rsidR="00A80991" w:rsidRPr="004A716D">
        <w:rPr>
          <w:rFonts w:ascii="Times New Roman" w:hAnsi="Times New Roman" w:cs="Times New Roman"/>
          <w:sz w:val="26"/>
          <w:szCs w:val="26"/>
          <w:lang w:val="ru"/>
        </w:rPr>
        <w:t xml:space="preserve">Панов,  </w:t>
      </w:r>
      <w:r w:rsidR="00EA450B" w:rsidRPr="004A716D">
        <w:rPr>
          <w:rFonts w:ascii="Times New Roman" w:hAnsi="Times New Roman" w:cs="Times New Roman"/>
          <w:sz w:val="26"/>
          <w:szCs w:val="26"/>
          <w:lang w:val="ru"/>
        </w:rPr>
        <w:t>И.В. Беляков,</w:t>
      </w:r>
      <w:r w:rsidR="008D5983" w:rsidRPr="004A716D">
        <w:rPr>
          <w:rFonts w:ascii="Times New Roman" w:hAnsi="Times New Roman" w:cs="Times New Roman"/>
          <w:sz w:val="26"/>
          <w:szCs w:val="26"/>
          <w:lang w:val="ru"/>
        </w:rPr>
        <w:t xml:space="preserve">             </w:t>
      </w:r>
      <w:r w:rsidR="00EA450B" w:rsidRPr="004A716D">
        <w:rPr>
          <w:rFonts w:ascii="Times New Roman" w:hAnsi="Times New Roman" w:cs="Times New Roman"/>
          <w:sz w:val="26"/>
          <w:szCs w:val="26"/>
          <w:lang w:val="ru"/>
        </w:rPr>
        <w:t xml:space="preserve"> А.В. Сурков, </w:t>
      </w:r>
      <w:r w:rsidR="00F827D5" w:rsidRPr="004A716D">
        <w:rPr>
          <w:rFonts w:ascii="Times New Roman" w:hAnsi="Times New Roman" w:cs="Times New Roman"/>
          <w:sz w:val="26"/>
          <w:szCs w:val="26"/>
          <w:lang w:val="ru"/>
        </w:rPr>
        <w:t xml:space="preserve">Л.Я. Замятина, </w:t>
      </w:r>
      <w:r w:rsidR="00EA450B" w:rsidRPr="004A716D">
        <w:rPr>
          <w:rFonts w:ascii="Times New Roman" w:hAnsi="Times New Roman" w:cs="Times New Roman"/>
          <w:sz w:val="26"/>
          <w:szCs w:val="26"/>
          <w:lang w:val="ru"/>
        </w:rPr>
        <w:t>Д.А. Веретенников, Я.Ю.</w:t>
      </w:r>
      <w:r w:rsidR="00F14A43" w:rsidRPr="004A716D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EA450B" w:rsidRPr="004A716D">
        <w:rPr>
          <w:rFonts w:ascii="Times New Roman" w:hAnsi="Times New Roman" w:cs="Times New Roman"/>
          <w:sz w:val="26"/>
          <w:szCs w:val="26"/>
          <w:lang w:val="ru"/>
        </w:rPr>
        <w:t>Хионин,</w:t>
      </w:r>
      <w:r w:rsidR="00D74952" w:rsidRPr="004A716D">
        <w:rPr>
          <w:rFonts w:ascii="Times New Roman" w:hAnsi="Times New Roman" w:cs="Times New Roman"/>
          <w:sz w:val="26"/>
          <w:szCs w:val="26"/>
        </w:rPr>
        <w:t xml:space="preserve"> </w:t>
      </w:r>
      <w:r w:rsidR="00B7582B" w:rsidRPr="004A716D">
        <w:rPr>
          <w:rFonts w:ascii="Times New Roman" w:hAnsi="Times New Roman" w:cs="Times New Roman"/>
          <w:sz w:val="26"/>
          <w:szCs w:val="26"/>
        </w:rPr>
        <w:t xml:space="preserve">  </w:t>
      </w:r>
      <w:r w:rsidR="00D74952" w:rsidRPr="004A716D">
        <w:rPr>
          <w:rFonts w:ascii="Times New Roman" w:hAnsi="Times New Roman" w:cs="Times New Roman"/>
          <w:sz w:val="26"/>
          <w:szCs w:val="26"/>
        </w:rPr>
        <w:t xml:space="preserve"> </w:t>
      </w:r>
      <w:r w:rsidR="00446ED6" w:rsidRPr="004A716D">
        <w:rPr>
          <w:rFonts w:ascii="Times New Roman" w:hAnsi="Times New Roman" w:cs="Times New Roman"/>
          <w:sz w:val="26"/>
          <w:szCs w:val="26"/>
        </w:rPr>
        <w:t xml:space="preserve">В.А. Закандыкин, </w:t>
      </w:r>
      <w:r w:rsidR="00556085" w:rsidRPr="004A716D">
        <w:rPr>
          <w:rFonts w:ascii="Times New Roman" w:hAnsi="Times New Roman" w:cs="Times New Roman"/>
          <w:sz w:val="26"/>
          <w:szCs w:val="26"/>
        </w:rPr>
        <w:t xml:space="preserve">, </w:t>
      </w:r>
      <w:r w:rsidR="00446ED6" w:rsidRPr="004A716D">
        <w:rPr>
          <w:rFonts w:ascii="Times New Roman" w:hAnsi="Times New Roman" w:cs="Times New Roman"/>
          <w:sz w:val="26"/>
          <w:szCs w:val="26"/>
        </w:rPr>
        <w:t xml:space="preserve">А.Е. Жигалин, </w:t>
      </w:r>
      <w:r w:rsidR="006436A5" w:rsidRPr="004A716D">
        <w:rPr>
          <w:rFonts w:ascii="Times New Roman" w:hAnsi="Times New Roman" w:cs="Times New Roman"/>
          <w:sz w:val="26"/>
          <w:szCs w:val="26"/>
        </w:rPr>
        <w:t xml:space="preserve"> </w:t>
      </w:r>
      <w:r w:rsidR="00446ED6" w:rsidRPr="004A716D">
        <w:rPr>
          <w:rFonts w:ascii="Times New Roman" w:hAnsi="Times New Roman" w:cs="Times New Roman"/>
          <w:sz w:val="26"/>
          <w:szCs w:val="26"/>
        </w:rPr>
        <w:t xml:space="preserve">Л.А. Сергеева, </w:t>
      </w:r>
      <w:r w:rsidR="00F827D5" w:rsidRPr="004A716D">
        <w:rPr>
          <w:rFonts w:ascii="Times New Roman" w:hAnsi="Times New Roman" w:cs="Times New Roman"/>
          <w:sz w:val="26"/>
          <w:szCs w:val="26"/>
        </w:rPr>
        <w:t xml:space="preserve">  </w:t>
      </w:r>
      <w:r w:rsidR="00446ED6" w:rsidRPr="004A716D">
        <w:rPr>
          <w:rFonts w:ascii="Times New Roman" w:hAnsi="Times New Roman" w:cs="Times New Roman"/>
          <w:sz w:val="26"/>
          <w:szCs w:val="26"/>
        </w:rPr>
        <w:t>Н.В. Головнева, В.П. Ступин, М.</w:t>
      </w:r>
      <w:r w:rsidR="00135030" w:rsidRPr="004A716D">
        <w:rPr>
          <w:rFonts w:ascii="Times New Roman" w:hAnsi="Times New Roman" w:cs="Times New Roman"/>
          <w:sz w:val="26"/>
          <w:szCs w:val="26"/>
        </w:rPr>
        <w:t>С. Каракин</w:t>
      </w:r>
      <w:r w:rsidR="00446ED6" w:rsidRPr="004A716D">
        <w:rPr>
          <w:rFonts w:ascii="Times New Roman" w:hAnsi="Times New Roman" w:cs="Times New Roman"/>
          <w:sz w:val="26"/>
          <w:szCs w:val="26"/>
        </w:rPr>
        <w:t xml:space="preserve">, </w:t>
      </w:r>
      <w:r w:rsidR="004A716D" w:rsidRPr="004A716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46ED6" w:rsidRPr="004A716D">
        <w:rPr>
          <w:rFonts w:ascii="Times New Roman" w:hAnsi="Times New Roman" w:cs="Times New Roman"/>
          <w:sz w:val="26"/>
          <w:szCs w:val="26"/>
        </w:rPr>
        <w:t xml:space="preserve"> В.</w:t>
      </w:r>
      <w:r w:rsidR="00891041" w:rsidRPr="004A716D">
        <w:rPr>
          <w:rFonts w:ascii="Times New Roman" w:hAnsi="Times New Roman" w:cs="Times New Roman"/>
          <w:sz w:val="26"/>
          <w:szCs w:val="26"/>
        </w:rPr>
        <w:t>В</w:t>
      </w:r>
      <w:r w:rsidR="00446ED6" w:rsidRPr="004A716D">
        <w:rPr>
          <w:rFonts w:ascii="Times New Roman" w:hAnsi="Times New Roman" w:cs="Times New Roman"/>
          <w:sz w:val="26"/>
          <w:szCs w:val="26"/>
        </w:rPr>
        <w:t>.</w:t>
      </w:r>
      <w:r w:rsidR="00891041" w:rsidRPr="004A716D">
        <w:rPr>
          <w:rFonts w:ascii="Times New Roman" w:hAnsi="Times New Roman" w:cs="Times New Roman"/>
          <w:sz w:val="26"/>
          <w:szCs w:val="26"/>
        </w:rPr>
        <w:t xml:space="preserve"> Земский</w:t>
      </w:r>
      <w:r w:rsidR="00446ED6" w:rsidRPr="004A716D">
        <w:rPr>
          <w:rFonts w:ascii="Times New Roman" w:hAnsi="Times New Roman" w:cs="Times New Roman"/>
          <w:sz w:val="26"/>
          <w:szCs w:val="26"/>
        </w:rPr>
        <w:t>,</w:t>
      </w:r>
      <w:r w:rsidR="00556085" w:rsidRPr="004A716D">
        <w:rPr>
          <w:rFonts w:ascii="Times New Roman" w:hAnsi="Times New Roman" w:cs="Times New Roman"/>
          <w:sz w:val="26"/>
          <w:szCs w:val="26"/>
        </w:rPr>
        <w:t xml:space="preserve"> С.А. Воробьев,</w:t>
      </w:r>
      <w:r w:rsidR="006B55A0" w:rsidRPr="004A716D">
        <w:rPr>
          <w:rFonts w:ascii="Times New Roman" w:hAnsi="Times New Roman" w:cs="Times New Roman"/>
          <w:sz w:val="26"/>
          <w:szCs w:val="26"/>
        </w:rPr>
        <w:t xml:space="preserve">  </w:t>
      </w:r>
      <w:r w:rsidR="00742465" w:rsidRPr="004A716D">
        <w:rPr>
          <w:rFonts w:ascii="Times New Roman" w:hAnsi="Times New Roman" w:cs="Times New Roman"/>
          <w:sz w:val="26"/>
          <w:szCs w:val="26"/>
        </w:rPr>
        <w:t xml:space="preserve">В.Ю. Павликов, </w:t>
      </w:r>
      <w:r w:rsidR="00556085" w:rsidRPr="004A716D">
        <w:rPr>
          <w:rFonts w:ascii="Times New Roman" w:hAnsi="Times New Roman" w:cs="Times New Roman"/>
          <w:sz w:val="26"/>
          <w:szCs w:val="26"/>
        </w:rPr>
        <w:t>О.В. Конькова, Л.В. Куляпина,</w:t>
      </w:r>
      <w:r w:rsidR="004A716D" w:rsidRPr="004A716D">
        <w:rPr>
          <w:rFonts w:ascii="Times New Roman" w:hAnsi="Times New Roman" w:cs="Times New Roman"/>
          <w:sz w:val="26"/>
          <w:szCs w:val="26"/>
        </w:rPr>
        <w:t xml:space="preserve">        </w:t>
      </w:r>
      <w:r w:rsidR="00F827D5" w:rsidRPr="004A716D">
        <w:rPr>
          <w:rFonts w:ascii="Times New Roman" w:hAnsi="Times New Roman" w:cs="Times New Roman"/>
          <w:sz w:val="26"/>
          <w:szCs w:val="26"/>
        </w:rPr>
        <w:t xml:space="preserve"> </w:t>
      </w:r>
      <w:r w:rsidR="006B55A0" w:rsidRPr="004A716D">
        <w:rPr>
          <w:rFonts w:ascii="Times New Roman" w:hAnsi="Times New Roman" w:cs="Times New Roman"/>
          <w:sz w:val="26"/>
          <w:szCs w:val="26"/>
        </w:rPr>
        <w:t xml:space="preserve">Т.В. Тамакулова,  </w:t>
      </w:r>
      <w:r w:rsidR="00556085" w:rsidRPr="004A716D">
        <w:rPr>
          <w:rFonts w:ascii="Times New Roman" w:hAnsi="Times New Roman" w:cs="Times New Roman"/>
          <w:sz w:val="26"/>
          <w:szCs w:val="26"/>
        </w:rPr>
        <w:t>Т.В. Гармашова,</w:t>
      </w:r>
      <w:r w:rsidR="008D5983" w:rsidRPr="004A716D">
        <w:rPr>
          <w:rFonts w:ascii="Times New Roman" w:hAnsi="Times New Roman" w:cs="Times New Roman"/>
          <w:sz w:val="26"/>
          <w:szCs w:val="26"/>
        </w:rPr>
        <w:t xml:space="preserve"> </w:t>
      </w:r>
      <w:r w:rsidR="006B55A0" w:rsidRPr="004A716D">
        <w:rPr>
          <w:rFonts w:ascii="Times New Roman" w:hAnsi="Times New Roman" w:cs="Times New Roman"/>
          <w:sz w:val="26"/>
          <w:szCs w:val="26"/>
        </w:rPr>
        <w:t>И.Н. Бушланов</w:t>
      </w:r>
      <w:r w:rsidRPr="004A716D">
        <w:rPr>
          <w:rFonts w:ascii="Times New Roman" w:hAnsi="Times New Roman" w:cs="Times New Roman"/>
          <w:sz w:val="26"/>
          <w:szCs w:val="26"/>
          <w:lang w:val="ru"/>
        </w:rPr>
        <w:t>)</w:t>
      </w:r>
      <w:r w:rsidR="004A716D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C61EFC" w:rsidRPr="00086508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E5B58" w:rsidRPr="008E5B58" w:rsidRDefault="008E5B58" w:rsidP="008E5B58">
      <w:pPr>
        <w:pStyle w:val="a4"/>
        <w:ind w:firstLine="567"/>
        <w:jc w:val="both"/>
        <w:rPr>
          <w:b/>
        </w:rPr>
      </w:pPr>
      <w:r w:rsidRPr="008E5B58">
        <w:rPr>
          <w:sz w:val="26"/>
          <w:szCs w:val="26"/>
          <w:lang w:val="en-US"/>
        </w:rPr>
        <w:t>I</w:t>
      </w:r>
      <w:r w:rsidRPr="008E5B58">
        <w:rPr>
          <w:sz w:val="26"/>
          <w:szCs w:val="26"/>
        </w:rPr>
        <w:t xml:space="preserve">. О состоянии АТЗ объектов транспортной инфраструктуры (железнодорожного, автомобильного транспорта) и транспортных средств, а также </w:t>
      </w:r>
      <w:r w:rsidRPr="008E5B58">
        <w:rPr>
          <w:sz w:val="26"/>
          <w:szCs w:val="26"/>
          <w:u w:val="single"/>
        </w:rPr>
        <w:t>объектов топливно-энергетического комплекса и мерах по её совершенствованию</w:t>
      </w:r>
      <w:r w:rsidRPr="008E5B58">
        <w:t xml:space="preserve"> </w:t>
      </w:r>
      <w:r>
        <w:t>_</w:t>
      </w:r>
    </w:p>
    <w:p w:rsidR="008E5B58" w:rsidRPr="008E5B58" w:rsidRDefault="008E5B58" w:rsidP="008E5B58">
      <w:pPr>
        <w:pStyle w:val="a4"/>
        <w:jc w:val="center"/>
        <w:rPr>
          <w:vertAlign w:val="superscript"/>
        </w:rPr>
      </w:pPr>
      <w:r w:rsidRPr="008E5B58">
        <w:rPr>
          <w:vertAlign w:val="superscript"/>
        </w:rPr>
        <w:t>(Я.Ю. Хионин,   В.</w:t>
      </w:r>
      <w:r w:rsidR="00A80991">
        <w:rPr>
          <w:vertAlign w:val="superscript"/>
        </w:rPr>
        <w:t>В</w:t>
      </w:r>
      <w:r w:rsidRPr="008E5B58">
        <w:rPr>
          <w:vertAlign w:val="superscript"/>
        </w:rPr>
        <w:t xml:space="preserve">. </w:t>
      </w:r>
      <w:r w:rsidR="00A80991">
        <w:rPr>
          <w:vertAlign w:val="superscript"/>
        </w:rPr>
        <w:t>Земский</w:t>
      </w:r>
      <w:r w:rsidRPr="008E5B58">
        <w:rPr>
          <w:vertAlign w:val="superscript"/>
        </w:rPr>
        <w:t>,</w:t>
      </w:r>
      <w:r w:rsidR="00A80991">
        <w:rPr>
          <w:vertAlign w:val="superscript"/>
        </w:rPr>
        <w:t xml:space="preserve"> В.Ю. Павликов,</w:t>
      </w:r>
      <w:r w:rsidR="003B4DDC">
        <w:rPr>
          <w:vertAlign w:val="superscript"/>
        </w:rPr>
        <w:t xml:space="preserve">  Т.В. Гармашова)</w:t>
      </w:r>
    </w:p>
    <w:p w:rsidR="008E5B58" w:rsidRPr="008E5B58" w:rsidRDefault="008E5B58" w:rsidP="008E5B58">
      <w:pPr>
        <w:pStyle w:val="a4"/>
        <w:jc w:val="both"/>
      </w:pPr>
    </w:p>
    <w:p w:rsidR="00C61EFC" w:rsidRPr="009515FB" w:rsidRDefault="00C61EFC" w:rsidP="00DB2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515FB">
        <w:rPr>
          <w:rFonts w:ascii="Times New Roman" w:hAnsi="Times New Roman" w:cs="Times New Roman"/>
          <w:sz w:val="26"/>
          <w:szCs w:val="26"/>
          <w:lang w:val="ru"/>
        </w:rPr>
        <w:t>Заседание открыл и вел председатель антитеррористической комиссии муниципального образования, глава муниципального образования</w:t>
      </w:r>
      <w:r w:rsidR="00670BC3" w:rsidRPr="009515FB">
        <w:rPr>
          <w:rFonts w:ascii="Times New Roman" w:hAnsi="Times New Roman" w:cs="Times New Roman"/>
          <w:sz w:val="26"/>
          <w:szCs w:val="26"/>
          <w:lang w:val="ru"/>
        </w:rPr>
        <w:t xml:space="preserve"> А.А. Берчук</w:t>
      </w:r>
      <w:r w:rsidRPr="009515FB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C61EFC" w:rsidRPr="002B1170" w:rsidRDefault="00C61EFC" w:rsidP="00DB2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B1170">
        <w:rPr>
          <w:rFonts w:ascii="Times New Roman" w:hAnsi="Times New Roman" w:cs="Times New Roman"/>
          <w:sz w:val="26"/>
          <w:szCs w:val="26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A51DE4" w:rsidRPr="009F7708" w:rsidRDefault="00A51DE4" w:rsidP="006A3CD9">
      <w:pPr>
        <w:pStyle w:val="a4"/>
        <w:ind w:firstLine="567"/>
        <w:jc w:val="both"/>
      </w:pPr>
      <w:r w:rsidRPr="00FD5197">
        <w:rPr>
          <w:sz w:val="26"/>
          <w:szCs w:val="26"/>
        </w:rPr>
        <w:t xml:space="preserve">1. Принять к сведению </w:t>
      </w:r>
      <w:r w:rsidR="00CA5665" w:rsidRPr="00FD5197">
        <w:rPr>
          <w:sz w:val="26"/>
          <w:szCs w:val="26"/>
        </w:rPr>
        <w:t xml:space="preserve">доклады и </w:t>
      </w:r>
      <w:r w:rsidR="00B7582B" w:rsidRPr="00FD5197">
        <w:rPr>
          <w:sz w:val="26"/>
          <w:szCs w:val="26"/>
        </w:rPr>
        <w:t>выступления начальника</w:t>
      </w:r>
      <w:r w:rsidRPr="00FD5197">
        <w:rPr>
          <w:sz w:val="26"/>
          <w:szCs w:val="26"/>
        </w:rPr>
        <w:t xml:space="preserve"> ПЦО Невьянского ОВО – филиала ФГКУ «УВО ВНГ России по Свердловской области» Я.Ю. Хионина «Об обеспечении антитеррористической защищенности объектов транспортной инфраструктуры, ТЭК на территории Невьянского городского округа», </w:t>
      </w:r>
      <w:r w:rsidR="002B1170" w:rsidRPr="00FD5197">
        <w:rPr>
          <w:sz w:val="26"/>
          <w:szCs w:val="26"/>
        </w:rPr>
        <w:t xml:space="preserve">заведующего ОГиКХ администрации НГО В.Ю. Павликова «Об обеспечении антитеррористической защищенности объектов транспортной инфраструктуры, ТЭК на территории Невьянского городского округа», заместителя руководителя Невьянского филиала АО «Регионгаз-инвест» В.В. Земского «Об обеспечении антитеррористической  защищенности объектов ТЭК (котельных)»,  </w:t>
      </w:r>
      <w:r w:rsidR="00FD5197" w:rsidRPr="00FD5197">
        <w:rPr>
          <w:sz w:val="26"/>
          <w:szCs w:val="26"/>
        </w:rPr>
        <w:t>начальник</w:t>
      </w:r>
      <w:r w:rsidR="00FD5197">
        <w:rPr>
          <w:sz w:val="26"/>
          <w:szCs w:val="26"/>
        </w:rPr>
        <w:t>а</w:t>
      </w:r>
      <w:r w:rsidR="00FD5197" w:rsidRPr="00FD5197">
        <w:rPr>
          <w:sz w:val="26"/>
          <w:szCs w:val="26"/>
        </w:rPr>
        <w:t xml:space="preserve"> вокзала станции Невьянск  Свердловской дирекции  пассажирских обустройств</w:t>
      </w:r>
      <w:r w:rsidR="00DF7514">
        <w:rPr>
          <w:sz w:val="26"/>
          <w:szCs w:val="26"/>
        </w:rPr>
        <w:t xml:space="preserve"> </w:t>
      </w:r>
      <w:r w:rsidR="00FD5197" w:rsidRPr="00FD5197">
        <w:rPr>
          <w:sz w:val="26"/>
          <w:szCs w:val="26"/>
        </w:rPr>
        <w:t>Т.В. Гармашов</w:t>
      </w:r>
      <w:r w:rsidR="00FD5197">
        <w:rPr>
          <w:sz w:val="26"/>
          <w:szCs w:val="26"/>
        </w:rPr>
        <w:t>ой «Об антитерористческой защищенности железнодорожного вокзала ст</w:t>
      </w:r>
      <w:r w:rsidR="00DF7514">
        <w:rPr>
          <w:sz w:val="26"/>
          <w:szCs w:val="26"/>
        </w:rPr>
        <w:t xml:space="preserve">анции </w:t>
      </w:r>
      <w:r w:rsidR="00FD5197">
        <w:rPr>
          <w:sz w:val="26"/>
          <w:szCs w:val="26"/>
        </w:rPr>
        <w:t>Невьянск»</w:t>
      </w:r>
      <w:r w:rsidR="00FD5197" w:rsidRPr="00FD5197">
        <w:rPr>
          <w:sz w:val="26"/>
          <w:szCs w:val="26"/>
        </w:rPr>
        <w:t xml:space="preserve">.  </w:t>
      </w:r>
      <w:r w:rsidRPr="009F7708">
        <w:t xml:space="preserve">                            </w:t>
      </w:r>
    </w:p>
    <w:p w:rsidR="000F6748" w:rsidRPr="000F6748" w:rsidRDefault="005D0741" w:rsidP="000F6748">
      <w:pPr>
        <w:pStyle w:val="a4"/>
        <w:ind w:firstLine="567"/>
        <w:jc w:val="both"/>
        <w:rPr>
          <w:sz w:val="26"/>
          <w:szCs w:val="26"/>
        </w:rPr>
      </w:pPr>
      <w:r w:rsidRPr="000F6748">
        <w:rPr>
          <w:sz w:val="26"/>
          <w:szCs w:val="26"/>
        </w:rPr>
        <w:t>2</w:t>
      </w:r>
      <w:r w:rsidR="00A51DE4" w:rsidRPr="000F6748">
        <w:rPr>
          <w:sz w:val="26"/>
          <w:szCs w:val="26"/>
        </w:rPr>
        <w:t xml:space="preserve">. </w:t>
      </w:r>
      <w:r w:rsidR="004A716D" w:rsidRPr="000F6748">
        <w:rPr>
          <w:sz w:val="26"/>
          <w:szCs w:val="26"/>
        </w:rPr>
        <w:t>В срок до 1.04.2019 п</w:t>
      </w:r>
      <w:r w:rsidR="00A51DE4" w:rsidRPr="000F6748">
        <w:rPr>
          <w:sz w:val="26"/>
          <w:szCs w:val="26"/>
        </w:rPr>
        <w:t xml:space="preserve">ровести при заместителе главы администрации Невьянского городского округа по </w:t>
      </w:r>
      <w:r w:rsidR="00C33787" w:rsidRPr="000F6748">
        <w:rPr>
          <w:sz w:val="26"/>
          <w:szCs w:val="26"/>
        </w:rPr>
        <w:t>энергетике, транспорту, связи и ЖКХ И</w:t>
      </w:r>
      <w:r w:rsidR="00A51DE4" w:rsidRPr="000F6748">
        <w:rPr>
          <w:sz w:val="26"/>
          <w:szCs w:val="26"/>
        </w:rPr>
        <w:t xml:space="preserve">.В. </w:t>
      </w:r>
      <w:r w:rsidR="00C33787" w:rsidRPr="000F6748">
        <w:rPr>
          <w:sz w:val="26"/>
          <w:szCs w:val="26"/>
        </w:rPr>
        <w:t>Белякове</w:t>
      </w:r>
      <w:r w:rsidR="00A51DE4" w:rsidRPr="000F6748">
        <w:rPr>
          <w:sz w:val="26"/>
          <w:szCs w:val="26"/>
        </w:rPr>
        <w:t xml:space="preserve"> совещание с организациями и индивидуальными предпринимателями осуществляющими пассажиро- и грузоперевозки, на территории Невьянского городского округа по вопросам транспортной безопасности и антитеррористической защищенности с приглашением всех заинтересованных лиц. </w:t>
      </w:r>
      <w:r w:rsidR="004A716D" w:rsidRPr="000F6748">
        <w:rPr>
          <w:sz w:val="26"/>
          <w:szCs w:val="26"/>
        </w:rPr>
        <w:t xml:space="preserve">Итоги совещания рассмотреть на заседании </w:t>
      </w:r>
      <w:r w:rsidR="000F6748" w:rsidRPr="000F6748">
        <w:rPr>
          <w:sz w:val="26"/>
          <w:szCs w:val="26"/>
        </w:rPr>
        <w:t>антитеррористической комиссии Невьянского городского округа 24.04.2019 года.</w:t>
      </w:r>
    </w:p>
    <w:p w:rsidR="00A51DE4" w:rsidRPr="00C33787" w:rsidRDefault="004A716D" w:rsidP="000F6748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1DE4" w:rsidRPr="00C33787">
        <w:rPr>
          <w:sz w:val="26"/>
          <w:szCs w:val="26"/>
        </w:rPr>
        <w:t xml:space="preserve"> Ответственный: Конькова О.В.</w:t>
      </w:r>
    </w:p>
    <w:p w:rsidR="00ED0396" w:rsidRDefault="00A51DE4" w:rsidP="00A51DE4">
      <w:pPr>
        <w:pStyle w:val="a4"/>
        <w:jc w:val="both"/>
        <w:rPr>
          <w:sz w:val="26"/>
          <w:szCs w:val="26"/>
        </w:rPr>
      </w:pPr>
      <w:r w:rsidRPr="00C33787">
        <w:rPr>
          <w:sz w:val="26"/>
          <w:szCs w:val="26"/>
        </w:rPr>
        <w:t xml:space="preserve">  </w:t>
      </w:r>
      <w:r w:rsidR="00C33787">
        <w:rPr>
          <w:sz w:val="26"/>
          <w:szCs w:val="26"/>
        </w:rPr>
        <w:t xml:space="preserve">              </w:t>
      </w:r>
    </w:p>
    <w:p w:rsidR="00ED0396" w:rsidRPr="00B01E51" w:rsidRDefault="00ED0396" w:rsidP="00ED03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95D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</w:t>
      </w:r>
      <w:r w:rsidR="003753C9" w:rsidRPr="00B01E51">
        <w:rPr>
          <w:rFonts w:ascii="Times New Roman" w:hAnsi="Times New Roman" w:cs="Times New Roman"/>
          <w:sz w:val="26"/>
          <w:szCs w:val="26"/>
        </w:rPr>
        <w:t>3</w:t>
      </w:r>
      <w:r w:rsidRPr="00B01E51">
        <w:rPr>
          <w:rFonts w:ascii="Times New Roman" w:hAnsi="Times New Roman" w:cs="Times New Roman"/>
          <w:sz w:val="26"/>
          <w:szCs w:val="26"/>
        </w:rPr>
        <w:t xml:space="preserve">. </w:t>
      </w:r>
      <w:r w:rsidR="003218D3">
        <w:rPr>
          <w:rFonts w:ascii="Times New Roman" w:hAnsi="Times New Roman" w:cs="Times New Roman"/>
          <w:sz w:val="26"/>
          <w:szCs w:val="26"/>
        </w:rPr>
        <w:t>Р</w:t>
      </w:r>
      <w:r w:rsidRPr="00B01E51">
        <w:rPr>
          <w:rFonts w:ascii="Times New Roman" w:hAnsi="Times New Roman" w:cs="Times New Roman"/>
          <w:sz w:val="26"/>
          <w:szCs w:val="26"/>
        </w:rPr>
        <w:t>езультат</w:t>
      </w:r>
      <w:r w:rsidR="003218D3">
        <w:rPr>
          <w:rFonts w:ascii="Times New Roman" w:hAnsi="Times New Roman" w:cs="Times New Roman"/>
          <w:sz w:val="26"/>
          <w:szCs w:val="26"/>
        </w:rPr>
        <w:t>ы</w:t>
      </w:r>
      <w:r w:rsidRPr="00B01E51">
        <w:rPr>
          <w:rFonts w:ascii="Times New Roman" w:hAnsi="Times New Roman" w:cs="Times New Roman"/>
          <w:sz w:val="26"/>
          <w:szCs w:val="26"/>
        </w:rPr>
        <w:t xml:space="preserve"> пров</w:t>
      </w:r>
      <w:r w:rsidR="00364B41" w:rsidRPr="00B01E51">
        <w:rPr>
          <w:rFonts w:ascii="Times New Roman" w:hAnsi="Times New Roman" w:cs="Times New Roman"/>
          <w:sz w:val="26"/>
          <w:szCs w:val="26"/>
        </w:rPr>
        <w:t xml:space="preserve">еденной </w:t>
      </w:r>
      <w:r w:rsidRPr="00B01E51">
        <w:rPr>
          <w:rFonts w:ascii="Times New Roman" w:hAnsi="Times New Roman" w:cs="Times New Roman"/>
          <w:sz w:val="26"/>
          <w:szCs w:val="26"/>
        </w:rPr>
        <w:t>работы</w:t>
      </w:r>
      <w:r w:rsidR="003753C9" w:rsidRPr="00B01E51">
        <w:rPr>
          <w:rFonts w:ascii="Times New Roman" w:hAnsi="Times New Roman" w:cs="Times New Roman"/>
          <w:sz w:val="26"/>
          <w:szCs w:val="26"/>
        </w:rPr>
        <w:t xml:space="preserve"> по категорированию 5 объектов ТЭК</w:t>
      </w:r>
      <w:r w:rsidRPr="00B01E51">
        <w:rPr>
          <w:rFonts w:ascii="Times New Roman" w:hAnsi="Times New Roman" w:cs="Times New Roman"/>
          <w:sz w:val="26"/>
          <w:szCs w:val="26"/>
        </w:rPr>
        <w:t xml:space="preserve"> </w:t>
      </w:r>
      <w:r w:rsidR="003753C9" w:rsidRPr="00B01E51">
        <w:rPr>
          <w:rFonts w:ascii="Times New Roman" w:hAnsi="Times New Roman" w:cs="Times New Roman"/>
          <w:sz w:val="26"/>
          <w:szCs w:val="26"/>
        </w:rPr>
        <w:t xml:space="preserve">ООО «Газпром трансгаз Екатеринбург», расположенных на территории Невьянского городского округа, рассмотреть </w:t>
      </w:r>
      <w:r w:rsidRPr="00B01E51">
        <w:rPr>
          <w:rFonts w:ascii="Times New Roman" w:hAnsi="Times New Roman" w:cs="Times New Roman"/>
          <w:sz w:val="26"/>
          <w:szCs w:val="26"/>
        </w:rPr>
        <w:t xml:space="preserve">на заседании антитеррористической комиссии Невьянского городского округа </w:t>
      </w:r>
      <w:r w:rsidR="0043271E" w:rsidRPr="00B01E51">
        <w:rPr>
          <w:rFonts w:ascii="Times New Roman" w:hAnsi="Times New Roman" w:cs="Times New Roman"/>
          <w:sz w:val="26"/>
          <w:szCs w:val="26"/>
        </w:rPr>
        <w:t>24.04.2019 года</w:t>
      </w:r>
      <w:r w:rsidRPr="00B01E51">
        <w:rPr>
          <w:rFonts w:ascii="Times New Roman" w:hAnsi="Times New Roman" w:cs="Times New Roman"/>
          <w:sz w:val="26"/>
          <w:szCs w:val="26"/>
        </w:rPr>
        <w:t>.</w:t>
      </w:r>
    </w:p>
    <w:p w:rsidR="00A51DE4" w:rsidRPr="00C33787" w:rsidRDefault="00A51DE4" w:rsidP="00ED0396">
      <w:pPr>
        <w:pStyle w:val="a4"/>
        <w:ind w:firstLine="567"/>
        <w:jc w:val="both"/>
        <w:rPr>
          <w:sz w:val="26"/>
          <w:szCs w:val="26"/>
        </w:rPr>
      </w:pPr>
      <w:r w:rsidRPr="00C33787">
        <w:rPr>
          <w:sz w:val="26"/>
          <w:szCs w:val="26"/>
        </w:rPr>
        <w:t xml:space="preserve">                          </w:t>
      </w:r>
    </w:p>
    <w:p w:rsidR="008F39C9" w:rsidRPr="00FB0DCC" w:rsidRDefault="00C61EFC" w:rsidP="008F39C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FB0DCC">
        <w:rPr>
          <w:rFonts w:ascii="Times New Roman" w:hAnsi="Times New Roman" w:cs="Times New Roman"/>
          <w:sz w:val="26"/>
          <w:szCs w:val="26"/>
          <w:lang w:val="ru"/>
        </w:rPr>
        <w:t>По результатам голосования решение принято</w:t>
      </w:r>
      <w:r w:rsidRPr="00FB0DCC">
        <w:rPr>
          <w:rFonts w:ascii="Times New Roman" w:hAnsi="Times New Roman" w:cs="Times New Roman"/>
          <w:i/>
          <w:iCs/>
          <w:sz w:val="26"/>
          <w:szCs w:val="26"/>
          <w:lang w:val="ru"/>
        </w:rPr>
        <w:t xml:space="preserve"> </w:t>
      </w:r>
      <w:r w:rsidR="008F39C9" w:rsidRPr="00FB0DCC">
        <w:rPr>
          <w:rFonts w:ascii="Times New Roman" w:hAnsi="Times New Roman" w:cs="Times New Roman"/>
          <w:iCs/>
          <w:sz w:val="26"/>
          <w:szCs w:val="26"/>
          <w:lang w:val="ru"/>
        </w:rPr>
        <w:t xml:space="preserve">(«за» - </w:t>
      </w:r>
      <w:r w:rsidR="000F6748">
        <w:rPr>
          <w:rFonts w:ascii="Times New Roman" w:hAnsi="Times New Roman" w:cs="Times New Roman"/>
          <w:iCs/>
          <w:sz w:val="26"/>
          <w:szCs w:val="26"/>
          <w:lang w:val="ru"/>
        </w:rPr>
        <w:t>9</w:t>
      </w:r>
      <w:r w:rsidR="008F39C9" w:rsidRPr="00FB0DCC">
        <w:rPr>
          <w:rFonts w:ascii="Times New Roman" w:hAnsi="Times New Roman" w:cs="Times New Roman"/>
          <w:iCs/>
          <w:sz w:val="26"/>
          <w:szCs w:val="26"/>
          <w:lang w:val="ru"/>
        </w:rPr>
        <w:t xml:space="preserve"> человек, «против» - 0 человек, «воздержались» - 0).</w:t>
      </w:r>
    </w:p>
    <w:p w:rsidR="000A19AF" w:rsidRDefault="000A19AF" w:rsidP="00C61E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ru"/>
        </w:rPr>
      </w:pPr>
    </w:p>
    <w:p w:rsidR="0042664B" w:rsidRDefault="00FE66A8" w:rsidP="0042664B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C33787" w:rsidRPr="00C33787">
        <w:rPr>
          <w:sz w:val="26"/>
          <w:szCs w:val="26"/>
        </w:rPr>
        <w:t xml:space="preserve">. О </w:t>
      </w:r>
      <w:r w:rsidR="00264852">
        <w:rPr>
          <w:sz w:val="26"/>
          <w:szCs w:val="26"/>
        </w:rPr>
        <w:t>совершенствовании деятельности органов местного самоуправления по</w:t>
      </w:r>
      <w:r w:rsidR="00C33787" w:rsidRPr="00C33787">
        <w:rPr>
          <w:sz w:val="26"/>
          <w:szCs w:val="26"/>
        </w:rPr>
        <w:t xml:space="preserve"> реализации полномочий, предусмотренных статьей 5.2 Федерального закона от 06 </w:t>
      </w:r>
      <w:r w:rsidR="00C33787" w:rsidRPr="00264852">
        <w:rPr>
          <w:sz w:val="26"/>
          <w:szCs w:val="26"/>
          <w:u w:val="single"/>
        </w:rPr>
        <w:t>марта 2006 года № 35-ФЗ «О</w:t>
      </w:r>
      <w:r w:rsidR="0042664B">
        <w:rPr>
          <w:sz w:val="26"/>
          <w:szCs w:val="26"/>
          <w:u w:val="single"/>
        </w:rPr>
        <w:t xml:space="preserve"> </w:t>
      </w:r>
      <w:r w:rsidR="00C33787" w:rsidRPr="00C33787">
        <w:rPr>
          <w:sz w:val="26"/>
          <w:szCs w:val="26"/>
          <w:u w:val="single"/>
        </w:rPr>
        <w:t>противодействии</w:t>
      </w:r>
      <w:r w:rsidR="00081ED6">
        <w:rPr>
          <w:sz w:val="26"/>
          <w:szCs w:val="26"/>
          <w:u w:val="single"/>
        </w:rPr>
        <w:t xml:space="preserve"> терроризму</w:t>
      </w:r>
      <w:r w:rsidR="00081ED6" w:rsidRPr="00264852">
        <w:rPr>
          <w:sz w:val="26"/>
          <w:szCs w:val="26"/>
        </w:rPr>
        <w:t>»</w:t>
      </w:r>
      <w:r w:rsidR="00500862">
        <w:rPr>
          <w:sz w:val="26"/>
          <w:szCs w:val="26"/>
        </w:rPr>
        <w:t>__</w:t>
      </w:r>
      <w:r w:rsidR="00081ED6" w:rsidRPr="00264852">
        <w:rPr>
          <w:sz w:val="26"/>
          <w:szCs w:val="26"/>
        </w:rPr>
        <w:t>__</w:t>
      </w:r>
      <w:r w:rsidR="00FC79A0" w:rsidRPr="00FC79A0">
        <w:rPr>
          <w:sz w:val="26"/>
          <w:szCs w:val="26"/>
        </w:rPr>
        <w:t>_________________</w:t>
      </w:r>
      <w:r w:rsidR="00500862">
        <w:rPr>
          <w:sz w:val="26"/>
          <w:szCs w:val="26"/>
        </w:rPr>
        <w:t xml:space="preserve">                                                           </w:t>
      </w:r>
      <w:r w:rsidR="0042664B">
        <w:rPr>
          <w:sz w:val="26"/>
          <w:szCs w:val="26"/>
        </w:rPr>
        <w:t xml:space="preserve">                                                                  </w:t>
      </w:r>
    </w:p>
    <w:p w:rsidR="00C33787" w:rsidRDefault="0042664B" w:rsidP="0042664B">
      <w:pPr>
        <w:pStyle w:val="a4"/>
        <w:ind w:firstLine="567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</w:t>
      </w:r>
      <w:r w:rsidR="00C33787" w:rsidRPr="00081ED6">
        <w:rPr>
          <w:sz w:val="26"/>
          <w:szCs w:val="26"/>
          <w:vertAlign w:val="superscript"/>
        </w:rPr>
        <w:t>(С.Ю. Заикин)</w:t>
      </w:r>
    </w:p>
    <w:p w:rsidR="000F6748" w:rsidRPr="000F6748" w:rsidRDefault="000F6748" w:rsidP="002B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2B06DB" w:rsidRPr="009515FB" w:rsidRDefault="002B06DB" w:rsidP="002B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515FB">
        <w:rPr>
          <w:rFonts w:ascii="Times New Roman" w:hAnsi="Times New Roman" w:cs="Times New Roman"/>
          <w:sz w:val="26"/>
          <w:szCs w:val="26"/>
          <w:lang w:val="ru"/>
        </w:rPr>
        <w:t>Заслушав и обсудив доклад антитеррористическая комиссия муниципального образования решила:</w:t>
      </w:r>
    </w:p>
    <w:p w:rsidR="00C33787" w:rsidRDefault="00C33787" w:rsidP="002B06DB">
      <w:pPr>
        <w:pStyle w:val="a4"/>
        <w:ind w:firstLine="567"/>
        <w:jc w:val="both"/>
        <w:rPr>
          <w:sz w:val="26"/>
          <w:szCs w:val="26"/>
        </w:rPr>
      </w:pPr>
      <w:r w:rsidRPr="002B06DB">
        <w:rPr>
          <w:sz w:val="26"/>
          <w:szCs w:val="26"/>
        </w:rPr>
        <w:t>1. Принять информацию секретаря антитеррористической комиссии Невьянского городского округа С.Ю.Заикина «О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</w:t>
      </w:r>
      <w:r w:rsidR="004B4A0D">
        <w:rPr>
          <w:sz w:val="26"/>
          <w:szCs w:val="26"/>
        </w:rPr>
        <w:t>»</w:t>
      </w:r>
      <w:r w:rsidRPr="002B06DB">
        <w:rPr>
          <w:sz w:val="26"/>
          <w:szCs w:val="26"/>
        </w:rPr>
        <w:t xml:space="preserve"> к сведению.</w:t>
      </w:r>
    </w:p>
    <w:p w:rsidR="00AC6023" w:rsidRPr="00785705" w:rsidRDefault="00AC6023" w:rsidP="00AC6023">
      <w:pPr>
        <w:pStyle w:val="a4"/>
        <w:ind w:firstLine="567"/>
        <w:jc w:val="both"/>
        <w:rPr>
          <w:iCs/>
          <w:sz w:val="26"/>
          <w:szCs w:val="26"/>
          <w:lang w:val="ru"/>
        </w:rPr>
      </w:pPr>
      <w:r w:rsidRPr="00785705">
        <w:rPr>
          <w:sz w:val="26"/>
          <w:szCs w:val="26"/>
          <w:lang w:val="ru"/>
        </w:rPr>
        <w:t xml:space="preserve">2. Признать </w:t>
      </w:r>
      <w:r w:rsidRPr="00785705">
        <w:rPr>
          <w:sz w:val="26"/>
          <w:szCs w:val="26"/>
        </w:rPr>
        <w:t>деятельность органов местного самоуправления по реализации полномочий, предусмотренных статьей 5.2 Федерального закона от 06 марта 2006 года № 35-ФЗ «О противодействии терроризму в 2018 году</w:t>
      </w:r>
      <w:r w:rsidRPr="00785705">
        <w:rPr>
          <w:sz w:val="26"/>
          <w:szCs w:val="26"/>
          <w:lang w:val="ru"/>
        </w:rPr>
        <w:t xml:space="preserve">, </w:t>
      </w:r>
      <w:r w:rsidRPr="00785705">
        <w:rPr>
          <w:iCs/>
          <w:sz w:val="26"/>
          <w:szCs w:val="26"/>
          <w:lang w:val="ru"/>
        </w:rPr>
        <w:t>удовлетворительной.</w:t>
      </w:r>
    </w:p>
    <w:p w:rsidR="00C33787" w:rsidRPr="00785705" w:rsidRDefault="00C33787" w:rsidP="00C61E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ru"/>
        </w:rPr>
      </w:pPr>
    </w:p>
    <w:p w:rsidR="00752575" w:rsidRPr="009B234B" w:rsidRDefault="00752575" w:rsidP="0075257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По результатам голосования решение принято</w:t>
      </w:r>
      <w:r w:rsidRPr="009B234B">
        <w:rPr>
          <w:rFonts w:ascii="Times New Roman" w:hAnsi="Times New Roman" w:cs="Times New Roman"/>
          <w:i/>
          <w:iCs/>
          <w:sz w:val="26"/>
          <w:szCs w:val="26"/>
          <w:lang w:val="ru"/>
        </w:rPr>
        <w:t xml:space="preserve"> </w:t>
      </w:r>
      <w:r w:rsidRPr="009B234B">
        <w:rPr>
          <w:rFonts w:ascii="Times New Roman" w:hAnsi="Times New Roman" w:cs="Times New Roman"/>
          <w:iCs/>
          <w:sz w:val="26"/>
          <w:szCs w:val="26"/>
          <w:lang w:val="ru"/>
        </w:rPr>
        <w:t xml:space="preserve">(«за» - </w:t>
      </w:r>
      <w:r w:rsidR="000F6748">
        <w:rPr>
          <w:rFonts w:ascii="Times New Roman" w:hAnsi="Times New Roman" w:cs="Times New Roman"/>
          <w:iCs/>
          <w:sz w:val="26"/>
          <w:szCs w:val="26"/>
          <w:lang w:val="ru"/>
        </w:rPr>
        <w:t>9</w:t>
      </w:r>
      <w:r w:rsidRPr="009B234B">
        <w:rPr>
          <w:rFonts w:ascii="Times New Roman" w:hAnsi="Times New Roman" w:cs="Times New Roman"/>
          <w:iCs/>
          <w:sz w:val="26"/>
          <w:szCs w:val="26"/>
          <w:lang w:val="ru"/>
        </w:rPr>
        <w:t xml:space="preserve"> человек, «против» - 0 человек, «воздержались» - 0).</w:t>
      </w:r>
    </w:p>
    <w:p w:rsidR="00752575" w:rsidRDefault="00752575" w:rsidP="00752575">
      <w:pPr>
        <w:pStyle w:val="a4"/>
        <w:ind w:firstLine="567"/>
        <w:jc w:val="both"/>
        <w:rPr>
          <w:color w:val="FF0000"/>
          <w:sz w:val="26"/>
          <w:szCs w:val="26"/>
        </w:rPr>
      </w:pPr>
      <w:r w:rsidRPr="00D27EF0">
        <w:rPr>
          <w:color w:val="FF0000"/>
          <w:sz w:val="26"/>
          <w:szCs w:val="26"/>
          <w:highlight w:val="yellow"/>
        </w:rPr>
        <w:t xml:space="preserve"> </w:t>
      </w:r>
    </w:p>
    <w:p w:rsidR="00760C20" w:rsidRPr="0023168A" w:rsidRDefault="00251E03" w:rsidP="00BB2471">
      <w:pPr>
        <w:pStyle w:val="a4"/>
        <w:ind w:firstLine="567"/>
        <w:jc w:val="both"/>
        <w:rPr>
          <w:sz w:val="26"/>
          <w:szCs w:val="26"/>
        </w:rPr>
      </w:pPr>
      <w:r w:rsidRPr="00251E03">
        <w:rPr>
          <w:sz w:val="26"/>
          <w:szCs w:val="26"/>
          <w:lang w:val="en-US"/>
        </w:rPr>
        <w:t>II</w:t>
      </w:r>
      <w:r w:rsidR="00FE66A8">
        <w:rPr>
          <w:sz w:val="26"/>
          <w:szCs w:val="26"/>
          <w:lang w:val="en-US"/>
        </w:rPr>
        <w:t>I</w:t>
      </w:r>
      <w:r w:rsidRPr="00251E03">
        <w:rPr>
          <w:sz w:val="26"/>
          <w:szCs w:val="26"/>
        </w:rPr>
        <w:t>.</w:t>
      </w:r>
      <w:r w:rsidRPr="00251E03">
        <w:rPr>
          <w:color w:val="FF0000"/>
          <w:sz w:val="26"/>
          <w:szCs w:val="26"/>
        </w:rPr>
        <w:t xml:space="preserve"> </w:t>
      </w:r>
      <w:r w:rsidR="00760C20" w:rsidRPr="00C02BD5">
        <w:rPr>
          <w:sz w:val="26"/>
          <w:szCs w:val="26"/>
        </w:rPr>
        <w:t xml:space="preserve"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</w:t>
      </w:r>
      <w:r w:rsidR="00760C20" w:rsidRPr="00C02BD5">
        <w:rPr>
          <w:sz w:val="26"/>
          <w:szCs w:val="26"/>
        </w:rPr>
        <w:br/>
      </w:r>
      <w:r w:rsidR="00760C20" w:rsidRPr="0023168A">
        <w:rPr>
          <w:sz w:val="26"/>
          <w:szCs w:val="26"/>
          <w:u w:val="single"/>
        </w:rPr>
        <w:t>по профилактике терроризма</w:t>
      </w:r>
      <w:r w:rsidR="0023168A">
        <w:rPr>
          <w:sz w:val="26"/>
          <w:szCs w:val="26"/>
        </w:rPr>
        <w:t>_______________________________________________</w:t>
      </w:r>
    </w:p>
    <w:p w:rsidR="00D86E29" w:rsidRPr="0023168A" w:rsidRDefault="006C4B50" w:rsidP="006C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bookmarkStart w:id="0" w:name="_GoBack"/>
      <w:bookmarkEnd w:id="0"/>
      <w:r w:rsidR="0023168A" w:rsidRPr="0023168A">
        <w:rPr>
          <w:rFonts w:ascii="Times New Roman" w:hAnsi="Times New Roman" w:cs="Times New Roman"/>
          <w:sz w:val="26"/>
          <w:szCs w:val="26"/>
          <w:vertAlign w:val="superscript"/>
        </w:rPr>
        <w:t>(С.Ю. Заикин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, Я.Ю. Хионин, В.А. Закандыкин, Е.Е. Панов, Н.В. Головнева, Л.А. Сергеева, М.С. Каракин, Т.В. Тамакулова  </w:t>
      </w:r>
      <w:r w:rsidR="0023168A" w:rsidRPr="0023168A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3168A" w:rsidRPr="0023168A" w:rsidRDefault="0023168A" w:rsidP="002316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86E29" w:rsidRPr="009B234B" w:rsidRDefault="00D86E29" w:rsidP="00D8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23168A" w:rsidRPr="002B06DB" w:rsidRDefault="0023168A" w:rsidP="001E2122">
      <w:pPr>
        <w:pStyle w:val="a4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2B06DB">
        <w:rPr>
          <w:sz w:val="26"/>
          <w:szCs w:val="26"/>
        </w:rPr>
        <w:t xml:space="preserve">Принять </w:t>
      </w:r>
      <w:r>
        <w:rPr>
          <w:sz w:val="26"/>
          <w:szCs w:val="26"/>
        </w:rPr>
        <w:t xml:space="preserve">доклад </w:t>
      </w:r>
      <w:r w:rsidRPr="002B06DB">
        <w:rPr>
          <w:sz w:val="26"/>
          <w:szCs w:val="26"/>
        </w:rPr>
        <w:t xml:space="preserve">секретаря антитеррористической комиссии Невьянского городского округа С.Ю.Заикина </w:t>
      </w:r>
      <w:r w:rsidR="001E2122">
        <w:rPr>
          <w:sz w:val="26"/>
          <w:szCs w:val="26"/>
        </w:rPr>
        <w:t>«</w:t>
      </w:r>
      <w:r w:rsidR="001E2122" w:rsidRPr="00C02BD5">
        <w:rPr>
          <w:sz w:val="26"/>
          <w:szCs w:val="26"/>
        </w:rPr>
        <w:t xml:space="preserve"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</w:t>
      </w:r>
      <w:r w:rsidR="001E2122" w:rsidRPr="001E2122">
        <w:rPr>
          <w:sz w:val="26"/>
          <w:szCs w:val="26"/>
        </w:rPr>
        <w:t>по профилактике терроризма»»</w:t>
      </w:r>
      <w:r w:rsidR="00A475CC" w:rsidRPr="00A475CC">
        <w:rPr>
          <w:sz w:val="26"/>
          <w:szCs w:val="26"/>
        </w:rPr>
        <w:t xml:space="preserve"> </w:t>
      </w:r>
      <w:r w:rsidR="00A475CC">
        <w:rPr>
          <w:sz w:val="26"/>
          <w:szCs w:val="26"/>
        </w:rPr>
        <w:t xml:space="preserve">и </w:t>
      </w:r>
      <w:r w:rsidR="001E2122">
        <w:rPr>
          <w:sz w:val="26"/>
          <w:szCs w:val="26"/>
        </w:rPr>
        <w:t xml:space="preserve">выступления </w:t>
      </w:r>
      <w:r w:rsidR="00A475CC">
        <w:rPr>
          <w:sz w:val="26"/>
          <w:szCs w:val="26"/>
        </w:rPr>
        <w:t xml:space="preserve">других руководителей </w:t>
      </w:r>
      <w:r>
        <w:rPr>
          <w:sz w:val="26"/>
          <w:szCs w:val="26"/>
        </w:rPr>
        <w:t xml:space="preserve"> </w:t>
      </w:r>
      <w:r w:rsidRPr="002B06DB">
        <w:rPr>
          <w:sz w:val="26"/>
          <w:szCs w:val="26"/>
        </w:rPr>
        <w:t>к сведению.</w:t>
      </w:r>
    </w:p>
    <w:p w:rsidR="001A44AF" w:rsidRPr="000E336A" w:rsidRDefault="00A00549" w:rsidP="000E336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336A">
        <w:rPr>
          <w:rFonts w:ascii="Times New Roman" w:hAnsi="Times New Roman" w:cs="Times New Roman"/>
          <w:sz w:val="26"/>
          <w:szCs w:val="26"/>
        </w:rPr>
        <w:t xml:space="preserve">2. </w:t>
      </w:r>
      <w:r w:rsidRPr="000E336A"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>С</w:t>
      </w: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убъектами мониторинга </w:t>
      </w:r>
      <w:r w:rsidRPr="000E336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в </w:t>
      </w: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Невьянском городском округе предостав</w:t>
      </w:r>
      <w:r w:rsidR="008D2FA1">
        <w:rPr>
          <w:rFonts w:ascii="Times New Roman" w:eastAsia="Times New Roman" w:hAnsi="Times New Roman" w:cs="Times New Roman"/>
          <w:sz w:val="26"/>
          <w:szCs w:val="26"/>
          <w:lang w:eastAsia="ru-RU"/>
        </w:rPr>
        <w:t>лять</w:t>
      </w:r>
      <w:r w:rsidR="000E336A"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проведении мониторинга</w:t>
      </w: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36A"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сроки:</w:t>
      </w:r>
    </w:p>
    <w:p w:rsidR="00A00549" w:rsidRPr="000E336A" w:rsidRDefault="00A00549" w:rsidP="00A005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 первое полугодие н</w:t>
      </w:r>
      <w:r w:rsidR="008D2F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позднее 10 июля отчетного года;</w:t>
      </w:r>
    </w:p>
    <w:p w:rsidR="00A00549" w:rsidRPr="000E336A" w:rsidRDefault="000E336A" w:rsidP="000E3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00549"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>2 за второе полугодие – не позднее 01 ноября отчетного года (статистические сведения представляются за период с 01 января по 01 ноября отчетного года);</w:t>
      </w:r>
    </w:p>
    <w:p w:rsidR="00A00549" w:rsidRPr="000E336A" w:rsidRDefault="000E336A" w:rsidP="000E33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A00549" w:rsidRPr="000E33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год не позднее 25 декабря отчетного года.</w:t>
      </w:r>
    </w:p>
    <w:p w:rsidR="0023168A" w:rsidRPr="00DF65E4" w:rsidRDefault="0023168A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5D45" w:rsidRPr="009B234B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lastRenderedPageBreak/>
        <w:t>По результатам голосования решение принято</w:t>
      </w:r>
      <w:r w:rsidRPr="009B234B">
        <w:rPr>
          <w:rFonts w:ascii="Times New Roman" w:hAnsi="Times New Roman" w:cs="Times New Roman"/>
          <w:i/>
          <w:iCs/>
          <w:sz w:val="26"/>
          <w:szCs w:val="26"/>
          <w:lang w:val="ru"/>
        </w:rPr>
        <w:t xml:space="preserve"> </w:t>
      </w:r>
      <w:r w:rsidRPr="009B234B">
        <w:rPr>
          <w:rFonts w:ascii="Times New Roman" w:hAnsi="Times New Roman" w:cs="Times New Roman"/>
          <w:iCs/>
          <w:sz w:val="26"/>
          <w:szCs w:val="26"/>
          <w:lang w:val="ru"/>
        </w:rPr>
        <w:t xml:space="preserve">(«за» - </w:t>
      </w:r>
      <w:r w:rsidR="000F6748">
        <w:rPr>
          <w:rFonts w:ascii="Times New Roman" w:hAnsi="Times New Roman" w:cs="Times New Roman"/>
          <w:iCs/>
          <w:sz w:val="26"/>
          <w:szCs w:val="26"/>
          <w:lang w:val="ru"/>
        </w:rPr>
        <w:t>9</w:t>
      </w:r>
      <w:r w:rsidRPr="009B234B">
        <w:rPr>
          <w:rFonts w:ascii="Times New Roman" w:hAnsi="Times New Roman" w:cs="Times New Roman"/>
          <w:iCs/>
          <w:sz w:val="26"/>
          <w:szCs w:val="26"/>
          <w:lang w:val="ru"/>
        </w:rPr>
        <w:t xml:space="preserve"> человек, «против» - 0 человек, «воздержались» - 0).</w:t>
      </w:r>
    </w:p>
    <w:p w:rsidR="006A3CD9" w:rsidRDefault="007E00AD" w:rsidP="000A7765">
      <w:pPr>
        <w:pStyle w:val="a4"/>
        <w:ind w:firstLine="567"/>
        <w:jc w:val="both"/>
        <w:rPr>
          <w:color w:val="FF0000"/>
          <w:sz w:val="26"/>
          <w:szCs w:val="26"/>
        </w:rPr>
      </w:pPr>
      <w:r w:rsidRPr="000A5E4E">
        <w:rPr>
          <w:color w:val="FF0000"/>
          <w:sz w:val="26"/>
          <w:szCs w:val="26"/>
        </w:rPr>
        <w:t xml:space="preserve"> </w:t>
      </w:r>
    </w:p>
    <w:p w:rsidR="00106A12" w:rsidRPr="000A7765" w:rsidRDefault="00FE66A8" w:rsidP="000A7765">
      <w:pPr>
        <w:pStyle w:val="a4"/>
        <w:ind w:firstLine="567"/>
        <w:jc w:val="both"/>
        <w:rPr>
          <w:sz w:val="26"/>
          <w:szCs w:val="26"/>
        </w:rPr>
      </w:pPr>
      <w:r w:rsidRPr="000A5E4E">
        <w:rPr>
          <w:sz w:val="26"/>
          <w:szCs w:val="26"/>
          <w:lang w:val="en-US"/>
        </w:rPr>
        <w:t>I</w:t>
      </w:r>
      <w:r w:rsidR="000A7765" w:rsidRPr="000A7765">
        <w:rPr>
          <w:sz w:val="26"/>
          <w:szCs w:val="26"/>
          <w:lang w:val="en-US"/>
        </w:rPr>
        <w:t>V</w:t>
      </w:r>
      <w:r w:rsidR="00106A12" w:rsidRPr="000A7765">
        <w:rPr>
          <w:sz w:val="26"/>
          <w:szCs w:val="26"/>
        </w:rPr>
        <w:t xml:space="preserve">. О ходе исполнения решений НАК и региональной антитеррористической </w:t>
      </w:r>
      <w:r w:rsidR="00106A12" w:rsidRPr="000A7765">
        <w:rPr>
          <w:sz w:val="26"/>
          <w:szCs w:val="26"/>
          <w:u w:val="single"/>
        </w:rPr>
        <w:t xml:space="preserve">комиссии АТК, </w:t>
      </w:r>
      <w:r w:rsidR="000A7765" w:rsidRPr="000A7765">
        <w:rPr>
          <w:sz w:val="26"/>
          <w:szCs w:val="26"/>
          <w:u w:val="single"/>
        </w:rPr>
        <w:t>АТК Невьянского городского округа</w:t>
      </w:r>
      <w:r w:rsidR="000A7765">
        <w:rPr>
          <w:sz w:val="26"/>
          <w:szCs w:val="26"/>
        </w:rPr>
        <w:t xml:space="preserve"> </w:t>
      </w:r>
      <w:r w:rsidR="000A7765" w:rsidRPr="000A7765">
        <w:rPr>
          <w:sz w:val="26"/>
          <w:szCs w:val="26"/>
        </w:rPr>
        <w:t>__________________________</w:t>
      </w:r>
    </w:p>
    <w:p w:rsidR="000A7765" w:rsidRPr="000A7765" w:rsidRDefault="000A7765" w:rsidP="000A7765">
      <w:pPr>
        <w:pStyle w:val="a4"/>
        <w:ind w:firstLine="567"/>
        <w:jc w:val="center"/>
        <w:rPr>
          <w:vertAlign w:val="superscript"/>
        </w:rPr>
      </w:pPr>
      <w:r w:rsidRPr="000A7765">
        <w:rPr>
          <w:vertAlign w:val="superscript"/>
        </w:rPr>
        <w:t>(С.Ю. Заикин)</w:t>
      </w:r>
    </w:p>
    <w:p w:rsidR="009530FD" w:rsidRPr="002D14A7" w:rsidRDefault="009530FD" w:rsidP="000A7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0A7765" w:rsidRPr="00C06E1E" w:rsidRDefault="000A7765" w:rsidP="000A7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C06E1E">
        <w:rPr>
          <w:rFonts w:ascii="Times New Roman" w:hAnsi="Times New Roman" w:cs="Times New Roman"/>
          <w:sz w:val="26"/>
          <w:szCs w:val="26"/>
          <w:lang w:val="ru"/>
        </w:rPr>
        <w:t>Заслушав и обсудив доклады</w:t>
      </w:r>
      <w:r w:rsidR="00D6623A" w:rsidRPr="00C06E1E">
        <w:rPr>
          <w:rFonts w:ascii="Times New Roman" w:hAnsi="Times New Roman" w:cs="Times New Roman"/>
          <w:sz w:val="26"/>
          <w:szCs w:val="26"/>
          <w:lang w:val="ru"/>
        </w:rPr>
        <w:t xml:space="preserve"> и выступления</w:t>
      </w:r>
      <w:r w:rsidRPr="00C06E1E">
        <w:rPr>
          <w:rFonts w:ascii="Times New Roman" w:hAnsi="Times New Roman" w:cs="Times New Roman"/>
          <w:sz w:val="26"/>
          <w:szCs w:val="26"/>
          <w:lang w:val="ru"/>
        </w:rPr>
        <w:t xml:space="preserve"> участников заседания, антитеррористическая комиссия муниципального образования решила:</w:t>
      </w:r>
    </w:p>
    <w:p w:rsidR="00106A12" w:rsidRPr="00C06E1E" w:rsidRDefault="00D6623A" w:rsidP="00D6623A">
      <w:pPr>
        <w:pStyle w:val="a4"/>
        <w:ind w:firstLine="567"/>
        <w:jc w:val="both"/>
        <w:rPr>
          <w:sz w:val="26"/>
          <w:szCs w:val="26"/>
          <w:lang w:val="ru"/>
        </w:rPr>
      </w:pPr>
      <w:r w:rsidRPr="00C06E1E">
        <w:rPr>
          <w:sz w:val="26"/>
          <w:szCs w:val="26"/>
          <w:lang w:val="ru"/>
        </w:rPr>
        <w:t xml:space="preserve">1. </w:t>
      </w:r>
      <w:r w:rsidR="000A7765" w:rsidRPr="00C06E1E">
        <w:rPr>
          <w:sz w:val="26"/>
          <w:szCs w:val="26"/>
          <w:lang w:val="ru"/>
        </w:rPr>
        <w:t>Принять к сведению доклад</w:t>
      </w:r>
      <w:r w:rsidR="000A7765" w:rsidRPr="00C06E1E">
        <w:rPr>
          <w:i/>
          <w:iCs/>
          <w:sz w:val="26"/>
          <w:szCs w:val="26"/>
          <w:lang w:val="ru"/>
        </w:rPr>
        <w:t xml:space="preserve"> </w:t>
      </w:r>
      <w:r w:rsidR="000A7765" w:rsidRPr="00C06E1E">
        <w:rPr>
          <w:sz w:val="26"/>
          <w:szCs w:val="26"/>
        </w:rPr>
        <w:t xml:space="preserve">секретаря антитеррористической комиссии Невьянского городского округа С.Ю. Заикина </w:t>
      </w:r>
      <w:r w:rsidR="00FC0830">
        <w:rPr>
          <w:sz w:val="26"/>
          <w:szCs w:val="26"/>
        </w:rPr>
        <w:t>«О</w:t>
      </w:r>
      <w:r w:rsidRPr="00C06E1E">
        <w:rPr>
          <w:sz w:val="26"/>
          <w:szCs w:val="26"/>
        </w:rPr>
        <w:t xml:space="preserve"> ходе исполнения решений НАК и региональной антитеррористической комиссии АТК, АТК Невьянского городского округа</w:t>
      </w:r>
      <w:r w:rsidR="00FC0830">
        <w:rPr>
          <w:sz w:val="26"/>
          <w:szCs w:val="26"/>
        </w:rPr>
        <w:t>»</w:t>
      </w:r>
      <w:r w:rsidR="00E538C8" w:rsidRPr="00C06E1E">
        <w:rPr>
          <w:sz w:val="26"/>
          <w:szCs w:val="26"/>
        </w:rPr>
        <w:t>.</w:t>
      </w:r>
    </w:p>
    <w:p w:rsidR="00E538C8" w:rsidRPr="00C06E1E" w:rsidRDefault="00E538C8" w:rsidP="00E538C8">
      <w:pPr>
        <w:pStyle w:val="a4"/>
        <w:ind w:firstLine="567"/>
        <w:jc w:val="both"/>
        <w:rPr>
          <w:sz w:val="26"/>
          <w:szCs w:val="26"/>
        </w:rPr>
      </w:pPr>
      <w:r w:rsidRPr="00C06E1E">
        <w:rPr>
          <w:sz w:val="26"/>
          <w:szCs w:val="26"/>
        </w:rPr>
        <w:t xml:space="preserve">2. </w:t>
      </w:r>
      <w:r w:rsidR="00333DC1" w:rsidRPr="00C06E1E">
        <w:rPr>
          <w:sz w:val="26"/>
          <w:szCs w:val="26"/>
        </w:rPr>
        <w:t>Секретарю антитеррористической комиссии Невьянского городского округа С.Ю.</w:t>
      </w:r>
      <w:r w:rsidR="008E4467">
        <w:rPr>
          <w:sz w:val="26"/>
          <w:szCs w:val="26"/>
        </w:rPr>
        <w:t xml:space="preserve"> </w:t>
      </w:r>
      <w:r w:rsidR="00333DC1" w:rsidRPr="00C06E1E">
        <w:rPr>
          <w:sz w:val="26"/>
          <w:szCs w:val="26"/>
        </w:rPr>
        <w:t>Заикину снять с контроля следующие поручения в связи с их исполнением</w:t>
      </w:r>
      <w:r w:rsidRPr="00C06E1E">
        <w:rPr>
          <w:sz w:val="26"/>
          <w:szCs w:val="26"/>
        </w:rPr>
        <w:t>:</w:t>
      </w:r>
    </w:p>
    <w:p w:rsidR="00E538C8" w:rsidRPr="00C06E1E" w:rsidRDefault="00E538C8" w:rsidP="00E538C8">
      <w:pPr>
        <w:pStyle w:val="a4"/>
        <w:ind w:firstLine="567"/>
        <w:jc w:val="both"/>
        <w:rPr>
          <w:sz w:val="26"/>
          <w:szCs w:val="26"/>
        </w:rPr>
      </w:pPr>
      <w:r w:rsidRPr="00C06E1E">
        <w:rPr>
          <w:sz w:val="26"/>
          <w:szCs w:val="26"/>
        </w:rPr>
        <w:t xml:space="preserve">2.1.  пункты 2,3 раздела </w:t>
      </w:r>
      <w:r w:rsidRPr="00C06E1E">
        <w:rPr>
          <w:sz w:val="26"/>
          <w:szCs w:val="26"/>
          <w:lang w:val="en-US"/>
        </w:rPr>
        <w:t>I</w:t>
      </w:r>
      <w:r w:rsidRPr="00C06E1E">
        <w:rPr>
          <w:sz w:val="26"/>
          <w:szCs w:val="26"/>
        </w:rPr>
        <w:t xml:space="preserve"> заседания антитеррористической комиссии Невьянского городского округа от 14.12.2018 года № 4.</w:t>
      </w:r>
    </w:p>
    <w:p w:rsidR="007F413A" w:rsidRPr="006967CF" w:rsidRDefault="007F413A" w:rsidP="007F413A">
      <w:pPr>
        <w:pStyle w:val="a4"/>
        <w:ind w:firstLine="567"/>
        <w:jc w:val="both"/>
      </w:pPr>
      <w:r w:rsidRPr="00DE2E99">
        <w:t>2</w:t>
      </w:r>
      <w:r w:rsidRPr="006967CF">
        <w:t>.</w:t>
      </w:r>
      <w:r w:rsidRPr="00DE2E99">
        <w:t>2</w:t>
      </w:r>
      <w:r w:rsidRPr="006967CF">
        <w:t>. пункт</w:t>
      </w:r>
      <w:r w:rsidR="00DE2E99" w:rsidRPr="00DE2E99">
        <w:t xml:space="preserve"> </w:t>
      </w:r>
      <w:r w:rsidRPr="006967CF">
        <w:t xml:space="preserve">2 раздела </w:t>
      </w:r>
      <w:r w:rsidRPr="006967CF">
        <w:rPr>
          <w:lang w:val="en-US"/>
        </w:rPr>
        <w:t>III</w:t>
      </w:r>
      <w:r w:rsidRPr="006967CF">
        <w:t xml:space="preserve"> заседания антитеррористической комиссии Невьянского городского округа от 14.12.2018 года № 4.</w:t>
      </w:r>
    </w:p>
    <w:p w:rsidR="00106A12" w:rsidRDefault="00106A12" w:rsidP="007A4E51">
      <w:pPr>
        <w:pStyle w:val="a4"/>
        <w:ind w:firstLine="567"/>
        <w:jc w:val="both"/>
        <w:rPr>
          <w:sz w:val="26"/>
          <w:szCs w:val="26"/>
        </w:rPr>
      </w:pPr>
    </w:p>
    <w:p w:rsidR="00AD5D45" w:rsidRPr="00C06E1E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C06E1E">
        <w:rPr>
          <w:rFonts w:ascii="Times New Roman" w:hAnsi="Times New Roman" w:cs="Times New Roman"/>
          <w:sz w:val="26"/>
          <w:szCs w:val="26"/>
          <w:lang w:val="ru"/>
        </w:rPr>
        <w:t>По результатам голосования решение принято</w:t>
      </w:r>
      <w:r w:rsidRPr="00C06E1E">
        <w:rPr>
          <w:rFonts w:ascii="Times New Roman" w:hAnsi="Times New Roman" w:cs="Times New Roman"/>
          <w:i/>
          <w:iCs/>
          <w:sz w:val="26"/>
          <w:szCs w:val="26"/>
          <w:lang w:val="ru"/>
        </w:rPr>
        <w:t xml:space="preserve"> </w:t>
      </w:r>
      <w:r w:rsidRPr="00C06E1E">
        <w:rPr>
          <w:rFonts w:ascii="Times New Roman" w:hAnsi="Times New Roman" w:cs="Times New Roman"/>
          <w:iCs/>
          <w:sz w:val="26"/>
          <w:szCs w:val="26"/>
          <w:lang w:val="ru"/>
        </w:rPr>
        <w:t xml:space="preserve">(«за» - </w:t>
      </w:r>
      <w:r w:rsidR="000F6748">
        <w:rPr>
          <w:rFonts w:ascii="Times New Roman" w:hAnsi="Times New Roman" w:cs="Times New Roman"/>
          <w:iCs/>
          <w:sz w:val="26"/>
          <w:szCs w:val="26"/>
          <w:lang w:val="ru"/>
        </w:rPr>
        <w:t>9</w:t>
      </w:r>
      <w:r w:rsidRPr="00C06E1E">
        <w:rPr>
          <w:rFonts w:ascii="Times New Roman" w:hAnsi="Times New Roman" w:cs="Times New Roman"/>
          <w:iCs/>
          <w:sz w:val="26"/>
          <w:szCs w:val="26"/>
          <w:lang w:val="ru"/>
        </w:rPr>
        <w:t xml:space="preserve"> человек, «против» - 0 человек, «воздержались» - 0).</w:t>
      </w:r>
    </w:p>
    <w:p w:rsidR="00AD5D45" w:rsidRDefault="00AD5D45" w:rsidP="00AD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AE0305" w:rsidRPr="00964778" w:rsidRDefault="00AE0305" w:rsidP="0006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Об организации исполнения мероприятий плана противодействия идеологии терроризма в Российской Федерации (далее –Комплексный план) на 2019-2023 годы, </w:t>
      </w:r>
      <w:r w:rsidRPr="00964778">
        <w:rPr>
          <w:rFonts w:ascii="Times New Roman" w:hAnsi="Times New Roman" w:cs="Times New Roman"/>
          <w:sz w:val="26"/>
          <w:szCs w:val="26"/>
          <w:u w:val="single"/>
        </w:rPr>
        <w:t>утвержденного Президенто</w:t>
      </w:r>
      <w:r w:rsidR="00964778" w:rsidRPr="00964778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964778">
        <w:rPr>
          <w:rFonts w:ascii="Times New Roman" w:hAnsi="Times New Roman" w:cs="Times New Roman"/>
          <w:sz w:val="26"/>
          <w:szCs w:val="26"/>
          <w:u w:val="single"/>
        </w:rPr>
        <w:t xml:space="preserve"> Российской Федерации 28 декабря 2018 года</w:t>
      </w:r>
      <w:r w:rsidR="00964778">
        <w:rPr>
          <w:rFonts w:ascii="Times New Roman" w:hAnsi="Times New Roman" w:cs="Times New Roman"/>
          <w:sz w:val="26"/>
          <w:szCs w:val="26"/>
        </w:rPr>
        <w:t>_________</w:t>
      </w:r>
    </w:p>
    <w:p w:rsidR="00964778" w:rsidRPr="000A7765" w:rsidRDefault="00964778" w:rsidP="00964778">
      <w:pPr>
        <w:pStyle w:val="a4"/>
        <w:ind w:firstLine="567"/>
        <w:jc w:val="center"/>
        <w:rPr>
          <w:vertAlign w:val="superscript"/>
        </w:rPr>
      </w:pPr>
      <w:r w:rsidRPr="000A7765">
        <w:rPr>
          <w:vertAlign w:val="superscript"/>
        </w:rPr>
        <w:t>(С.Ю. Заикин)</w:t>
      </w:r>
    </w:p>
    <w:p w:rsidR="00FC0830" w:rsidRPr="00964778" w:rsidRDefault="00FC0830" w:rsidP="009647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C0830" w:rsidRPr="00A3071B" w:rsidRDefault="00AE0305" w:rsidP="00FC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3071B">
        <w:rPr>
          <w:rFonts w:ascii="Times New Roman" w:hAnsi="Times New Roman" w:cs="Times New Roman"/>
          <w:sz w:val="26"/>
          <w:szCs w:val="26"/>
        </w:rPr>
        <w:t xml:space="preserve"> </w:t>
      </w:r>
      <w:r w:rsidR="00FC0830" w:rsidRPr="00A3071B">
        <w:rPr>
          <w:rFonts w:ascii="Times New Roman" w:hAnsi="Times New Roman" w:cs="Times New Roman"/>
          <w:sz w:val="26"/>
          <w:szCs w:val="26"/>
          <w:lang w:val="ru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763229" w:rsidRPr="00A3071B" w:rsidRDefault="00FC0830" w:rsidP="00E07EDB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  <w:lang w:val="ru"/>
        </w:rPr>
        <w:t>1. Принять к сведению доклад</w:t>
      </w:r>
      <w:r w:rsidRPr="00A3071B">
        <w:rPr>
          <w:i/>
          <w:iCs/>
          <w:sz w:val="26"/>
          <w:szCs w:val="26"/>
          <w:lang w:val="ru"/>
        </w:rPr>
        <w:t xml:space="preserve"> </w:t>
      </w:r>
      <w:r w:rsidRPr="00A3071B">
        <w:rPr>
          <w:sz w:val="26"/>
          <w:szCs w:val="26"/>
        </w:rPr>
        <w:t>секретаря антитеррористической комиссии Невьянского городского округа С.Ю. Заикина</w:t>
      </w:r>
      <w:r w:rsidR="00964778" w:rsidRPr="00A3071B">
        <w:rPr>
          <w:sz w:val="26"/>
          <w:szCs w:val="26"/>
        </w:rPr>
        <w:t xml:space="preserve"> «Об организации исполнения Комплексного плана»</w:t>
      </w:r>
      <w:r w:rsidR="00924936" w:rsidRPr="00A3071B">
        <w:rPr>
          <w:sz w:val="26"/>
          <w:szCs w:val="26"/>
        </w:rPr>
        <w:t>.</w:t>
      </w:r>
      <w:r w:rsidR="00964778" w:rsidRPr="00A3071B">
        <w:rPr>
          <w:sz w:val="26"/>
          <w:szCs w:val="26"/>
        </w:rPr>
        <w:t xml:space="preserve"> </w:t>
      </w:r>
    </w:p>
    <w:p w:rsidR="00E35C94" w:rsidRPr="00A3071B" w:rsidRDefault="00E07EDB" w:rsidP="008767DC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  <w:lang w:val="ru"/>
        </w:rPr>
        <w:t xml:space="preserve">2. </w:t>
      </w:r>
      <w:r w:rsidR="00E35C94" w:rsidRPr="00A3071B">
        <w:rPr>
          <w:sz w:val="26"/>
          <w:szCs w:val="26"/>
        </w:rPr>
        <w:t xml:space="preserve">Управлению образования Невьянского городского округа </w:t>
      </w:r>
      <w:r w:rsidR="00996FE5" w:rsidRPr="00A3071B">
        <w:rPr>
          <w:sz w:val="26"/>
          <w:szCs w:val="26"/>
        </w:rPr>
        <w:t>(</w:t>
      </w:r>
      <w:r w:rsidR="00E35C94" w:rsidRPr="00A3071B">
        <w:rPr>
          <w:sz w:val="26"/>
          <w:szCs w:val="26"/>
        </w:rPr>
        <w:t>Н.В. Головнева), ОФКиМП администрации Невьянского городского округа</w:t>
      </w:r>
      <w:r w:rsidR="00524D3F" w:rsidRPr="00A3071B">
        <w:rPr>
          <w:sz w:val="26"/>
          <w:szCs w:val="26"/>
        </w:rPr>
        <w:t xml:space="preserve"> </w:t>
      </w:r>
      <w:r w:rsidR="00E35C94" w:rsidRPr="00A3071B">
        <w:rPr>
          <w:sz w:val="26"/>
          <w:szCs w:val="26"/>
        </w:rPr>
        <w:t>(</w:t>
      </w:r>
      <w:r w:rsidR="002E5DDB" w:rsidRPr="00A3071B">
        <w:rPr>
          <w:sz w:val="26"/>
          <w:szCs w:val="26"/>
        </w:rPr>
        <w:t>В.П. Ступин</w:t>
      </w:r>
      <w:r w:rsidR="00E35C94" w:rsidRPr="00A3071B">
        <w:rPr>
          <w:sz w:val="26"/>
          <w:szCs w:val="26"/>
        </w:rPr>
        <w:t>), МКУ «Управление культуры НГО» (</w:t>
      </w:r>
      <w:r w:rsidR="002E5DDB" w:rsidRPr="00A3071B">
        <w:rPr>
          <w:sz w:val="26"/>
          <w:szCs w:val="26"/>
        </w:rPr>
        <w:t>Л.А. Сергеева</w:t>
      </w:r>
      <w:r w:rsidR="00E35C94" w:rsidRPr="00A3071B">
        <w:rPr>
          <w:sz w:val="26"/>
          <w:szCs w:val="26"/>
        </w:rPr>
        <w:t>)</w:t>
      </w:r>
      <w:r w:rsidR="00996FE5" w:rsidRPr="00A3071B">
        <w:rPr>
          <w:sz w:val="26"/>
          <w:szCs w:val="26"/>
        </w:rPr>
        <w:t>:</w:t>
      </w:r>
      <w:r w:rsidR="00924936" w:rsidRPr="00A3071B">
        <w:rPr>
          <w:sz w:val="26"/>
          <w:szCs w:val="26"/>
        </w:rPr>
        <w:t xml:space="preserve"> </w:t>
      </w:r>
    </w:p>
    <w:p w:rsidR="00CD4CBC" w:rsidRPr="00A3071B" w:rsidRDefault="00CD4CBC" w:rsidP="00CD4CBC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>2.1.</w:t>
      </w:r>
      <w:r w:rsidR="002E5DDB" w:rsidRPr="00A3071B">
        <w:rPr>
          <w:sz w:val="26"/>
          <w:szCs w:val="26"/>
        </w:rPr>
        <w:t xml:space="preserve"> организовать исполнение мероприятий </w:t>
      </w:r>
      <w:r w:rsidR="003F32BC" w:rsidRPr="00A3071B">
        <w:rPr>
          <w:sz w:val="26"/>
          <w:szCs w:val="26"/>
        </w:rPr>
        <w:t>Комплексного плана</w:t>
      </w:r>
      <w:r w:rsidR="008767DC" w:rsidRPr="00A3071B">
        <w:rPr>
          <w:sz w:val="26"/>
          <w:szCs w:val="26"/>
        </w:rPr>
        <w:t>;</w:t>
      </w:r>
    </w:p>
    <w:p w:rsidR="003C3926" w:rsidRPr="00A3071B" w:rsidRDefault="00A3642E" w:rsidP="00CD4CBC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 xml:space="preserve">2.2. </w:t>
      </w:r>
      <w:r w:rsidR="00587AC1" w:rsidRPr="00A3071B">
        <w:rPr>
          <w:sz w:val="26"/>
          <w:szCs w:val="26"/>
        </w:rPr>
        <w:t xml:space="preserve">предусматривать реализацию мероприятий Комплексного плана в текущих и перспективных планах своей деятельности, </w:t>
      </w:r>
      <w:r w:rsidRPr="00A3071B">
        <w:rPr>
          <w:sz w:val="26"/>
          <w:szCs w:val="26"/>
        </w:rPr>
        <w:t xml:space="preserve">направить утвержденные планы мероприятий на 2019 год </w:t>
      </w:r>
      <w:r w:rsidR="003C3926" w:rsidRPr="00A3071B">
        <w:rPr>
          <w:sz w:val="26"/>
          <w:szCs w:val="26"/>
        </w:rPr>
        <w:t>секретарю антитеррористической комиссии Невьянского городского округа  С.Ю.Заикину.</w:t>
      </w:r>
    </w:p>
    <w:p w:rsidR="00A3642E" w:rsidRPr="00A3071B" w:rsidRDefault="003C3926" w:rsidP="00CD4CBC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>Срок исполнения: до 1.03.2019 года.</w:t>
      </w:r>
    </w:p>
    <w:p w:rsidR="00996FE5" w:rsidRPr="00A3071B" w:rsidRDefault="00CD4CBC" w:rsidP="00CD4CBC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 xml:space="preserve">2.2. предоставлять информацию по выполнению </w:t>
      </w:r>
      <w:r w:rsidR="002E5DDB" w:rsidRPr="00A3071B">
        <w:rPr>
          <w:sz w:val="26"/>
          <w:szCs w:val="26"/>
        </w:rPr>
        <w:t>К</w:t>
      </w:r>
      <w:r w:rsidRPr="00A3071B">
        <w:rPr>
          <w:sz w:val="26"/>
          <w:szCs w:val="26"/>
        </w:rPr>
        <w:t>омплексного плана секретарю антитеррористической комиссии Невьянского городского</w:t>
      </w:r>
      <w:r w:rsidR="00587AC1" w:rsidRPr="00A3071B">
        <w:rPr>
          <w:sz w:val="26"/>
          <w:szCs w:val="26"/>
        </w:rPr>
        <w:t xml:space="preserve"> </w:t>
      </w:r>
      <w:r w:rsidRPr="00A3071B">
        <w:rPr>
          <w:sz w:val="26"/>
          <w:szCs w:val="26"/>
        </w:rPr>
        <w:t xml:space="preserve">округа </w:t>
      </w:r>
      <w:r w:rsidR="002E5DDB" w:rsidRPr="00A3071B">
        <w:rPr>
          <w:sz w:val="26"/>
          <w:szCs w:val="26"/>
        </w:rPr>
        <w:t xml:space="preserve"> С.Ю.</w:t>
      </w:r>
      <w:r w:rsidRPr="00A3071B">
        <w:rPr>
          <w:sz w:val="26"/>
          <w:szCs w:val="26"/>
        </w:rPr>
        <w:t xml:space="preserve">Заикину, согласно  установленных сроков.         </w:t>
      </w:r>
    </w:p>
    <w:p w:rsidR="00996FE5" w:rsidRPr="00A3071B" w:rsidRDefault="00CD4CBC" w:rsidP="00996FE5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 xml:space="preserve"> </w:t>
      </w:r>
      <w:r w:rsidR="00996FE5" w:rsidRPr="00A3071B">
        <w:rPr>
          <w:sz w:val="26"/>
          <w:szCs w:val="26"/>
        </w:rPr>
        <w:t xml:space="preserve">3. Предложить </w:t>
      </w:r>
      <w:r w:rsidR="00C56B4E" w:rsidRPr="00A3071B">
        <w:rPr>
          <w:sz w:val="26"/>
          <w:szCs w:val="26"/>
        </w:rPr>
        <w:t xml:space="preserve">ГБПОУ СО «УрГЗК имени Демидовых» (Т.М.Софронова),    </w:t>
      </w:r>
      <w:r w:rsidR="00996FE5" w:rsidRPr="00A3071B">
        <w:rPr>
          <w:sz w:val="26"/>
          <w:szCs w:val="26"/>
        </w:rPr>
        <w:t xml:space="preserve">МО МВД России «Невьянский» (Е.В. Пьянков), ФКУ ИК-46 ГУФСИН России по Свердловской области (А.Ю. Святодухов), Невьянскому ОВО – филиала ФГКУ </w:t>
      </w:r>
      <w:r w:rsidR="00996FE5" w:rsidRPr="00A3071B">
        <w:rPr>
          <w:sz w:val="26"/>
          <w:szCs w:val="26"/>
        </w:rPr>
        <w:lastRenderedPageBreak/>
        <w:t>«УВО ВНГ России по Свердловской области» (А.Е. Жигалин),  отделу по г.Новоуральску УФСБ России в Свердловской области (Н.С. Шабунин):</w:t>
      </w:r>
    </w:p>
    <w:p w:rsidR="003F32BC" w:rsidRPr="00A3071B" w:rsidRDefault="00996FE5" w:rsidP="00996FE5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>3.1. организовать</w:t>
      </w:r>
      <w:r w:rsidR="003F32BC" w:rsidRPr="00A3071B">
        <w:rPr>
          <w:sz w:val="26"/>
          <w:szCs w:val="26"/>
        </w:rPr>
        <w:t xml:space="preserve"> совместное</w:t>
      </w:r>
      <w:r w:rsidRPr="00A3071B">
        <w:rPr>
          <w:sz w:val="26"/>
          <w:szCs w:val="26"/>
        </w:rPr>
        <w:t xml:space="preserve"> </w:t>
      </w:r>
      <w:r w:rsidR="00AA3CDD" w:rsidRPr="00A3071B">
        <w:rPr>
          <w:sz w:val="26"/>
          <w:szCs w:val="26"/>
        </w:rPr>
        <w:t xml:space="preserve">с органами местного самоуправления </w:t>
      </w:r>
      <w:r w:rsidRPr="00A3071B">
        <w:rPr>
          <w:sz w:val="26"/>
          <w:szCs w:val="26"/>
        </w:rPr>
        <w:t xml:space="preserve">исполнение </w:t>
      </w:r>
      <w:r w:rsidR="009F5E86" w:rsidRPr="00A3071B">
        <w:rPr>
          <w:sz w:val="26"/>
          <w:szCs w:val="26"/>
        </w:rPr>
        <w:t>мероприятий по</w:t>
      </w:r>
      <w:r w:rsidR="003F32BC" w:rsidRPr="00A3071B">
        <w:rPr>
          <w:sz w:val="26"/>
          <w:szCs w:val="26"/>
        </w:rPr>
        <w:t xml:space="preserve"> отдельным пунктам Комплексного </w:t>
      </w:r>
      <w:r w:rsidRPr="00A3071B">
        <w:rPr>
          <w:sz w:val="26"/>
          <w:szCs w:val="26"/>
        </w:rPr>
        <w:t>плана</w:t>
      </w:r>
      <w:r w:rsidR="003F32BC" w:rsidRPr="00A3071B">
        <w:rPr>
          <w:sz w:val="26"/>
          <w:szCs w:val="26"/>
        </w:rPr>
        <w:t>;</w:t>
      </w:r>
      <w:r w:rsidRPr="00A3071B">
        <w:rPr>
          <w:sz w:val="26"/>
          <w:szCs w:val="26"/>
        </w:rPr>
        <w:t xml:space="preserve"> </w:t>
      </w:r>
    </w:p>
    <w:p w:rsidR="005751A7" w:rsidRPr="00A3071B" w:rsidRDefault="005751A7" w:rsidP="00996FE5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>3.2. предусматривать реализацию мероприятий Комплексного плана в текущих и перспективных планах своей деятельности;</w:t>
      </w:r>
    </w:p>
    <w:p w:rsidR="00CD4CBC" w:rsidRPr="00A3071B" w:rsidRDefault="00996FE5" w:rsidP="00996FE5">
      <w:pPr>
        <w:pStyle w:val="a4"/>
        <w:ind w:firstLine="567"/>
        <w:jc w:val="both"/>
        <w:rPr>
          <w:sz w:val="26"/>
          <w:szCs w:val="26"/>
        </w:rPr>
      </w:pPr>
      <w:r w:rsidRPr="00A3071B">
        <w:rPr>
          <w:sz w:val="26"/>
          <w:szCs w:val="26"/>
        </w:rPr>
        <w:t>3.</w:t>
      </w:r>
      <w:r w:rsidR="005751A7" w:rsidRPr="00A3071B">
        <w:rPr>
          <w:sz w:val="26"/>
          <w:szCs w:val="26"/>
        </w:rPr>
        <w:t>3</w:t>
      </w:r>
      <w:r w:rsidRPr="00A3071B">
        <w:rPr>
          <w:sz w:val="26"/>
          <w:szCs w:val="26"/>
        </w:rPr>
        <w:t xml:space="preserve">. предоставлять информацию по выполнению Комплексного плана секретарю антитеррористической комиссии Невьянского городского </w:t>
      </w:r>
      <w:r w:rsidR="009F5E86" w:rsidRPr="00A3071B">
        <w:rPr>
          <w:sz w:val="26"/>
          <w:szCs w:val="26"/>
        </w:rPr>
        <w:t>округа С.Ю.Заикину</w:t>
      </w:r>
      <w:r w:rsidRPr="00A3071B">
        <w:rPr>
          <w:sz w:val="26"/>
          <w:szCs w:val="26"/>
        </w:rPr>
        <w:t xml:space="preserve">, </w:t>
      </w:r>
      <w:r w:rsidR="009F5E86" w:rsidRPr="00A3071B">
        <w:rPr>
          <w:sz w:val="26"/>
          <w:szCs w:val="26"/>
        </w:rPr>
        <w:t>согласно установленных</w:t>
      </w:r>
      <w:r w:rsidRPr="00A3071B">
        <w:rPr>
          <w:sz w:val="26"/>
          <w:szCs w:val="26"/>
        </w:rPr>
        <w:t xml:space="preserve"> сроков.     </w:t>
      </w:r>
      <w:r w:rsidR="00CD4CBC" w:rsidRPr="00A3071B">
        <w:rPr>
          <w:sz w:val="26"/>
          <w:szCs w:val="26"/>
        </w:rPr>
        <w:t xml:space="preserve">                                                       </w:t>
      </w:r>
    </w:p>
    <w:p w:rsidR="00FC0830" w:rsidRPr="00A3071B" w:rsidRDefault="00C56B4E" w:rsidP="00924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71B">
        <w:rPr>
          <w:rFonts w:ascii="Times New Roman" w:hAnsi="Times New Roman" w:cs="Times New Roman"/>
          <w:sz w:val="26"/>
          <w:szCs w:val="26"/>
        </w:rPr>
        <w:t>4</w:t>
      </w:r>
      <w:r w:rsidR="00924936" w:rsidRPr="00A3071B">
        <w:rPr>
          <w:rFonts w:ascii="Times New Roman" w:hAnsi="Times New Roman" w:cs="Times New Roman"/>
          <w:sz w:val="26"/>
          <w:szCs w:val="26"/>
        </w:rPr>
        <w:t xml:space="preserve">. Назначить секретаря антитеррористической комиссии Невьянского городского округа С.Ю. Заикина координатором по обеспечению исполнений мероприятий Комплексного плана.  </w:t>
      </w:r>
    </w:p>
    <w:p w:rsidR="00E07EDB" w:rsidRPr="00924936" w:rsidRDefault="00E07EDB" w:rsidP="00E0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0830" w:rsidRPr="00C06E1E" w:rsidRDefault="00FC0830" w:rsidP="00FC083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ru"/>
        </w:rPr>
      </w:pPr>
      <w:r w:rsidRPr="00C06E1E">
        <w:rPr>
          <w:rFonts w:ascii="Times New Roman" w:hAnsi="Times New Roman" w:cs="Times New Roman"/>
          <w:sz w:val="26"/>
          <w:szCs w:val="26"/>
          <w:lang w:val="ru"/>
        </w:rPr>
        <w:t>По результатам голосования решение принято</w:t>
      </w:r>
      <w:r w:rsidRPr="00C06E1E">
        <w:rPr>
          <w:rFonts w:ascii="Times New Roman" w:hAnsi="Times New Roman" w:cs="Times New Roman"/>
          <w:i/>
          <w:iCs/>
          <w:sz w:val="26"/>
          <w:szCs w:val="26"/>
          <w:lang w:val="ru"/>
        </w:rPr>
        <w:t xml:space="preserve"> </w:t>
      </w:r>
      <w:r w:rsidRPr="00C06E1E">
        <w:rPr>
          <w:rFonts w:ascii="Times New Roman" w:hAnsi="Times New Roman" w:cs="Times New Roman"/>
          <w:iCs/>
          <w:sz w:val="26"/>
          <w:szCs w:val="26"/>
          <w:lang w:val="ru"/>
        </w:rPr>
        <w:t xml:space="preserve">(«за» - </w:t>
      </w:r>
      <w:r w:rsidR="000F6748">
        <w:rPr>
          <w:rFonts w:ascii="Times New Roman" w:hAnsi="Times New Roman" w:cs="Times New Roman"/>
          <w:iCs/>
          <w:sz w:val="26"/>
          <w:szCs w:val="26"/>
          <w:lang w:val="ru"/>
        </w:rPr>
        <w:t>9</w:t>
      </w:r>
      <w:r w:rsidRPr="00C06E1E">
        <w:rPr>
          <w:rFonts w:ascii="Times New Roman" w:hAnsi="Times New Roman" w:cs="Times New Roman"/>
          <w:iCs/>
          <w:sz w:val="26"/>
          <w:szCs w:val="26"/>
          <w:lang w:val="ru"/>
        </w:rPr>
        <w:t xml:space="preserve"> человек, «против» - 0 человек, «воздержались» - 0).</w:t>
      </w:r>
    </w:p>
    <w:p w:rsidR="00760C20" w:rsidRPr="00763229" w:rsidRDefault="00760C20" w:rsidP="0006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A7C82" w:rsidRPr="00333DC1" w:rsidRDefault="00333DC1" w:rsidP="009A7C82">
      <w:pPr>
        <w:pStyle w:val="a4"/>
        <w:ind w:firstLine="567"/>
        <w:jc w:val="both"/>
        <w:rPr>
          <w:sz w:val="26"/>
          <w:szCs w:val="26"/>
        </w:rPr>
      </w:pPr>
      <w:r w:rsidRPr="00333DC1">
        <w:rPr>
          <w:sz w:val="26"/>
          <w:szCs w:val="26"/>
          <w:lang w:val="en-US"/>
        </w:rPr>
        <w:t>V</w:t>
      </w:r>
      <w:r w:rsidR="00AE0305">
        <w:rPr>
          <w:sz w:val="26"/>
          <w:szCs w:val="26"/>
          <w:lang w:val="en-US"/>
        </w:rPr>
        <w:t>I</w:t>
      </w:r>
      <w:r w:rsidR="00C61EFC" w:rsidRPr="00333DC1">
        <w:rPr>
          <w:sz w:val="26"/>
          <w:szCs w:val="26"/>
          <w:lang w:val="ru"/>
        </w:rPr>
        <w:t xml:space="preserve">. </w:t>
      </w:r>
      <w:r w:rsidR="009A7C82" w:rsidRPr="00333DC1">
        <w:rPr>
          <w:sz w:val="26"/>
          <w:szCs w:val="26"/>
        </w:rPr>
        <w:t>О результатах исполнения решений, указанных в настоящем протоколе, ответственным лицам информировать секретаря антитеррористической комиссии Невьянского городского округа С.Ю. Заикина.</w:t>
      </w:r>
    </w:p>
    <w:p w:rsidR="009A7C82" w:rsidRPr="00333DC1" w:rsidRDefault="009A7C82" w:rsidP="00B66B5B">
      <w:pPr>
        <w:pStyle w:val="a4"/>
        <w:ind w:firstLine="567"/>
        <w:jc w:val="both"/>
        <w:rPr>
          <w:sz w:val="26"/>
          <w:szCs w:val="26"/>
        </w:rPr>
      </w:pPr>
      <w:r w:rsidRPr="00333DC1">
        <w:rPr>
          <w:sz w:val="26"/>
          <w:szCs w:val="26"/>
        </w:rPr>
        <w:t>Срок – не позднее пяти рабочих дней со дня истечения срока исполнения решения.</w:t>
      </w:r>
    </w:p>
    <w:p w:rsidR="009A7C82" w:rsidRPr="009B234B" w:rsidRDefault="009A7C82" w:rsidP="00B66B5B">
      <w:pPr>
        <w:pStyle w:val="a4"/>
        <w:ind w:firstLine="567"/>
        <w:jc w:val="both"/>
        <w:rPr>
          <w:color w:val="FF0000"/>
          <w:sz w:val="26"/>
          <w:szCs w:val="26"/>
          <w:lang w:val="ru"/>
        </w:rPr>
      </w:pPr>
      <w:r w:rsidRPr="009B234B">
        <w:rPr>
          <w:sz w:val="26"/>
          <w:szCs w:val="26"/>
        </w:rPr>
        <w:t xml:space="preserve">Контроль за исполнением настоящего протокола возложить на заместителя главы администрации по социальным вопросам Невьянского городского округа </w:t>
      </w:r>
      <w:r w:rsidR="006C1973">
        <w:rPr>
          <w:sz w:val="26"/>
          <w:szCs w:val="26"/>
        </w:rPr>
        <w:t xml:space="preserve">   </w:t>
      </w:r>
      <w:r w:rsidRPr="009B234B">
        <w:rPr>
          <w:sz w:val="26"/>
          <w:szCs w:val="26"/>
        </w:rPr>
        <w:t xml:space="preserve">С.Л. Делидова.   </w:t>
      </w:r>
    </w:p>
    <w:p w:rsidR="00C61EFC" w:rsidRPr="009B234B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FE5B80" w:rsidRPr="009B234B" w:rsidRDefault="00FE5B80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E64A1F" w:rsidRPr="009B234B" w:rsidRDefault="00E64A1F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C61EFC" w:rsidRPr="009B234B" w:rsidRDefault="00C61EFC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>Председатель антитеррористической комиссии</w:t>
      </w:r>
    </w:p>
    <w:p w:rsidR="00C61EFC" w:rsidRDefault="00E64A1F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Невьянского городского округа                                                       </w:t>
      </w:r>
      <w:r w:rsidR="009B234B">
        <w:rPr>
          <w:rFonts w:ascii="Times New Roman" w:hAnsi="Times New Roman" w:cs="Times New Roman"/>
          <w:sz w:val="26"/>
          <w:szCs w:val="26"/>
          <w:lang w:val="ru"/>
        </w:rPr>
        <w:t xml:space="preserve">            </w:t>
      </w:r>
      <w:r w:rsidRPr="009B234B">
        <w:rPr>
          <w:rFonts w:ascii="Times New Roman" w:hAnsi="Times New Roman" w:cs="Times New Roman"/>
          <w:sz w:val="26"/>
          <w:szCs w:val="26"/>
          <w:lang w:val="ru"/>
        </w:rPr>
        <w:t xml:space="preserve">      А.А. Берчук</w:t>
      </w: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D10F4" w:rsidRDefault="009D10F4" w:rsidP="00C61E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</w:p>
    <w:sectPr w:rsidR="009D10F4" w:rsidSect="00F57972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D" w:rsidRDefault="001D7BED" w:rsidP="001D7BED">
      <w:pPr>
        <w:spacing w:after="0" w:line="240" w:lineRule="auto"/>
      </w:pPr>
      <w:r>
        <w:separator/>
      </w:r>
    </w:p>
  </w:endnote>
  <w:end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D" w:rsidRDefault="001D7BED" w:rsidP="001D7BED">
      <w:pPr>
        <w:spacing w:after="0" w:line="240" w:lineRule="auto"/>
      </w:pPr>
      <w:r>
        <w:separator/>
      </w:r>
    </w:p>
  </w:footnote>
  <w:footnote w:type="continuationSeparator" w:id="0">
    <w:p w:rsidR="001D7BED" w:rsidRDefault="001D7BED" w:rsidP="001D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181735"/>
      <w:docPartObj>
        <w:docPartGallery w:val="Page Numbers (Top of Page)"/>
        <w:docPartUnique/>
      </w:docPartObj>
    </w:sdtPr>
    <w:sdtEndPr/>
    <w:sdtContent>
      <w:p w:rsidR="001D7BED" w:rsidRDefault="001D7B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50">
          <w:rPr>
            <w:noProof/>
          </w:rPr>
          <w:t>2</w:t>
        </w:r>
        <w:r>
          <w:fldChar w:fldCharType="end"/>
        </w:r>
      </w:p>
    </w:sdtContent>
  </w:sdt>
  <w:p w:rsidR="001D7BED" w:rsidRDefault="001D7B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CC5"/>
    <w:multiLevelType w:val="hybridMultilevel"/>
    <w:tmpl w:val="ACDE3D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3DF"/>
    <w:multiLevelType w:val="multilevel"/>
    <w:tmpl w:val="18D02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720662"/>
    <w:multiLevelType w:val="hybridMultilevel"/>
    <w:tmpl w:val="F4AC1130"/>
    <w:lvl w:ilvl="0" w:tplc="CAF808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69633E5"/>
    <w:multiLevelType w:val="hybridMultilevel"/>
    <w:tmpl w:val="A99A2D3C"/>
    <w:lvl w:ilvl="0" w:tplc="C3807BA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0"/>
    <w:rsid w:val="00015DBD"/>
    <w:rsid w:val="00021E83"/>
    <w:rsid w:val="000329E1"/>
    <w:rsid w:val="00035160"/>
    <w:rsid w:val="000371F5"/>
    <w:rsid w:val="00037826"/>
    <w:rsid w:val="00064AC5"/>
    <w:rsid w:val="00073801"/>
    <w:rsid w:val="000762DD"/>
    <w:rsid w:val="000819D5"/>
    <w:rsid w:val="00081ED6"/>
    <w:rsid w:val="00086508"/>
    <w:rsid w:val="00096A7D"/>
    <w:rsid w:val="000A19AF"/>
    <w:rsid w:val="000A5E4E"/>
    <w:rsid w:val="000A7765"/>
    <w:rsid w:val="000D730D"/>
    <w:rsid w:val="000E336A"/>
    <w:rsid w:val="000F616A"/>
    <w:rsid w:val="000F6748"/>
    <w:rsid w:val="00106A12"/>
    <w:rsid w:val="001151B3"/>
    <w:rsid w:val="00135030"/>
    <w:rsid w:val="00145DD2"/>
    <w:rsid w:val="00153C4A"/>
    <w:rsid w:val="001574B8"/>
    <w:rsid w:val="0017183C"/>
    <w:rsid w:val="00182117"/>
    <w:rsid w:val="001A085A"/>
    <w:rsid w:val="001A44AF"/>
    <w:rsid w:val="001D0226"/>
    <w:rsid w:val="001D7BED"/>
    <w:rsid w:val="001E2122"/>
    <w:rsid w:val="001F1E63"/>
    <w:rsid w:val="00226A1F"/>
    <w:rsid w:val="0023168A"/>
    <w:rsid w:val="00234BEA"/>
    <w:rsid w:val="00251E03"/>
    <w:rsid w:val="00253228"/>
    <w:rsid w:val="00264852"/>
    <w:rsid w:val="00284FD5"/>
    <w:rsid w:val="002B06DB"/>
    <w:rsid w:val="002B1170"/>
    <w:rsid w:val="002D14A7"/>
    <w:rsid w:val="002D1E91"/>
    <w:rsid w:val="002E5DDB"/>
    <w:rsid w:val="00305FCE"/>
    <w:rsid w:val="00312FF2"/>
    <w:rsid w:val="003218D3"/>
    <w:rsid w:val="00333DC1"/>
    <w:rsid w:val="00356DE3"/>
    <w:rsid w:val="00364B41"/>
    <w:rsid w:val="003753C9"/>
    <w:rsid w:val="003919B1"/>
    <w:rsid w:val="00396A94"/>
    <w:rsid w:val="003B4DDC"/>
    <w:rsid w:val="003C3926"/>
    <w:rsid w:val="003F32BC"/>
    <w:rsid w:val="0042664B"/>
    <w:rsid w:val="0043271E"/>
    <w:rsid w:val="00441F41"/>
    <w:rsid w:val="004427AA"/>
    <w:rsid w:val="00446ED6"/>
    <w:rsid w:val="00476B76"/>
    <w:rsid w:val="004A716D"/>
    <w:rsid w:val="004B0535"/>
    <w:rsid w:val="004B4A0D"/>
    <w:rsid w:val="004B5B30"/>
    <w:rsid w:val="00500862"/>
    <w:rsid w:val="00510E2C"/>
    <w:rsid w:val="00524D3F"/>
    <w:rsid w:val="00526A70"/>
    <w:rsid w:val="00536BE7"/>
    <w:rsid w:val="00556085"/>
    <w:rsid w:val="005751A7"/>
    <w:rsid w:val="00587AC1"/>
    <w:rsid w:val="00597FD4"/>
    <w:rsid w:val="005D0741"/>
    <w:rsid w:val="006220BC"/>
    <w:rsid w:val="006436A5"/>
    <w:rsid w:val="0066549C"/>
    <w:rsid w:val="0066598A"/>
    <w:rsid w:val="006677D3"/>
    <w:rsid w:val="00670BC3"/>
    <w:rsid w:val="006A3CD9"/>
    <w:rsid w:val="006A7E58"/>
    <w:rsid w:val="006B55A0"/>
    <w:rsid w:val="006C1973"/>
    <w:rsid w:val="006C4B50"/>
    <w:rsid w:val="00737D99"/>
    <w:rsid w:val="00742465"/>
    <w:rsid w:val="007454AD"/>
    <w:rsid w:val="00752575"/>
    <w:rsid w:val="00760C20"/>
    <w:rsid w:val="00763229"/>
    <w:rsid w:val="00776B0A"/>
    <w:rsid w:val="00785705"/>
    <w:rsid w:val="007A09B6"/>
    <w:rsid w:val="007A4E51"/>
    <w:rsid w:val="007B20AE"/>
    <w:rsid w:val="007C5504"/>
    <w:rsid w:val="007E00AD"/>
    <w:rsid w:val="007F413A"/>
    <w:rsid w:val="007F471E"/>
    <w:rsid w:val="008139F2"/>
    <w:rsid w:val="00856BA4"/>
    <w:rsid w:val="00864C97"/>
    <w:rsid w:val="0086734C"/>
    <w:rsid w:val="008767DC"/>
    <w:rsid w:val="00885163"/>
    <w:rsid w:val="00891041"/>
    <w:rsid w:val="008C3AA9"/>
    <w:rsid w:val="008D2FA1"/>
    <w:rsid w:val="008D5983"/>
    <w:rsid w:val="008E4467"/>
    <w:rsid w:val="008E5B58"/>
    <w:rsid w:val="008E7436"/>
    <w:rsid w:val="008F39C9"/>
    <w:rsid w:val="009037C6"/>
    <w:rsid w:val="00924936"/>
    <w:rsid w:val="009515FB"/>
    <w:rsid w:val="009530FD"/>
    <w:rsid w:val="00953D5A"/>
    <w:rsid w:val="00964778"/>
    <w:rsid w:val="00974B0C"/>
    <w:rsid w:val="00994CC4"/>
    <w:rsid w:val="00996FE5"/>
    <w:rsid w:val="009A26D7"/>
    <w:rsid w:val="009A580A"/>
    <w:rsid w:val="009A7C82"/>
    <w:rsid w:val="009B234B"/>
    <w:rsid w:val="009D10F4"/>
    <w:rsid w:val="009E195D"/>
    <w:rsid w:val="009F07C9"/>
    <w:rsid w:val="009F5E86"/>
    <w:rsid w:val="00A00549"/>
    <w:rsid w:val="00A03C96"/>
    <w:rsid w:val="00A13924"/>
    <w:rsid w:val="00A246A0"/>
    <w:rsid w:val="00A3071B"/>
    <w:rsid w:val="00A3642E"/>
    <w:rsid w:val="00A475CC"/>
    <w:rsid w:val="00A51DE4"/>
    <w:rsid w:val="00A80991"/>
    <w:rsid w:val="00AA3CDD"/>
    <w:rsid w:val="00AC1E05"/>
    <w:rsid w:val="00AC6023"/>
    <w:rsid w:val="00AD4395"/>
    <w:rsid w:val="00AD5D45"/>
    <w:rsid w:val="00AE0305"/>
    <w:rsid w:val="00B01E51"/>
    <w:rsid w:val="00B16677"/>
    <w:rsid w:val="00B32008"/>
    <w:rsid w:val="00B41F67"/>
    <w:rsid w:val="00B42786"/>
    <w:rsid w:val="00B66B5B"/>
    <w:rsid w:val="00B70FB8"/>
    <w:rsid w:val="00B74451"/>
    <w:rsid w:val="00B7582B"/>
    <w:rsid w:val="00B95939"/>
    <w:rsid w:val="00BB1F1D"/>
    <w:rsid w:val="00BB2471"/>
    <w:rsid w:val="00BC0131"/>
    <w:rsid w:val="00BE4697"/>
    <w:rsid w:val="00BF6A9C"/>
    <w:rsid w:val="00C06077"/>
    <w:rsid w:val="00C06E1E"/>
    <w:rsid w:val="00C150F5"/>
    <w:rsid w:val="00C22827"/>
    <w:rsid w:val="00C33787"/>
    <w:rsid w:val="00C41DB6"/>
    <w:rsid w:val="00C44EE8"/>
    <w:rsid w:val="00C46C18"/>
    <w:rsid w:val="00C56B4E"/>
    <w:rsid w:val="00C61EFC"/>
    <w:rsid w:val="00CA3459"/>
    <w:rsid w:val="00CA5665"/>
    <w:rsid w:val="00CC038C"/>
    <w:rsid w:val="00CD4CBC"/>
    <w:rsid w:val="00CE4948"/>
    <w:rsid w:val="00D6623A"/>
    <w:rsid w:val="00D74952"/>
    <w:rsid w:val="00D86E29"/>
    <w:rsid w:val="00DB25E3"/>
    <w:rsid w:val="00DD7FC7"/>
    <w:rsid w:val="00DE2E99"/>
    <w:rsid w:val="00DF65E4"/>
    <w:rsid w:val="00DF7514"/>
    <w:rsid w:val="00E07EDB"/>
    <w:rsid w:val="00E35C94"/>
    <w:rsid w:val="00E4198A"/>
    <w:rsid w:val="00E538C8"/>
    <w:rsid w:val="00E53C48"/>
    <w:rsid w:val="00E62D5B"/>
    <w:rsid w:val="00E64A1F"/>
    <w:rsid w:val="00E764E7"/>
    <w:rsid w:val="00EA450B"/>
    <w:rsid w:val="00EB5BA2"/>
    <w:rsid w:val="00EB6798"/>
    <w:rsid w:val="00EC5DCA"/>
    <w:rsid w:val="00ED0396"/>
    <w:rsid w:val="00ED6A6D"/>
    <w:rsid w:val="00F06123"/>
    <w:rsid w:val="00F14A43"/>
    <w:rsid w:val="00F35D34"/>
    <w:rsid w:val="00F47B67"/>
    <w:rsid w:val="00F57972"/>
    <w:rsid w:val="00F717B4"/>
    <w:rsid w:val="00F81B5D"/>
    <w:rsid w:val="00F827D5"/>
    <w:rsid w:val="00FB0DCC"/>
    <w:rsid w:val="00FC0830"/>
    <w:rsid w:val="00FC79A0"/>
    <w:rsid w:val="00FD5197"/>
    <w:rsid w:val="00FE5B80"/>
    <w:rsid w:val="00FE66A8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F58A7B"/>
  <w15:chartTrackingRefBased/>
  <w15:docId w15:val="{F2E3DB69-B076-4913-9D34-96CE045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00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EFC"/>
    <w:pPr>
      <w:ind w:left="720"/>
      <w:contextualSpacing/>
    </w:pPr>
  </w:style>
  <w:style w:type="paragraph" w:styleId="a4">
    <w:name w:val="No Spacing"/>
    <w:uiPriority w:val="1"/>
    <w:qFormat/>
    <w:rsid w:val="00C4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476B7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5"/>
    <w:uiPriority w:val="99"/>
    <w:rsid w:val="00476B76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rtejustify1">
    <w:name w:val="rtejustify1"/>
    <w:basedOn w:val="a"/>
    <w:uiPriority w:val="99"/>
    <w:rsid w:val="00476B76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Знак11"/>
    <w:basedOn w:val="a"/>
    <w:autoRedefine/>
    <w:uiPriority w:val="99"/>
    <w:rsid w:val="00476B7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basedOn w:val="a"/>
    <w:next w:val="a7"/>
    <w:link w:val="a8"/>
    <w:qFormat/>
    <w:rsid w:val="00476B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link w:val="a6"/>
    <w:rsid w:val="00476B76"/>
    <w:rPr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476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476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2"/>
    <w:basedOn w:val="a"/>
    <w:link w:val="21"/>
    <w:rsid w:val="00B744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7445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00A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35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7BED"/>
  </w:style>
  <w:style w:type="paragraph" w:styleId="ac">
    <w:name w:val="footer"/>
    <w:basedOn w:val="a"/>
    <w:link w:val="ad"/>
    <w:uiPriority w:val="99"/>
    <w:unhideWhenUsed/>
    <w:rsid w:val="001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BED"/>
  </w:style>
  <w:style w:type="paragraph" w:styleId="ae">
    <w:name w:val="Balloon Text"/>
    <w:basedOn w:val="a"/>
    <w:link w:val="af"/>
    <w:uiPriority w:val="99"/>
    <w:semiHidden/>
    <w:unhideWhenUsed/>
    <w:rsid w:val="001A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4AF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A51D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5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F203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743F-4E2A-4143-A39A-A2897E79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64</cp:revision>
  <cp:lastPrinted>2019-02-08T08:19:00Z</cp:lastPrinted>
  <dcterms:created xsi:type="dcterms:W3CDTF">2019-01-31T09:47:00Z</dcterms:created>
  <dcterms:modified xsi:type="dcterms:W3CDTF">2019-02-08T08:21:00Z</dcterms:modified>
</cp:coreProperties>
</file>